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</w:t>
      </w:r>
      <w:r w:rsidR="00630EBD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3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 xml:space="preserve">відмову </w:t>
            </w:r>
            <w:r w:rsidR="00630EBD">
              <w:rPr>
                <w:sz w:val="28"/>
                <w:szCs w:val="28"/>
              </w:rPr>
              <w:t xml:space="preserve">громадянам </w:t>
            </w:r>
            <w:r w:rsidR="008A403E">
              <w:rPr>
                <w:sz w:val="28"/>
                <w:szCs w:val="28"/>
              </w:rPr>
              <w:t>в наданні</w:t>
            </w:r>
            <w:r w:rsidR="00630EBD">
              <w:rPr>
                <w:sz w:val="28"/>
                <w:szCs w:val="28"/>
              </w:rPr>
              <w:t xml:space="preserve"> дозволу на розроблення проектів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 xml:space="preserve">устрою щодо відведення </w:t>
            </w:r>
            <w:r w:rsidR="00630EBD">
              <w:rPr>
                <w:sz w:val="28"/>
                <w:szCs w:val="28"/>
              </w:rPr>
              <w:t>земельних</w:t>
            </w:r>
            <w:r w:rsidR="00786FA8">
              <w:rPr>
                <w:sz w:val="28"/>
                <w:szCs w:val="28"/>
              </w:rPr>
              <w:t xml:space="preserve"> ділян</w:t>
            </w:r>
            <w:r w:rsidR="00630EBD">
              <w:rPr>
                <w:sz w:val="28"/>
                <w:szCs w:val="28"/>
              </w:rPr>
              <w:t>ок</w:t>
            </w:r>
            <w:r w:rsidR="006A7713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630EBD">
              <w:rPr>
                <w:sz w:val="28"/>
                <w:szCs w:val="28"/>
              </w:rPr>
              <w:t>вул. Металургів, біля буд. № 30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C3D6D" w:rsidRDefault="000C353F" w:rsidP="009C3D6D">
      <w:pPr>
        <w:ind w:firstLine="567"/>
        <w:jc w:val="both"/>
        <w:rPr>
          <w:sz w:val="28"/>
          <w:szCs w:val="28"/>
        </w:rPr>
      </w:pPr>
      <w:r w:rsidRPr="009C3D6D">
        <w:rPr>
          <w:sz w:val="28"/>
          <w:szCs w:val="28"/>
        </w:rPr>
        <w:t xml:space="preserve">Розглянувши звернення громадян, відповідно до </w:t>
      </w:r>
      <w:r w:rsidR="006A7713" w:rsidRPr="009C3D6D">
        <w:rPr>
          <w:sz w:val="28"/>
          <w:szCs w:val="28"/>
        </w:rPr>
        <w:t xml:space="preserve">статей 12, 40, </w:t>
      </w:r>
      <w:r w:rsidR="006A7713">
        <w:rPr>
          <w:sz w:val="28"/>
          <w:szCs w:val="28"/>
        </w:rPr>
        <w:t xml:space="preserve">  </w:t>
      </w:r>
      <w:r w:rsidR="006A7713" w:rsidRPr="009C3D6D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</w:t>
      </w:r>
      <w:r w:rsidR="006A7713">
        <w:rPr>
          <w:sz w:val="28"/>
          <w:szCs w:val="28"/>
        </w:rPr>
        <w:t>о доступ до публічної інформації», враховуючи таблицю</w:t>
      </w:r>
      <w:r w:rsidR="006A7713" w:rsidRPr="009C3D6D">
        <w:rPr>
          <w:sz w:val="28"/>
          <w:szCs w:val="28"/>
        </w:rPr>
        <w:t xml:space="preserve"> 10.6 </w:t>
      </w:r>
      <w:r w:rsidR="006A7713">
        <w:rPr>
          <w:sz w:val="28"/>
          <w:szCs w:val="28"/>
        </w:rPr>
        <w:t>«</w:t>
      </w:r>
      <w:r w:rsidR="006A7713" w:rsidRPr="009C3D6D">
        <w:rPr>
          <w:sz w:val="28"/>
          <w:szCs w:val="28"/>
        </w:rPr>
        <w:t>Відстані від гаражів і відкритих автостоянок до житлових і громадських будівель</w:t>
      </w:r>
      <w:r w:rsidR="006A7713">
        <w:rPr>
          <w:sz w:val="28"/>
          <w:szCs w:val="28"/>
        </w:rPr>
        <w:t>»</w:t>
      </w:r>
      <w:r w:rsidR="006A7713" w:rsidRPr="009C3D6D">
        <w:rPr>
          <w:sz w:val="28"/>
          <w:szCs w:val="28"/>
        </w:rPr>
        <w:t xml:space="preserve"> Державних будівельних норм </w:t>
      </w:r>
      <w:r w:rsidR="006A7713">
        <w:rPr>
          <w:sz w:val="28"/>
          <w:szCs w:val="28"/>
        </w:rPr>
        <w:t xml:space="preserve">України </w:t>
      </w:r>
      <w:r w:rsidR="006A7713" w:rsidRPr="009C3D6D">
        <w:rPr>
          <w:sz w:val="28"/>
          <w:szCs w:val="28"/>
        </w:rPr>
        <w:t xml:space="preserve">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A7713">
        <w:rPr>
          <w:sz w:val="28"/>
          <w:szCs w:val="28"/>
        </w:rPr>
        <w:t>додаток</w:t>
      </w:r>
      <w:r w:rsidR="006A7713" w:rsidRPr="009C3D6D">
        <w:rPr>
          <w:sz w:val="28"/>
          <w:szCs w:val="28"/>
        </w:rPr>
        <w:t xml:space="preserve"> № 10 «Розриви від наземних, наземно-підземних гаражів, відкритих</w:t>
      </w:r>
      <w:bookmarkStart w:id="0" w:name="o1034"/>
      <w:bookmarkEnd w:id="0"/>
      <w:r w:rsidR="006A7713" w:rsidRPr="009C3D6D">
        <w:rPr>
          <w:sz w:val="28"/>
          <w:szCs w:val="28"/>
        </w:rPr>
        <w:t xml:space="preserve"> стоянок легкових автомобілів та станцій технічного</w:t>
      </w:r>
      <w:bookmarkStart w:id="1" w:name="o1035"/>
      <w:bookmarkEnd w:id="1"/>
      <w:r w:rsidR="006A7713">
        <w:rPr>
          <w:sz w:val="28"/>
          <w:szCs w:val="28"/>
        </w:rPr>
        <w:t xml:space="preserve"> </w:t>
      </w:r>
      <w:r w:rsidR="006A7713" w:rsidRPr="009C3D6D">
        <w:rPr>
          <w:sz w:val="28"/>
          <w:szCs w:val="28"/>
        </w:rPr>
        <w:t>обслуговування до житлових будинків і громадських будівель»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6A7713">
        <w:rPr>
          <w:sz w:val="28"/>
          <w:szCs w:val="28"/>
        </w:rPr>
        <w:t xml:space="preserve">, </w:t>
      </w:r>
      <w:r w:rsidRPr="009C3D6D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A7713">
        <w:rPr>
          <w:sz w:val="28"/>
          <w:szCs w:val="28"/>
        </w:rPr>
        <w:t>08.10.2020</w:t>
      </w:r>
      <w:r w:rsidRPr="009C3D6D">
        <w:rPr>
          <w:sz w:val="28"/>
          <w:szCs w:val="28"/>
        </w:rPr>
        <w:t xml:space="preserve"> </w:t>
      </w:r>
      <w:r w:rsidR="008F4A2A" w:rsidRPr="009C3D6D">
        <w:rPr>
          <w:sz w:val="28"/>
          <w:szCs w:val="28"/>
        </w:rPr>
        <w:t xml:space="preserve">№ </w:t>
      </w:r>
      <w:r w:rsidR="006A7713">
        <w:rPr>
          <w:sz w:val="28"/>
          <w:szCs w:val="28"/>
        </w:rPr>
        <w:t>205</w:t>
      </w:r>
      <w:r w:rsidR="009C3D6D">
        <w:rPr>
          <w:sz w:val="28"/>
          <w:szCs w:val="28"/>
        </w:rPr>
        <w:t>,</w:t>
      </w:r>
      <w:r w:rsidRPr="009C3D6D">
        <w:rPr>
          <w:sz w:val="28"/>
          <w:szCs w:val="28"/>
        </w:rPr>
        <w:t xml:space="preserve"> </w:t>
      </w:r>
      <w:r w:rsidR="00AE411B">
        <w:rPr>
          <w:sz w:val="28"/>
          <w:szCs w:val="28"/>
        </w:rPr>
        <w:t>відповідно до</w:t>
      </w:r>
      <w:r w:rsidR="00630EBD" w:rsidRPr="009C3D6D">
        <w:rPr>
          <w:sz w:val="28"/>
          <w:szCs w:val="28"/>
        </w:rPr>
        <w:t>,</w:t>
      </w:r>
      <w:r w:rsidRPr="009C3D6D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C3D6D">
        <w:rPr>
          <w:b/>
          <w:sz w:val="28"/>
          <w:szCs w:val="28"/>
        </w:rPr>
        <w:t>Сумська міська рада</w:t>
      </w:r>
      <w:r w:rsidRPr="009C3D6D">
        <w:rPr>
          <w:sz w:val="28"/>
          <w:szCs w:val="28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AC0A0F" w:rsidRDefault="008A403E" w:rsidP="00AC0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</w:t>
      </w:r>
      <w:r w:rsidR="00D5267F">
        <w:rPr>
          <w:sz w:val="28"/>
          <w:szCs w:val="28"/>
        </w:rPr>
        <w:t>громадянам</w:t>
      </w:r>
      <w:r w:rsidR="006A7713">
        <w:rPr>
          <w:sz w:val="28"/>
          <w:szCs w:val="28"/>
        </w:rPr>
        <w:t xml:space="preserve"> (згідно з додатком)</w:t>
      </w:r>
      <w:r w:rsidR="00D5267F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 дозволу</w:t>
      </w:r>
      <w:r w:rsidR="00D5267F">
        <w:rPr>
          <w:sz w:val="28"/>
          <w:szCs w:val="28"/>
        </w:rPr>
        <w:t xml:space="preserve"> на розроблення проектів</w:t>
      </w:r>
      <w:r w:rsidR="000C353F">
        <w:rPr>
          <w:sz w:val="28"/>
          <w:szCs w:val="28"/>
        </w:rPr>
        <w:t xml:space="preserve"> землеустрою щодо відведен</w:t>
      </w:r>
      <w:r w:rsidR="00D5267F">
        <w:rPr>
          <w:sz w:val="28"/>
          <w:szCs w:val="28"/>
        </w:rPr>
        <w:t>ня земельних ділянок</w:t>
      </w:r>
      <w:r w:rsidR="00202C57">
        <w:rPr>
          <w:sz w:val="28"/>
          <w:szCs w:val="28"/>
        </w:rPr>
        <w:t xml:space="preserve"> у власність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C0A0F">
        <w:rPr>
          <w:sz w:val="28"/>
          <w:szCs w:val="28"/>
        </w:rPr>
        <w:t xml:space="preserve">за </w:t>
      </w:r>
      <w:proofErr w:type="spellStart"/>
      <w:r w:rsidR="00AC0A0F">
        <w:rPr>
          <w:sz w:val="28"/>
          <w:szCs w:val="28"/>
        </w:rPr>
        <w:t>адресою</w:t>
      </w:r>
      <w:proofErr w:type="spellEnd"/>
      <w:r w:rsidR="00AC0A0F">
        <w:rPr>
          <w:sz w:val="28"/>
          <w:szCs w:val="28"/>
        </w:rPr>
        <w:t xml:space="preserve">: м. Суми, вул. Металургів, біля буд. № 30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>з</w:t>
      </w:r>
      <w:r w:rsidR="00AE411B">
        <w:rPr>
          <w:sz w:val="28"/>
          <w:szCs w:val="28"/>
        </w:rPr>
        <w:t xml:space="preserve"> наступним</w:t>
      </w:r>
      <w:r w:rsidR="00AC0A0F">
        <w:rPr>
          <w:sz w:val="28"/>
          <w:szCs w:val="28"/>
        </w:rPr>
        <w:t>:</w:t>
      </w:r>
    </w:p>
    <w:p w:rsidR="00AC0A0F" w:rsidRPr="00FE2EE5" w:rsidRDefault="00D9659E" w:rsidP="00AC0A0F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FE2EE5">
        <w:rPr>
          <w:szCs w:val="28"/>
        </w:rPr>
        <w:t xml:space="preserve"> </w:t>
      </w:r>
      <w:r w:rsidR="00E62D99">
        <w:rPr>
          <w:szCs w:val="28"/>
        </w:rPr>
        <w:t>місце розташування об’єктів не відповідає</w:t>
      </w:r>
      <w:r w:rsidRPr="00FE2EE5">
        <w:rPr>
          <w:szCs w:val="28"/>
        </w:rPr>
        <w:t xml:space="preserve"> вимогам</w:t>
      </w:r>
      <w:r w:rsidR="00AC0A0F" w:rsidRPr="00FE2EE5">
        <w:rPr>
          <w:szCs w:val="28"/>
        </w:rPr>
        <w:t xml:space="preserve"> пункту 10.8.2.</w:t>
      </w:r>
      <w:r w:rsidRPr="00FE2EE5">
        <w:rPr>
          <w:szCs w:val="28"/>
        </w:rPr>
        <w:t xml:space="preserve"> Державних будівельних норм</w:t>
      </w:r>
      <w:r w:rsidR="006A7713">
        <w:rPr>
          <w:szCs w:val="28"/>
        </w:rPr>
        <w:t xml:space="preserve"> України</w:t>
      </w:r>
      <w:r w:rsidRPr="00FE2EE5">
        <w:rPr>
          <w:szCs w:val="28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</w:t>
      </w:r>
      <w:r w:rsidRPr="00FE2EE5">
        <w:rPr>
          <w:szCs w:val="28"/>
        </w:rPr>
        <w:lastRenderedPageBreak/>
        <w:t xml:space="preserve">господарства України від </w:t>
      </w:r>
      <w:r w:rsidRPr="00FE2EE5">
        <w:rPr>
          <w:szCs w:val="28"/>
          <w:shd w:val="clear" w:color="auto" w:fill="FFFFFF"/>
        </w:rPr>
        <w:t>26.04.2019</w:t>
      </w:r>
      <w:r w:rsidRPr="00FE2EE5">
        <w:rPr>
          <w:szCs w:val="28"/>
        </w:rPr>
        <w:t xml:space="preserve"> № 104, </w:t>
      </w:r>
      <w:r w:rsidR="00E62D99">
        <w:rPr>
          <w:szCs w:val="28"/>
        </w:rPr>
        <w:t>оскільки</w:t>
      </w:r>
      <w:r w:rsidRPr="00FE2EE5">
        <w:rPr>
          <w:szCs w:val="28"/>
        </w:rPr>
        <w:t xml:space="preserve"> розміщення </w:t>
      </w:r>
      <w:proofErr w:type="spellStart"/>
      <w:r w:rsidRPr="00FE2EE5">
        <w:rPr>
          <w:szCs w:val="28"/>
        </w:rPr>
        <w:t>боксових</w:t>
      </w:r>
      <w:proofErr w:type="spellEnd"/>
      <w:r w:rsidRPr="00FE2EE5">
        <w:rPr>
          <w:szCs w:val="28"/>
        </w:rPr>
        <w:t xml:space="preserve"> гаражів на території житлових кварталів, мікрорайонів багатоквартирної жи</w:t>
      </w:r>
      <w:r w:rsidR="00AC0A0F" w:rsidRPr="00FE2EE5">
        <w:rPr>
          <w:szCs w:val="28"/>
        </w:rPr>
        <w:t>тлової забудови не допускається;</w:t>
      </w:r>
    </w:p>
    <w:p w:rsidR="008E464C" w:rsidRPr="005948F5" w:rsidRDefault="008E464C" w:rsidP="005948F5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FE2EE5">
        <w:rPr>
          <w:szCs w:val="28"/>
        </w:rPr>
        <w:t>фактичне розміщення нових індивідуальних гаражів на зазначених земельних ділянках призведе</w:t>
      </w:r>
      <w:r w:rsidR="005948F5">
        <w:rPr>
          <w:szCs w:val="28"/>
        </w:rPr>
        <w:t xml:space="preserve"> до збільшення санітарно-захисної</w:t>
      </w:r>
      <w:r w:rsidRPr="00FE2EE5">
        <w:rPr>
          <w:szCs w:val="28"/>
        </w:rPr>
        <w:t xml:space="preserve"> зони</w:t>
      </w:r>
      <w:r w:rsidR="006A7713">
        <w:rPr>
          <w:szCs w:val="28"/>
        </w:rPr>
        <w:t xml:space="preserve"> навколо гаражів</w:t>
      </w:r>
      <w:r w:rsidR="00AE411B" w:rsidRPr="00FE2EE5">
        <w:rPr>
          <w:szCs w:val="28"/>
        </w:rPr>
        <w:t>,</w:t>
      </w:r>
      <w:r w:rsidRPr="00FE2EE5">
        <w:rPr>
          <w:szCs w:val="28"/>
        </w:rPr>
        <w:t xml:space="preserve"> </w:t>
      </w:r>
      <w:r w:rsidR="005948F5">
        <w:rPr>
          <w:szCs w:val="28"/>
        </w:rPr>
        <w:t>внаслідок чого</w:t>
      </w:r>
      <w:r w:rsidR="005948F5" w:rsidRPr="005948F5">
        <w:rPr>
          <w:szCs w:val="28"/>
        </w:rPr>
        <w:t xml:space="preserve"> </w:t>
      </w:r>
      <w:r w:rsidR="005948F5" w:rsidRPr="00FE2EE5">
        <w:rPr>
          <w:szCs w:val="28"/>
        </w:rPr>
        <w:t xml:space="preserve">прибудинкова територія розташованого поруч багатоквартирного житлового будинку </w:t>
      </w:r>
      <w:r w:rsidR="005948F5">
        <w:rPr>
          <w:szCs w:val="28"/>
        </w:rPr>
        <w:t>потрапить в межі санітарно-захисної</w:t>
      </w:r>
      <w:r w:rsidR="005948F5" w:rsidRPr="00FE2EE5">
        <w:rPr>
          <w:szCs w:val="28"/>
        </w:rPr>
        <w:t xml:space="preserve"> зони навколо гаражів</w:t>
      </w:r>
      <w:r w:rsidR="005948F5">
        <w:rPr>
          <w:szCs w:val="28"/>
        </w:rPr>
        <w:t xml:space="preserve">, </w:t>
      </w:r>
      <w:r w:rsidR="005948F5" w:rsidRPr="00FE2EE5">
        <w:rPr>
          <w:szCs w:val="28"/>
        </w:rPr>
        <w:t>що призведе до порушення державних будівельних та санітарних норм стосовно забезпечення санітарних розривів до житлової забудови</w:t>
      </w:r>
      <w:r w:rsidR="005948F5">
        <w:rPr>
          <w:szCs w:val="28"/>
        </w:rPr>
        <w:t xml:space="preserve"> </w:t>
      </w:r>
      <w:r w:rsidR="004A22CA" w:rsidRPr="005948F5">
        <w:rPr>
          <w:szCs w:val="28"/>
        </w:rPr>
        <w:t>та погіршення</w:t>
      </w:r>
      <w:r w:rsidRPr="005948F5">
        <w:rPr>
          <w:szCs w:val="28"/>
        </w:rPr>
        <w:t xml:space="preserve"> умов проживання мешканців.</w:t>
      </w:r>
    </w:p>
    <w:p w:rsidR="008E464C" w:rsidRPr="008E464C" w:rsidRDefault="008E464C" w:rsidP="00AE411B">
      <w:pPr>
        <w:pStyle w:val="aa"/>
        <w:spacing w:line="240" w:lineRule="auto"/>
        <w:ind w:left="927" w:firstLine="0"/>
        <w:rPr>
          <w:szCs w:val="28"/>
          <w:highlight w:val="yellow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D5267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Проект рішення підготовлено Д</w:t>
      </w:r>
      <w:r w:rsidR="000C353F">
        <w:rPr>
          <w:sz w:val="24"/>
          <w:szCs w:val="24"/>
        </w:rPr>
        <w:t xml:space="preserve">епартаментом забезпечення ресурсних платежів </w:t>
      </w:r>
      <w:r w:rsidR="000C353F" w:rsidRPr="008C65E2">
        <w:rPr>
          <w:sz w:val="24"/>
          <w:szCs w:val="24"/>
        </w:rPr>
        <w:t>Сумської міської ради</w:t>
      </w:r>
      <w:r w:rsidR="000C353F">
        <w:rPr>
          <w:sz w:val="24"/>
          <w:szCs w:val="24"/>
        </w:rPr>
        <w:t>.</w:t>
      </w:r>
    </w:p>
    <w:p w:rsidR="00AB066E" w:rsidRDefault="00D5267F" w:rsidP="00786FA8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Доповідач – Д</w:t>
      </w:r>
      <w:r w:rsidR="000C353F">
        <w:rPr>
          <w:sz w:val="24"/>
          <w:szCs w:val="24"/>
        </w:rPr>
        <w:t xml:space="preserve">епартамент забезпечення ресурсних платежів </w:t>
      </w:r>
      <w:r w:rsidR="000C353F" w:rsidRPr="008C65E2">
        <w:rPr>
          <w:sz w:val="24"/>
          <w:szCs w:val="24"/>
        </w:rPr>
        <w:t>Сумської міської ради</w:t>
      </w:r>
    </w:p>
    <w:p w:rsidR="00C75C87" w:rsidRDefault="00C75C87" w:rsidP="00786FA8">
      <w:pPr>
        <w:ind w:right="174"/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786FA8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C75C87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75C87">
        <w:rPr>
          <w:sz w:val="28"/>
          <w:szCs w:val="28"/>
        </w:rPr>
        <w:lastRenderedPageBreak/>
        <w:t>Додаток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до рішення Сумської міської ради 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«Про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Pr="00C75C87">
        <w:rPr>
          <w:sz w:val="28"/>
          <w:szCs w:val="28"/>
        </w:rPr>
        <w:t>адресою</w:t>
      </w:r>
      <w:proofErr w:type="spellEnd"/>
      <w:r w:rsidRPr="00C75C87">
        <w:rPr>
          <w:sz w:val="28"/>
          <w:szCs w:val="28"/>
        </w:rPr>
        <w:t>: м. Суми, вул. Металургів, біля буд. № 30»</w:t>
      </w:r>
    </w:p>
    <w:p w:rsidR="00C75C87" w:rsidRPr="00C75C87" w:rsidRDefault="00C75C87" w:rsidP="00C75C87">
      <w:pPr>
        <w:ind w:left="9072"/>
        <w:rPr>
          <w:sz w:val="28"/>
          <w:szCs w:val="28"/>
        </w:rPr>
      </w:pPr>
      <w:r w:rsidRPr="00C75C87">
        <w:rPr>
          <w:sz w:val="28"/>
          <w:szCs w:val="28"/>
        </w:rPr>
        <w:t>від                   20</w:t>
      </w:r>
      <w:r w:rsidR="007479C6">
        <w:rPr>
          <w:sz w:val="28"/>
          <w:szCs w:val="28"/>
        </w:rPr>
        <w:t>20</w:t>
      </w:r>
      <w:r w:rsidRPr="00C75C87">
        <w:rPr>
          <w:sz w:val="28"/>
          <w:szCs w:val="28"/>
        </w:rPr>
        <w:t xml:space="preserve"> року №               -МР</w:t>
      </w:r>
    </w:p>
    <w:p w:rsidR="00C75C87" w:rsidRPr="00C75C87" w:rsidRDefault="00C75C87" w:rsidP="00C75C87">
      <w:pPr>
        <w:jc w:val="center"/>
        <w:rPr>
          <w:b/>
          <w:sz w:val="28"/>
          <w:szCs w:val="28"/>
        </w:rPr>
      </w:pPr>
      <w:r w:rsidRPr="00C75C87">
        <w:rPr>
          <w:sz w:val="28"/>
          <w:szCs w:val="28"/>
        </w:rPr>
        <w:t>СПИСОК</w:t>
      </w:r>
    </w:p>
    <w:p w:rsidR="00C75C87" w:rsidRPr="00C75C87" w:rsidRDefault="00C75C87" w:rsidP="00C75C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C75C87">
        <w:rPr>
          <w:sz w:val="28"/>
          <w:szCs w:val="28"/>
        </w:rPr>
        <w:t xml:space="preserve">, яким відмовляється в наданні дозволу на розроблення проектів землеустрою щодо відведення земельних ділянок для будівництва індивідуальних гаражів </w:t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  <w:r w:rsidR="005A325D">
        <w:rPr>
          <w:sz w:val="28"/>
          <w:szCs w:val="28"/>
        </w:rPr>
        <w:tab/>
      </w:r>
    </w:p>
    <w:tbl>
      <w:tblPr>
        <w:tblpPr w:leftFromText="180" w:rightFromText="180" w:vertAnchor="text" w:tblpX="-856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357"/>
        <w:gridCol w:w="1842"/>
        <w:gridCol w:w="2240"/>
      </w:tblGrid>
      <w:tr w:rsidR="00C75C87" w:rsidRPr="00C75C87" w:rsidTr="00163F6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№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C75C87">
              <w:rPr>
                <w:sz w:val="24"/>
                <w:szCs w:val="24"/>
              </w:rPr>
              <w:t>ім</w:t>
            </w:r>
            <w:proofErr w:type="spellEnd"/>
            <w:r w:rsidRPr="00C75C87">
              <w:rPr>
                <w:sz w:val="24"/>
                <w:szCs w:val="24"/>
                <w:lang w:val="ru-RU"/>
              </w:rPr>
              <w:t>’</w:t>
            </w:r>
            <w:r w:rsidRPr="00C75C87">
              <w:rPr>
                <w:sz w:val="24"/>
                <w:szCs w:val="24"/>
              </w:rPr>
              <w:t xml:space="preserve">я, по батькові,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Адреса земельної ділянки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Орієнтовна площа земельної ділянки,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Умови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надання</w:t>
            </w:r>
          </w:p>
        </w:tc>
      </w:tr>
      <w:tr w:rsidR="00C75C87" w:rsidRPr="00C75C87" w:rsidTr="00163F6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5</w:t>
            </w:r>
          </w:p>
        </w:tc>
      </w:tr>
      <w:tr w:rsidR="00C75C87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22507D" w:rsidP="00225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Дученко</w:t>
            </w:r>
            <w:proofErr w:type="spellEnd"/>
            <w:r>
              <w:rPr>
                <w:sz w:val="28"/>
                <w:szCs w:val="28"/>
              </w:rPr>
              <w:t xml:space="preserve"> Родіон Володимирович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22507D" w:rsidP="00225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22507D" w:rsidP="00225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Россолов</w:t>
            </w:r>
            <w:proofErr w:type="spellEnd"/>
            <w:r>
              <w:rPr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250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Скобенко</w:t>
            </w:r>
            <w:proofErr w:type="spellEnd"/>
            <w:r w:rsidR="0022507D">
              <w:rPr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2507D" w:rsidP="0022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Іван Павлович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  <w:bookmarkStart w:id="2" w:name="_GoBack"/>
      <w:bookmarkEnd w:id="2"/>
    </w:p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>Сумський міський голова                                                                                                                                                       О.М. Лисенко</w:t>
      </w: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left="-851" w:right="-2"/>
        <w:jc w:val="both"/>
        <w:rPr>
          <w:rFonts w:eastAsia="Calibri"/>
          <w:sz w:val="28"/>
          <w:szCs w:val="22"/>
          <w:lang w:eastAsia="en-US"/>
        </w:rPr>
      </w:pPr>
      <w:r w:rsidRPr="00C75C87">
        <w:rPr>
          <w:sz w:val="24"/>
          <w:szCs w:val="24"/>
        </w:rPr>
        <w:t>Виконавець: Клименко Ю.М.</w:t>
      </w:r>
      <w:r w:rsidRPr="00C75C87">
        <w:rPr>
          <w:sz w:val="28"/>
          <w:szCs w:val="28"/>
        </w:rPr>
        <w:t xml:space="preserve"> </w:t>
      </w:r>
    </w:p>
    <w:p w:rsidR="00C75C87" w:rsidRPr="00CA2E46" w:rsidRDefault="00C75C87" w:rsidP="00C75C87">
      <w:pPr>
        <w:ind w:right="174"/>
        <w:jc w:val="both"/>
        <w:rPr>
          <w:sz w:val="28"/>
          <w:szCs w:val="28"/>
        </w:rPr>
      </w:pPr>
    </w:p>
    <w:sectPr w:rsidR="00C75C87" w:rsidRPr="00CA2E46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53B28"/>
    <w:rsid w:val="00163F69"/>
    <w:rsid w:val="001660FD"/>
    <w:rsid w:val="001719D6"/>
    <w:rsid w:val="001A24AC"/>
    <w:rsid w:val="001D7E7C"/>
    <w:rsid w:val="00202C57"/>
    <w:rsid w:val="0022507D"/>
    <w:rsid w:val="0022771B"/>
    <w:rsid w:val="00230D4F"/>
    <w:rsid w:val="00263150"/>
    <w:rsid w:val="00272910"/>
    <w:rsid w:val="00273368"/>
    <w:rsid w:val="00276C4F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22CA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48F5"/>
    <w:rsid w:val="005A325D"/>
    <w:rsid w:val="005C78FC"/>
    <w:rsid w:val="00630EBD"/>
    <w:rsid w:val="0063783C"/>
    <w:rsid w:val="00664D9B"/>
    <w:rsid w:val="00671923"/>
    <w:rsid w:val="006730C2"/>
    <w:rsid w:val="00673BC3"/>
    <w:rsid w:val="006A642D"/>
    <w:rsid w:val="006A7713"/>
    <w:rsid w:val="006C2F23"/>
    <w:rsid w:val="007077B2"/>
    <w:rsid w:val="00714FB4"/>
    <w:rsid w:val="00716159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75C87"/>
    <w:rsid w:val="00C840E1"/>
    <w:rsid w:val="00C86E09"/>
    <w:rsid w:val="00CB1F25"/>
    <w:rsid w:val="00D225C4"/>
    <w:rsid w:val="00D2429D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62D99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1D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102D-3BCF-4F6B-9903-5065208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165</cp:revision>
  <cp:lastPrinted>2018-03-19T10:55:00Z</cp:lastPrinted>
  <dcterms:created xsi:type="dcterms:W3CDTF">2017-12-04T08:13:00Z</dcterms:created>
  <dcterms:modified xsi:type="dcterms:W3CDTF">2020-11-16T13:17:00Z</dcterms:modified>
</cp:coreProperties>
</file>