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702EA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</w:t>
      </w:r>
      <w:r w:rsidR="00702EA2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969A8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361E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Голуб Світлані Сергіївні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для будівництва і обслуговування житлового будинку, </w:t>
            </w:r>
            <w:r w:rsidR="00702EA2">
              <w:rPr>
                <w:rFonts w:eastAsia="Times New Roman" w:cs="Times New Roman"/>
                <w:sz w:val="27"/>
                <w:szCs w:val="27"/>
                <w:lang w:eastAsia="ru-RU"/>
              </w:rPr>
              <w:t>господарських будівель і споруд, орієнтовною площею 0,1000 га</w:t>
            </w:r>
          </w:p>
        </w:tc>
      </w:tr>
    </w:tbl>
    <w:p w:rsidR="009B5E42" w:rsidRPr="002969A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00267E" w:rsidRPr="002969A8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 відповідно до статей 12, 40, 79-1, 83, 118, 121, 122 Земельного кодексу України, статті 50 Закону України «Про землеустрій», </w:t>
      </w:r>
      <w:r w:rsidR="002969A8" w:rsidRPr="002969A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02EA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969A8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2969A8" w:rsidRDefault="00622D43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1046A8">
        <w:rPr>
          <w:rFonts w:eastAsia="Times New Roman" w:cs="Times New Roman"/>
          <w:sz w:val="27"/>
          <w:szCs w:val="27"/>
          <w:lang w:eastAsia="ru-RU"/>
        </w:rPr>
        <w:t xml:space="preserve">Голуб Світлані Сергіївні </w:t>
      </w:r>
      <w:bookmarkStart w:id="1" w:name="_GoBack"/>
      <w:bookmarkEnd w:id="1"/>
      <w:r w:rsidRPr="002969A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орієнтовною площею 0,1000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ріалах, доданих до клопотання заявниці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917CB9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917CB9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17CB9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917CB9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917CB9" w:rsidRDefault="00A1279B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917CB9">
        <w:rPr>
          <w:rFonts w:eastAsia="Times New Roman" w:cs="Times New Roman"/>
          <w:sz w:val="20"/>
          <w:szCs w:val="20"/>
          <w:lang w:eastAsia="ru-RU"/>
        </w:rPr>
        <w:t>Проє</w:t>
      </w:r>
      <w:r w:rsidR="009B5E42" w:rsidRPr="00917CB9">
        <w:rPr>
          <w:rFonts w:eastAsia="Times New Roman" w:cs="Times New Roman"/>
          <w:sz w:val="20"/>
          <w:szCs w:val="20"/>
          <w:lang w:eastAsia="ru-RU"/>
        </w:rPr>
        <w:t xml:space="preserve">кт рішення підготовлено </w:t>
      </w:r>
      <w:r w:rsidR="00A4125C" w:rsidRPr="00917CB9">
        <w:rPr>
          <w:rFonts w:eastAsia="Times New Roman" w:cs="Times New Roman"/>
          <w:sz w:val="20"/>
          <w:szCs w:val="20"/>
          <w:lang w:eastAsia="ru-RU"/>
        </w:rPr>
        <w:t>Д</w:t>
      </w:r>
      <w:r w:rsidR="009B5E42" w:rsidRPr="00917CB9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917CB9" w:rsidRDefault="009B5E42" w:rsidP="009B5E42">
      <w:pPr>
        <w:spacing w:line="240" w:lineRule="auto"/>
        <w:ind w:firstLine="0"/>
        <w:rPr>
          <w:sz w:val="20"/>
          <w:szCs w:val="20"/>
        </w:rPr>
      </w:pPr>
      <w:r w:rsidRPr="00917CB9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5361EE" w:rsidRPr="00917CB9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917CB9" w:rsidSect="00917C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046A8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969A8"/>
    <w:rsid w:val="00327BD1"/>
    <w:rsid w:val="00380F78"/>
    <w:rsid w:val="00481955"/>
    <w:rsid w:val="004A71B1"/>
    <w:rsid w:val="004C1F27"/>
    <w:rsid w:val="005361EE"/>
    <w:rsid w:val="00552266"/>
    <w:rsid w:val="00561700"/>
    <w:rsid w:val="005631D9"/>
    <w:rsid w:val="0061104A"/>
    <w:rsid w:val="00622D43"/>
    <w:rsid w:val="006C43E9"/>
    <w:rsid w:val="00702EA2"/>
    <w:rsid w:val="00704ADF"/>
    <w:rsid w:val="008F5655"/>
    <w:rsid w:val="00917CB9"/>
    <w:rsid w:val="009B5E42"/>
    <w:rsid w:val="00A1279B"/>
    <w:rsid w:val="00A4125C"/>
    <w:rsid w:val="00AB5C33"/>
    <w:rsid w:val="00AC4A6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E34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48</cp:revision>
  <cp:lastPrinted>2021-01-18T12:29:00Z</cp:lastPrinted>
  <dcterms:created xsi:type="dcterms:W3CDTF">2019-02-05T08:16:00Z</dcterms:created>
  <dcterms:modified xsi:type="dcterms:W3CDTF">2021-02-01T14:22:00Z</dcterms:modified>
</cp:coreProperties>
</file>