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A2358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2358B">
              <w:rPr>
                <w:sz w:val="28"/>
                <w:szCs w:val="28"/>
                <w:lang w:val="en-US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2358B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A2358B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D796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6D796F">
              <w:rPr>
                <w:sz w:val="28"/>
                <w:szCs w:val="28"/>
                <w:lang w:val="uk-UA"/>
              </w:rPr>
              <w:t xml:space="preserve"> району, загальною площею 0,0075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2358B" w:rsidRDefault="00A2358B" w:rsidP="00A235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C506E7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6D796F">
        <w:rPr>
          <w:sz w:val="28"/>
          <w:szCs w:val="28"/>
          <w:lang w:val="uk-UA"/>
        </w:rPr>
        <w:t>75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A2358B" w:rsidRPr="00D243E3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D243E3" w:rsidRPr="004F580C" w:rsidTr="00D243E3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DB3632" w:rsidRDefault="00D243E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243E3" w:rsidRPr="00DB3632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243E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243E3" w:rsidRPr="00862403" w:rsidRDefault="00D243E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243E3" w:rsidRPr="004F580C" w:rsidTr="00D243E3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243E3" w:rsidRPr="00D61391" w:rsidTr="00D243E3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D243E3" w:rsidRDefault="00D243E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243E3" w:rsidRDefault="00D243E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243E3" w:rsidRPr="005E59E5" w:rsidRDefault="00D243E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D243E3" w:rsidRPr="004A66E1" w:rsidRDefault="00D243E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«ТП-30-ТП-90»</w:t>
            </w:r>
          </w:p>
          <w:p w:rsidR="00D243E3" w:rsidRDefault="00D243E3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243E3" w:rsidRDefault="00D243E3" w:rsidP="006819AE">
            <w:pPr>
              <w:rPr>
                <w:sz w:val="28"/>
                <w:szCs w:val="28"/>
                <w:lang w:val="uk-UA"/>
              </w:rPr>
            </w:pPr>
          </w:p>
          <w:p w:rsidR="00D243E3" w:rsidRDefault="00D243E3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02:1018, опора № 14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02:1019, опора № 15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20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21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22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23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24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01:1040, опора № 25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01:1039, опора № 26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01:1038, опора № 27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01:1041, опора № 32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01:1042, опора № 33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01:1043, опора № 34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01:1044, опора № 35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Pr="0040402C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D243E3" w:rsidRPr="004A66E1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0075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D243E3" w:rsidRDefault="00D243E3" w:rsidP="00A12AA4">
            <w:pPr>
              <w:rPr>
                <w:sz w:val="28"/>
                <w:szCs w:val="28"/>
                <w:lang w:val="uk-UA"/>
              </w:rPr>
            </w:pPr>
          </w:p>
          <w:p w:rsidR="00D243E3" w:rsidRDefault="00D243E3" w:rsidP="00A12AA4">
            <w:pPr>
              <w:rPr>
                <w:sz w:val="28"/>
                <w:szCs w:val="28"/>
                <w:lang w:val="uk-UA"/>
              </w:rPr>
            </w:pPr>
          </w:p>
          <w:p w:rsidR="00D243E3" w:rsidRDefault="00D243E3" w:rsidP="00A23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5" w:type="pct"/>
            <w:shd w:val="clear" w:color="auto" w:fill="auto"/>
          </w:tcPr>
          <w:p w:rsidR="00D243E3" w:rsidRPr="000B674F" w:rsidRDefault="00D243E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2D75"/>
    <w:rsid w:val="00496465"/>
    <w:rsid w:val="004A31CF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E497C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D796F"/>
    <w:rsid w:val="006E4F99"/>
    <w:rsid w:val="006E5AE1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51AF8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219F8"/>
    <w:rsid w:val="00A2358B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06E7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3E3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5600A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7518-E47D-4C59-8929-3DB156C9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2020-11-12T09:55:00Z</cp:lastPrinted>
  <dcterms:created xsi:type="dcterms:W3CDTF">2021-02-03T07:48:00Z</dcterms:created>
  <dcterms:modified xsi:type="dcterms:W3CDTF">2021-02-03T08:05:00Z</dcterms:modified>
</cp:coreProperties>
</file>