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C861B0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C861B0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C861B0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C861B0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C861B0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C861B0">
              <w:rPr>
                <w:sz w:val="28"/>
                <w:szCs w:val="28"/>
                <w:lang w:val="uk-UA"/>
              </w:rPr>
              <w:t>Товариству з обмеженою відповідальністю «База відпочинку «Торф</w:t>
            </w:r>
            <w:r w:rsidR="00C861B0" w:rsidRPr="00C861B0">
              <w:rPr>
                <w:sz w:val="28"/>
                <w:szCs w:val="28"/>
              </w:rPr>
              <w:t>’</w:t>
            </w:r>
            <w:proofErr w:type="spellStart"/>
            <w:r w:rsidR="00C861B0">
              <w:rPr>
                <w:sz w:val="28"/>
                <w:szCs w:val="28"/>
                <w:lang w:val="uk-UA"/>
              </w:rPr>
              <w:t>яне</w:t>
            </w:r>
            <w:proofErr w:type="spellEnd"/>
            <w:r w:rsidR="00C861B0">
              <w:rPr>
                <w:sz w:val="28"/>
                <w:szCs w:val="28"/>
                <w:lang w:val="uk-UA"/>
              </w:rPr>
              <w:t xml:space="preserve"> озеро»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C861B0">
              <w:rPr>
                <w:sz w:val="28"/>
                <w:szCs w:val="28"/>
                <w:lang w:val="uk-UA"/>
              </w:rPr>
              <w:t xml:space="preserve">с. Піщане </w:t>
            </w:r>
            <w:proofErr w:type="spellStart"/>
            <w:r w:rsidR="00C861B0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C861B0">
              <w:rPr>
                <w:sz w:val="28"/>
                <w:szCs w:val="28"/>
                <w:lang w:val="uk-UA"/>
              </w:rPr>
              <w:t xml:space="preserve"> району м. Суми, урочище «</w:t>
            </w:r>
            <w:proofErr w:type="spellStart"/>
            <w:r w:rsidR="00C861B0">
              <w:rPr>
                <w:sz w:val="28"/>
                <w:szCs w:val="28"/>
                <w:lang w:val="uk-UA"/>
              </w:rPr>
              <w:t>Переїздне</w:t>
            </w:r>
            <w:proofErr w:type="spellEnd"/>
            <w:r w:rsidR="00C861B0">
              <w:rPr>
                <w:sz w:val="28"/>
                <w:szCs w:val="28"/>
                <w:lang w:val="uk-UA"/>
              </w:rPr>
              <w:t>»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C861B0">
              <w:rPr>
                <w:sz w:val="28"/>
                <w:szCs w:val="28"/>
                <w:lang w:val="uk-UA"/>
              </w:rPr>
              <w:t>площею               14,9913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C861B0" w:rsidRDefault="00C861B0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BE50D9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="004D747D">
        <w:rPr>
          <w:sz w:val="28"/>
          <w:szCs w:val="28"/>
          <w:lang w:val="uk-UA"/>
        </w:rPr>
        <w:t xml:space="preserve">враховуючи </w:t>
      </w:r>
      <w:r w:rsidRPr="00E96655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(протокол від </w:t>
      </w:r>
      <w:r w:rsidR="00F5248E">
        <w:rPr>
          <w:sz w:val="28"/>
          <w:szCs w:val="28"/>
          <w:lang w:val="uk-UA"/>
        </w:rPr>
        <w:t>19 січня 2021 року</w:t>
      </w:r>
      <w:r>
        <w:rPr>
          <w:sz w:val="28"/>
          <w:szCs w:val="28"/>
          <w:lang w:val="uk-UA"/>
        </w:rPr>
        <w:t xml:space="preserve"> № </w:t>
      </w:r>
      <w:r w:rsidR="00F5248E">
        <w:rPr>
          <w:sz w:val="28"/>
          <w:szCs w:val="28"/>
          <w:lang w:val="uk-UA"/>
        </w:rPr>
        <w:t>5</w:t>
      </w:r>
      <w:r w:rsidRPr="00E966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E81173">
        <w:rPr>
          <w:sz w:val="28"/>
          <w:szCs w:val="28"/>
          <w:lang w:val="uk-UA"/>
        </w:rPr>
        <w:t xml:space="preserve"> 12, 122, 123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третьої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1A3479">
        <w:rPr>
          <w:sz w:val="28"/>
          <w:szCs w:val="28"/>
          <w:lang w:val="uk-UA"/>
        </w:rPr>
        <w:t>,</w:t>
      </w:r>
      <w:r w:rsidR="00F5248E">
        <w:rPr>
          <w:sz w:val="28"/>
          <w:szCs w:val="28"/>
          <w:lang w:val="uk-UA"/>
        </w:rPr>
        <w:t xml:space="preserve"> </w:t>
      </w:r>
      <w:r w:rsidR="00F5248E">
        <w:rPr>
          <w:sz w:val="28"/>
          <w:szCs w:val="28"/>
          <w:lang w:val="uk-UA"/>
        </w:rPr>
        <w:t>розпорядження Кабінету Міністрів України від 12 червня                   2020 року «Про визначення адміністративних центрів та затвердження територій територіальних громад Сумської області»</w:t>
      </w:r>
      <w:r w:rsidR="00F5248E">
        <w:rPr>
          <w:sz w:val="28"/>
          <w:szCs w:val="28"/>
          <w:lang w:val="uk-UA"/>
        </w:rPr>
        <w:t>,</w:t>
      </w:r>
      <w:r w:rsidR="00F95B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="009954D2" w:rsidRPr="008134BB">
        <w:rPr>
          <w:sz w:val="28"/>
          <w:szCs w:val="28"/>
          <w:lang w:val="uk-UA"/>
        </w:rPr>
        <w:t xml:space="preserve">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BE50D9">
        <w:rPr>
          <w:sz w:val="28"/>
          <w:szCs w:val="28"/>
          <w:lang w:val="uk-UA"/>
        </w:rPr>
        <w:t>Товариству з обмеженою відповідальністю «База відпочинку «Торф</w:t>
      </w:r>
      <w:r w:rsidR="00BE50D9" w:rsidRPr="00BE50D9">
        <w:rPr>
          <w:sz w:val="28"/>
          <w:szCs w:val="28"/>
          <w:lang w:val="uk-UA"/>
        </w:rPr>
        <w:t>’</w:t>
      </w:r>
      <w:r w:rsidR="00BE50D9">
        <w:rPr>
          <w:sz w:val="28"/>
          <w:szCs w:val="28"/>
          <w:lang w:val="uk-UA"/>
        </w:rPr>
        <w:t>яне озеро»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BE50D9">
        <w:rPr>
          <w:sz w:val="28"/>
          <w:szCs w:val="28"/>
          <w:lang w:val="uk-UA"/>
        </w:rPr>
        <w:t>38136370</w:t>
      </w:r>
      <w:r w:rsidR="003D141F">
        <w:rPr>
          <w:sz w:val="28"/>
          <w:szCs w:val="28"/>
          <w:lang w:val="uk-UA"/>
        </w:rPr>
        <w:t xml:space="preserve">)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 xml:space="preserve">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 w:rsidR="00BE50D9">
        <w:rPr>
          <w:sz w:val="28"/>
          <w:szCs w:val="28"/>
          <w:lang w:val="uk-UA"/>
        </w:rPr>
        <w:t xml:space="preserve">с. Піщане </w:t>
      </w:r>
      <w:proofErr w:type="spellStart"/>
      <w:r w:rsidR="00BE50D9">
        <w:rPr>
          <w:sz w:val="28"/>
          <w:szCs w:val="28"/>
          <w:lang w:val="uk-UA"/>
        </w:rPr>
        <w:t>Ковпаківського</w:t>
      </w:r>
      <w:proofErr w:type="spellEnd"/>
      <w:r w:rsidR="00BE50D9">
        <w:rPr>
          <w:sz w:val="28"/>
          <w:szCs w:val="28"/>
          <w:lang w:val="uk-UA"/>
        </w:rPr>
        <w:t xml:space="preserve"> району м. Суми, урочище «</w:t>
      </w:r>
      <w:proofErr w:type="spellStart"/>
      <w:r w:rsidR="00BE50D9">
        <w:rPr>
          <w:sz w:val="28"/>
          <w:szCs w:val="28"/>
          <w:lang w:val="uk-UA"/>
        </w:rPr>
        <w:t>Переїздне</w:t>
      </w:r>
      <w:proofErr w:type="spellEnd"/>
      <w:r w:rsidR="00BE50D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997801">
        <w:rPr>
          <w:sz w:val="28"/>
          <w:szCs w:val="28"/>
          <w:lang w:val="uk-UA"/>
        </w:rPr>
        <w:t xml:space="preserve">площею </w:t>
      </w:r>
      <w:r w:rsidR="00BE50D9">
        <w:rPr>
          <w:sz w:val="28"/>
          <w:szCs w:val="28"/>
          <w:lang w:val="uk-UA"/>
        </w:rPr>
        <w:t>14,9913</w:t>
      </w:r>
      <w:r w:rsidRPr="008C3A3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кадастровий номер 59101</w:t>
      </w:r>
      <w:r w:rsidR="00BE50D9">
        <w:rPr>
          <w:sz w:val="28"/>
          <w:szCs w:val="28"/>
          <w:lang w:val="uk-UA"/>
        </w:rPr>
        <w:t>915</w:t>
      </w:r>
      <w:r w:rsidR="00A912A6">
        <w:rPr>
          <w:sz w:val="28"/>
          <w:szCs w:val="28"/>
          <w:lang w:val="uk-UA"/>
        </w:rPr>
        <w:t>00:</w:t>
      </w:r>
      <w:r w:rsidR="00BE50D9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:0</w:t>
      </w:r>
      <w:r w:rsidR="00BE50D9">
        <w:rPr>
          <w:sz w:val="28"/>
          <w:szCs w:val="28"/>
          <w:lang w:val="uk-UA"/>
        </w:rPr>
        <w:t>11</w:t>
      </w:r>
      <w:r w:rsidR="00201EB4">
        <w:rPr>
          <w:sz w:val="28"/>
          <w:szCs w:val="28"/>
          <w:lang w:val="uk-UA"/>
        </w:rPr>
        <w:t>:00</w:t>
      </w:r>
      <w:r w:rsidR="00BE50D9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, </w:t>
      </w:r>
      <w:r w:rsidR="00BE50D9">
        <w:rPr>
          <w:sz w:val="28"/>
          <w:szCs w:val="28"/>
          <w:lang w:val="uk-UA"/>
        </w:rPr>
        <w:t>під базу відпочинку «Торф</w:t>
      </w:r>
      <w:r w:rsidR="00BE50D9" w:rsidRPr="00BE50D9">
        <w:rPr>
          <w:sz w:val="28"/>
          <w:szCs w:val="28"/>
          <w:lang w:val="uk-UA"/>
        </w:rPr>
        <w:t>’</w:t>
      </w:r>
      <w:r w:rsidR="00BE50D9">
        <w:rPr>
          <w:sz w:val="28"/>
          <w:szCs w:val="28"/>
          <w:lang w:val="uk-UA"/>
        </w:rPr>
        <w:t>яне озеро»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0466EE">
        <w:rPr>
          <w:sz w:val="28"/>
          <w:szCs w:val="28"/>
          <w:lang w:val="uk-UA"/>
        </w:rPr>
        <w:t xml:space="preserve">тим, що </w:t>
      </w:r>
      <w:r w:rsidR="00F5248E">
        <w:rPr>
          <w:sz w:val="28"/>
          <w:szCs w:val="28"/>
          <w:lang w:val="uk-UA"/>
        </w:rPr>
        <w:t xml:space="preserve">земельна ділянка </w:t>
      </w:r>
      <w:r w:rsidR="004D747D">
        <w:rPr>
          <w:sz w:val="28"/>
          <w:szCs w:val="28"/>
          <w:lang w:val="uk-UA"/>
        </w:rPr>
        <w:t xml:space="preserve">розташована поза межами міста Суми, </w:t>
      </w:r>
      <w:r w:rsidR="004D747D" w:rsidRPr="00F72DB5">
        <w:rPr>
          <w:sz w:val="28"/>
          <w:szCs w:val="28"/>
          <w:lang w:val="uk-UA"/>
        </w:rPr>
        <w:t xml:space="preserve">не входить до меж населених пунктів Сумської міської </w:t>
      </w:r>
      <w:r w:rsidR="00F5248E">
        <w:rPr>
          <w:sz w:val="28"/>
          <w:szCs w:val="28"/>
          <w:lang w:val="uk-UA"/>
        </w:rPr>
        <w:t xml:space="preserve"> територіальної громади та</w:t>
      </w:r>
      <w:r w:rsidR="004D747D" w:rsidRPr="00F72DB5">
        <w:rPr>
          <w:sz w:val="28"/>
          <w:szCs w:val="28"/>
          <w:lang w:val="uk-UA"/>
        </w:rPr>
        <w:t xml:space="preserve"> не відноситься до комунальної власності Сумської міської територіальної громади, тому розпорядження нею не відноситься до повноважень Сумської міської ради</w:t>
      </w:r>
      <w:r w:rsidR="009A37A9">
        <w:rPr>
          <w:sz w:val="28"/>
          <w:szCs w:val="28"/>
          <w:lang w:val="uk-UA"/>
        </w:rPr>
        <w:t>.</w:t>
      </w:r>
      <w:r w:rsidR="00441627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4D747D" w:rsidRDefault="004D747D" w:rsidP="009954D2">
      <w:pPr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D03FB3" w:rsidRPr="006107BB" w:rsidRDefault="009954D2" w:rsidP="00D03FB3">
      <w:pPr>
        <w:ind w:right="174"/>
        <w:jc w:val="both"/>
        <w:rPr>
          <w:sz w:val="22"/>
          <w:szCs w:val="22"/>
          <w:lang w:val="uk-UA"/>
        </w:rPr>
      </w:pPr>
      <w:r w:rsidRPr="002A4321">
        <w:rPr>
          <w:sz w:val="22"/>
          <w:szCs w:val="22"/>
          <w:lang w:val="uk-UA"/>
        </w:rPr>
        <w:t xml:space="preserve">Ініціатор розгляду питання – </w:t>
      </w:r>
      <w:r w:rsidR="00D03FB3" w:rsidRPr="006107BB">
        <w:rPr>
          <w:sz w:val="22"/>
          <w:szCs w:val="22"/>
          <w:lang w:val="uk-UA"/>
        </w:rPr>
        <w:t>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954D2" w:rsidRPr="002A4321" w:rsidRDefault="00D03FB3" w:rsidP="00D03FB3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Проєкт</w:t>
      </w:r>
      <w:proofErr w:type="spellEnd"/>
      <w:r>
        <w:rPr>
          <w:sz w:val="22"/>
          <w:szCs w:val="22"/>
          <w:lang w:val="uk-UA"/>
        </w:rPr>
        <w:t xml:space="preserve"> рішення підготовлено Д</w:t>
      </w:r>
      <w:r w:rsidRPr="006107BB">
        <w:rPr>
          <w:sz w:val="22"/>
          <w:szCs w:val="22"/>
          <w:lang w:val="uk-UA"/>
        </w:rPr>
        <w:t>епартаментом забезпечення ресурсних</w:t>
      </w:r>
      <w:r>
        <w:rPr>
          <w:sz w:val="22"/>
          <w:szCs w:val="22"/>
          <w:lang w:val="uk-UA"/>
        </w:rPr>
        <w:t xml:space="preserve"> платежів Сумської міської ради</w:t>
      </w:r>
    </w:p>
    <w:p w:rsidR="00057A69" w:rsidRDefault="009954D2" w:rsidP="009954D2">
      <w:r w:rsidRPr="002A4321">
        <w:rPr>
          <w:sz w:val="22"/>
          <w:szCs w:val="22"/>
          <w:lang w:val="uk-UA"/>
        </w:rPr>
        <w:t xml:space="preserve">Доповідач – </w:t>
      </w:r>
      <w:r w:rsidR="00D03FB3">
        <w:rPr>
          <w:sz w:val="22"/>
          <w:szCs w:val="22"/>
          <w:lang w:val="uk-UA"/>
        </w:rPr>
        <w:t>Клименко Ю.М.</w:t>
      </w:r>
    </w:p>
    <w:sectPr w:rsidR="00057A69" w:rsidSect="004D747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25FB5"/>
    <w:rsid w:val="00043AA5"/>
    <w:rsid w:val="000466EE"/>
    <w:rsid w:val="00057A69"/>
    <w:rsid w:val="000808BD"/>
    <w:rsid w:val="000C4A41"/>
    <w:rsid w:val="000C73D8"/>
    <w:rsid w:val="00161FEA"/>
    <w:rsid w:val="00181D4A"/>
    <w:rsid w:val="0019497C"/>
    <w:rsid w:val="001A3479"/>
    <w:rsid w:val="001B4831"/>
    <w:rsid w:val="00201EB4"/>
    <w:rsid w:val="002241F6"/>
    <w:rsid w:val="00297AE6"/>
    <w:rsid w:val="002A4321"/>
    <w:rsid w:val="002B7596"/>
    <w:rsid w:val="003D141F"/>
    <w:rsid w:val="00441627"/>
    <w:rsid w:val="00443AF9"/>
    <w:rsid w:val="004D747D"/>
    <w:rsid w:val="005707B4"/>
    <w:rsid w:val="005F579D"/>
    <w:rsid w:val="006011D0"/>
    <w:rsid w:val="0066770D"/>
    <w:rsid w:val="00672A71"/>
    <w:rsid w:val="00697918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62DE"/>
    <w:rsid w:val="008E3A66"/>
    <w:rsid w:val="00940F92"/>
    <w:rsid w:val="00952019"/>
    <w:rsid w:val="009954D2"/>
    <w:rsid w:val="00997801"/>
    <w:rsid w:val="009A37A9"/>
    <w:rsid w:val="009E5EDD"/>
    <w:rsid w:val="00A00D4E"/>
    <w:rsid w:val="00A0447E"/>
    <w:rsid w:val="00A20556"/>
    <w:rsid w:val="00A8671F"/>
    <w:rsid w:val="00A912A6"/>
    <w:rsid w:val="00AA72FB"/>
    <w:rsid w:val="00AA7C83"/>
    <w:rsid w:val="00B468F1"/>
    <w:rsid w:val="00B81B22"/>
    <w:rsid w:val="00B90DEE"/>
    <w:rsid w:val="00BB051E"/>
    <w:rsid w:val="00BB230F"/>
    <w:rsid w:val="00BB3B2E"/>
    <w:rsid w:val="00BD6D3A"/>
    <w:rsid w:val="00BE50D9"/>
    <w:rsid w:val="00C30E71"/>
    <w:rsid w:val="00C47B59"/>
    <w:rsid w:val="00C861B0"/>
    <w:rsid w:val="00C90764"/>
    <w:rsid w:val="00D03FB3"/>
    <w:rsid w:val="00D47361"/>
    <w:rsid w:val="00D64041"/>
    <w:rsid w:val="00D77E68"/>
    <w:rsid w:val="00DC2EAE"/>
    <w:rsid w:val="00E51065"/>
    <w:rsid w:val="00E81173"/>
    <w:rsid w:val="00F00C4E"/>
    <w:rsid w:val="00F05167"/>
    <w:rsid w:val="00F35A33"/>
    <w:rsid w:val="00F4040F"/>
    <w:rsid w:val="00F5248E"/>
    <w:rsid w:val="00F85AD9"/>
    <w:rsid w:val="00F95B36"/>
    <w:rsid w:val="00FC34EC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16BA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70</cp:revision>
  <cp:lastPrinted>2020-01-16T09:39:00Z</cp:lastPrinted>
  <dcterms:created xsi:type="dcterms:W3CDTF">2019-08-19T13:21:00Z</dcterms:created>
  <dcterms:modified xsi:type="dcterms:W3CDTF">2021-01-26T08:52:00Z</dcterms:modified>
</cp:coreProperties>
</file>