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EC0DC9">
            <w:pPr>
              <w:tabs>
                <w:tab w:val="left" w:pos="8447"/>
              </w:tabs>
              <w:autoSpaceDE w:val="0"/>
              <w:autoSpaceDN w:val="0"/>
              <w:adjustRightInd w:val="0"/>
              <w:jc w:val="center"/>
              <w:rPr>
                <w:rFonts w:eastAsia="Lucida Sans Unicode"/>
                <w:kern w:val="2"/>
                <w:sz w:val="28"/>
                <w:szCs w:val="28"/>
              </w:rPr>
            </w:pPr>
            <w:r>
              <w:rPr>
                <w:sz w:val="28"/>
                <w:szCs w:val="28"/>
              </w:rPr>
              <w:t>Проє</w:t>
            </w:r>
            <w:r w:rsidR="001757FC">
              <w:rPr>
                <w:sz w:val="28"/>
                <w:szCs w:val="28"/>
              </w:rPr>
              <w:t>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EC0DC9">
        <w:rPr>
          <w:bCs/>
          <w:color w:val="000000"/>
          <w:sz w:val="28"/>
          <w:szCs w:val="28"/>
        </w:rPr>
        <w:t>І</w:t>
      </w:r>
      <w:r>
        <w:rPr>
          <w:bCs/>
          <w:color w:val="000000"/>
          <w:sz w:val="28"/>
          <w:szCs w:val="28"/>
        </w:rPr>
        <w:t xml:space="preserve">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5134E8">
        <w:rPr>
          <w:sz w:val="28"/>
          <w:szCs w:val="28"/>
        </w:rPr>
        <w:t xml:space="preserve"> </w:t>
      </w:r>
      <w:r w:rsidR="00DB5885">
        <w:rPr>
          <w:sz w:val="28"/>
          <w:szCs w:val="28"/>
        </w:rPr>
        <w:t xml:space="preserve">внесення </w:t>
      </w:r>
      <w:r w:rsidR="005134E8">
        <w:rPr>
          <w:sz w:val="28"/>
          <w:szCs w:val="28"/>
        </w:rPr>
        <w:t xml:space="preserve">  </w:t>
      </w:r>
      <w:r w:rsidR="00DB5885">
        <w:rPr>
          <w:sz w:val="28"/>
          <w:szCs w:val="28"/>
        </w:rPr>
        <w:t xml:space="preserve">змін </w:t>
      </w:r>
      <w:r w:rsidR="005134E8">
        <w:rPr>
          <w:sz w:val="28"/>
          <w:szCs w:val="28"/>
        </w:rPr>
        <w:t xml:space="preserve">  </w:t>
      </w:r>
      <w:r w:rsidR="00DB5885">
        <w:rPr>
          <w:sz w:val="28"/>
          <w:szCs w:val="28"/>
        </w:rPr>
        <w:t xml:space="preserve">та </w:t>
      </w:r>
      <w:r w:rsidR="005134E8">
        <w:rPr>
          <w:sz w:val="28"/>
          <w:szCs w:val="28"/>
        </w:rPr>
        <w:t xml:space="preserve">  </w:t>
      </w:r>
      <w:r w:rsidR="00DB5885">
        <w:rPr>
          <w:sz w:val="28"/>
          <w:szCs w:val="28"/>
        </w:rPr>
        <w:t xml:space="preserve">доповнень </w:t>
      </w:r>
      <w:r w:rsidR="005134E8">
        <w:rPr>
          <w:sz w:val="28"/>
          <w:szCs w:val="28"/>
        </w:rPr>
        <w:t xml:space="preserve"> </w:t>
      </w:r>
      <w:r w:rsidR="00DB5885">
        <w:rPr>
          <w:sz w:val="28"/>
          <w:szCs w:val="28"/>
        </w:rPr>
        <w:t xml:space="preserve">до </w:t>
      </w:r>
    </w:p>
    <w:p w:rsidR="00DB5885" w:rsidRPr="00313226" w:rsidRDefault="00DB5885" w:rsidP="001757FC">
      <w:pPr>
        <w:tabs>
          <w:tab w:val="left" w:pos="180"/>
          <w:tab w:val="center" w:pos="4820"/>
          <w:tab w:val="left" w:pos="5220"/>
        </w:tabs>
        <w:ind w:right="4819"/>
        <w:jc w:val="both"/>
        <w:rPr>
          <w:sz w:val="28"/>
          <w:szCs w:val="28"/>
        </w:rPr>
      </w:pPr>
      <w:r>
        <w:rPr>
          <w:sz w:val="28"/>
          <w:szCs w:val="28"/>
        </w:rPr>
        <w:t>«Проекту внесення змін до генерального плану міста Суми»</w:t>
      </w:r>
      <w:r w:rsidR="00956CF2">
        <w:rPr>
          <w:sz w:val="28"/>
          <w:szCs w:val="28"/>
        </w:rPr>
        <w:t>, затвердженого рішенням Сумської міської ради від 19.12.2012 № 1943-МР</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w:t>
      </w:r>
      <w:r w:rsidR="00956CF2">
        <w:rPr>
          <w:color w:val="000000"/>
          <w:sz w:val="28"/>
          <w:szCs w:val="28"/>
          <w:shd w:val="clear" w:color="auto" w:fill="FFFFFF"/>
        </w:rPr>
        <w:t xml:space="preserve">внесення змін та доповнень </w:t>
      </w:r>
      <w:r w:rsidR="007064BD">
        <w:rPr>
          <w:color w:val="000000"/>
          <w:sz w:val="28"/>
          <w:szCs w:val="28"/>
          <w:shd w:val="clear" w:color="auto" w:fill="FFFFFF"/>
        </w:rPr>
        <w:t xml:space="preserve">до </w:t>
      </w:r>
      <w:r w:rsidR="00956CF2">
        <w:rPr>
          <w:color w:val="000000"/>
          <w:sz w:val="28"/>
          <w:szCs w:val="28"/>
          <w:shd w:val="clear" w:color="auto" w:fill="FFFFFF"/>
        </w:rPr>
        <w:t>генерального плану міста Суми</w:t>
      </w:r>
      <w:r w:rsidR="007064BD">
        <w:rPr>
          <w:color w:val="000000"/>
          <w:sz w:val="28"/>
          <w:szCs w:val="28"/>
          <w:shd w:val="clear" w:color="auto" w:fill="FFFFFF"/>
        </w:rPr>
        <w:t>,</w:t>
      </w:r>
      <w:r w:rsidR="00956CF2">
        <w:rPr>
          <w:color w:val="000000"/>
          <w:sz w:val="28"/>
          <w:szCs w:val="28"/>
          <w:shd w:val="clear" w:color="auto" w:fill="FFFFFF"/>
        </w:rPr>
        <w:t xml:space="preserve"> обумовлених необхідністю вирішення поточних питань забудови міста на окремо визначених територіях та змінами нормативно-правової бази у сфері містобудування,</w:t>
      </w:r>
      <w:r w:rsidR="00A87A21">
        <w:rPr>
          <w:color w:val="000000"/>
          <w:sz w:val="28"/>
          <w:szCs w:val="28"/>
          <w:shd w:val="clear" w:color="auto" w:fill="FFFFFF"/>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B73837">
        <w:rPr>
          <w:rFonts w:cs="Times New Roman"/>
          <w:sz w:val="28"/>
          <w:szCs w:val="28"/>
        </w:rPr>
        <w:t>17</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w:t>
      </w:r>
      <w:r w:rsidR="005134E8">
        <w:rPr>
          <w:sz w:val="28"/>
          <w:szCs w:val="28"/>
        </w:rPr>
        <w:t xml:space="preserve">      </w:t>
      </w:r>
      <w:r w:rsidR="008F0964">
        <w:rPr>
          <w:sz w:val="28"/>
          <w:szCs w:val="28"/>
        </w:rPr>
        <w:t xml:space="preserve">№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w:t>
      </w:r>
      <w:r w:rsidR="00EC0DC9">
        <w:rPr>
          <w:bCs/>
          <w:sz w:val="28"/>
          <w:szCs w:val="28"/>
        </w:rPr>
        <w:t>В</w:t>
      </w:r>
      <w:r w:rsidR="005134E8">
        <w:rPr>
          <w:bCs/>
          <w:sz w:val="28"/>
          <w:szCs w:val="28"/>
        </w:rPr>
        <w:t>несення змін та доповнень до «Проекту внесення змін до генерального плану міста Суми</w:t>
      </w:r>
      <w:r w:rsidR="00BA5FA4">
        <w:rPr>
          <w:bCs/>
          <w:sz w:val="28"/>
          <w:szCs w:val="28"/>
        </w:rPr>
        <w:t>»</w:t>
      </w:r>
      <w:r w:rsidR="005134E8">
        <w:rPr>
          <w:bCs/>
          <w:sz w:val="28"/>
          <w:szCs w:val="28"/>
        </w:rPr>
        <w:t xml:space="preserve">, затвердженого рішенням Сумської міської ради від 19.12.2012 № 1943-МР, на окремо визначених територіях щодо їх функціонального призначення. </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w:t>
      </w:r>
      <w:r w:rsidR="00B73837">
        <w:rPr>
          <w:color w:val="000000"/>
          <w:sz w:val="28"/>
          <w:szCs w:val="28"/>
          <w:shd w:val="clear" w:color="auto" w:fill="FFFFFF"/>
        </w:rPr>
        <w:t xml:space="preserve"> пункті першому цього рішення, У</w:t>
      </w:r>
      <w:r w:rsidR="00500890">
        <w:rPr>
          <w:color w:val="000000"/>
          <w:sz w:val="28"/>
          <w:szCs w:val="28"/>
          <w:shd w:val="clear" w:color="auto" w:fill="FFFFFF"/>
        </w:rPr>
        <w:t>правління архітектури та  містобудування Сумської міської ради (Кривцов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(Кривцов А.В.)</w:t>
      </w:r>
      <w:r w:rsidR="00500890">
        <w:rPr>
          <w:color w:val="000000"/>
          <w:sz w:val="28"/>
          <w:szCs w:val="28"/>
          <w:shd w:val="clear" w:color="auto" w:fill="FFFFFF"/>
        </w:rPr>
        <w:t xml:space="preserve"> здійснити заходи з організації розроблення </w:t>
      </w:r>
      <w:r w:rsidR="00500890">
        <w:rPr>
          <w:bCs/>
          <w:sz w:val="28"/>
          <w:szCs w:val="28"/>
        </w:rPr>
        <w:t xml:space="preserve">містобудівної  документації </w:t>
      </w:r>
      <w:r w:rsidR="005134E8">
        <w:rPr>
          <w:bCs/>
          <w:sz w:val="28"/>
          <w:szCs w:val="28"/>
        </w:rPr>
        <w:t>«</w:t>
      </w:r>
      <w:r w:rsidR="00EC0DC9">
        <w:rPr>
          <w:bCs/>
          <w:sz w:val="28"/>
          <w:szCs w:val="28"/>
        </w:rPr>
        <w:t>В</w:t>
      </w:r>
      <w:r w:rsidR="005134E8">
        <w:rPr>
          <w:bCs/>
          <w:sz w:val="28"/>
          <w:szCs w:val="28"/>
        </w:rPr>
        <w:t>несення змін та доповнень до «Проекту внесення змін до генерального плану міста Суми», затвердженого рішенням Сумської міської ради від 19.12.2012 № 1943-МР</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w:t>
      </w:r>
      <w:r w:rsidR="00B73837">
        <w:rPr>
          <w:color w:val="000000"/>
          <w:sz w:val="28"/>
          <w:szCs w:val="28"/>
          <w:shd w:val="clear" w:color="auto" w:fill="FFFFFF"/>
        </w:rPr>
        <w:t xml:space="preserve">ня громадських інтересів до </w:t>
      </w:r>
      <w:proofErr w:type="spellStart"/>
      <w:r w:rsidR="00B73837">
        <w:rPr>
          <w:color w:val="000000"/>
          <w:sz w:val="28"/>
          <w:szCs w:val="28"/>
          <w:shd w:val="clear" w:color="auto" w:fill="FFFFFF"/>
        </w:rPr>
        <w:t>проє</w:t>
      </w:r>
      <w:r w:rsidR="00500890" w:rsidRPr="001717EE">
        <w:rPr>
          <w:color w:val="000000"/>
          <w:sz w:val="28"/>
          <w:szCs w:val="28"/>
          <w:shd w:val="clear" w:color="auto" w:fill="FFFFFF"/>
        </w:rPr>
        <w:t>кту</w:t>
      </w:r>
      <w:proofErr w:type="spellEnd"/>
      <w:r w:rsidR="00500890" w:rsidRPr="001717EE">
        <w:rPr>
          <w:color w:val="000000"/>
          <w:sz w:val="28"/>
          <w:szCs w:val="28"/>
          <w:shd w:val="clear" w:color="auto" w:fill="FFFFFF"/>
        </w:rPr>
        <w:t xml:space="preserve">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xml:space="preserve">. Фінансування робіт з розроблення </w:t>
      </w:r>
      <w:r w:rsidR="005134E8">
        <w:rPr>
          <w:color w:val="000000"/>
          <w:sz w:val="28"/>
          <w:szCs w:val="28"/>
          <w:shd w:val="clear" w:color="auto" w:fill="FFFFFF"/>
        </w:rPr>
        <w:t>зазначеної містобудівної документації</w:t>
      </w:r>
      <w:r w:rsidR="00500890">
        <w:rPr>
          <w:color w:val="000000"/>
          <w:sz w:val="28"/>
          <w:szCs w:val="28"/>
          <w:shd w:val="clear" w:color="auto" w:fill="FFFFFF"/>
        </w:rPr>
        <w:t xml:space="preserve">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5134E8">
        <w:rPr>
          <w:rFonts w:ascii="Times New Roman" w:hAnsi="Times New Roman" w:cs="Times New Roman"/>
          <w:sz w:val="24"/>
          <w:szCs w:val="24"/>
        </w:rPr>
        <w:t>Кривцов 700-103</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DE4961" w:rsidRDefault="00DE4961" w:rsidP="001757FC">
      <w:pPr>
        <w:pStyle w:val="a3"/>
        <w:jc w:val="both"/>
        <w:rPr>
          <w:rFonts w:ascii="Times New Roman" w:hAnsi="Times New Roman" w:cs="Times New Roman"/>
          <w:sz w:val="24"/>
          <w:szCs w:val="24"/>
        </w:rPr>
      </w:pPr>
    </w:p>
    <w:p w:rsidR="00DE4961" w:rsidRDefault="00DE4961"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r w:rsidR="00B73837">
        <w:t>Сумський міський голова</w:t>
      </w:r>
      <w:r w:rsidRPr="008C5A27">
        <w:rPr>
          <w:bCs/>
        </w:rPr>
        <w:t xml:space="preserve">. </w:t>
      </w:r>
    </w:p>
    <w:p w:rsidR="001757FC" w:rsidRPr="008C5A27" w:rsidRDefault="001757FC" w:rsidP="001757FC">
      <w:pPr>
        <w:ind w:right="232"/>
        <w:jc w:val="both"/>
        <w:rPr>
          <w:bCs/>
        </w:rPr>
      </w:pPr>
      <w:r w:rsidRPr="008C5A27">
        <w:rPr>
          <w:bCs/>
        </w:rPr>
        <w:t>Про</w:t>
      </w:r>
      <w:r w:rsidR="00DE4961">
        <w:rPr>
          <w:bCs/>
        </w:rPr>
        <w:t>є</w:t>
      </w:r>
      <w:r w:rsidRPr="008C5A27">
        <w:rPr>
          <w:bCs/>
        </w:rPr>
        <w:t xml:space="preserve">кт рішення підготовлено </w:t>
      </w:r>
      <w:r w:rsidR="00DE4961">
        <w:rPr>
          <w:bCs/>
        </w:rPr>
        <w:t>У</w:t>
      </w:r>
      <w:bookmarkStart w:id="0" w:name="_GoBack"/>
      <w:bookmarkEnd w:id="0"/>
      <w:r w:rsidRPr="008C5A27">
        <w:rPr>
          <w:bCs/>
        </w:rPr>
        <w:t>правлінням архітектури та містобудування Сумської міської ради.</w:t>
      </w:r>
    </w:p>
    <w:p w:rsidR="006421E3" w:rsidRPr="008C5A27" w:rsidRDefault="001757FC" w:rsidP="005A08E5">
      <w:pPr>
        <w:ind w:right="232"/>
        <w:jc w:val="both"/>
      </w:pPr>
      <w:r w:rsidRPr="008C5A27">
        <w:rPr>
          <w:bCs/>
        </w:rPr>
        <w:t xml:space="preserve">Доповідач: </w:t>
      </w:r>
      <w:r w:rsidR="00DE4961">
        <w:rPr>
          <w:bCs/>
        </w:rPr>
        <w:t>У</w:t>
      </w:r>
      <w:r w:rsidRPr="008C5A27">
        <w:rPr>
          <w:bCs/>
        </w:rPr>
        <w:t>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226EB"/>
    <w:rsid w:val="001757FC"/>
    <w:rsid w:val="001849CB"/>
    <w:rsid w:val="002228E7"/>
    <w:rsid w:val="002A5DF2"/>
    <w:rsid w:val="002B3646"/>
    <w:rsid w:val="002F6013"/>
    <w:rsid w:val="002F75C6"/>
    <w:rsid w:val="00313226"/>
    <w:rsid w:val="00314D62"/>
    <w:rsid w:val="003C4F5C"/>
    <w:rsid w:val="003F53CB"/>
    <w:rsid w:val="00406B50"/>
    <w:rsid w:val="00426026"/>
    <w:rsid w:val="00493278"/>
    <w:rsid w:val="00500890"/>
    <w:rsid w:val="005134E8"/>
    <w:rsid w:val="00586DA9"/>
    <w:rsid w:val="005A08E5"/>
    <w:rsid w:val="005F7C50"/>
    <w:rsid w:val="006421E3"/>
    <w:rsid w:val="00670692"/>
    <w:rsid w:val="006B66CA"/>
    <w:rsid w:val="006B6D35"/>
    <w:rsid w:val="006E48A6"/>
    <w:rsid w:val="006F4DAA"/>
    <w:rsid w:val="007064BD"/>
    <w:rsid w:val="00737FC3"/>
    <w:rsid w:val="00761F66"/>
    <w:rsid w:val="00765E75"/>
    <w:rsid w:val="00795509"/>
    <w:rsid w:val="007B45CA"/>
    <w:rsid w:val="007F3481"/>
    <w:rsid w:val="008C5A27"/>
    <w:rsid w:val="008F0964"/>
    <w:rsid w:val="00956CF2"/>
    <w:rsid w:val="009746DC"/>
    <w:rsid w:val="00A87A21"/>
    <w:rsid w:val="00B26CC0"/>
    <w:rsid w:val="00B70BF8"/>
    <w:rsid w:val="00B73837"/>
    <w:rsid w:val="00B8234E"/>
    <w:rsid w:val="00BA5FA4"/>
    <w:rsid w:val="00CA0461"/>
    <w:rsid w:val="00CC3335"/>
    <w:rsid w:val="00CF23C9"/>
    <w:rsid w:val="00D15BF7"/>
    <w:rsid w:val="00D9150E"/>
    <w:rsid w:val="00DA303D"/>
    <w:rsid w:val="00DB5885"/>
    <w:rsid w:val="00DE4961"/>
    <w:rsid w:val="00E34D2B"/>
    <w:rsid w:val="00EB3196"/>
    <w:rsid w:val="00EC0DC9"/>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179"/>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EB42-E21E-4EA1-8CB9-10E5F854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373</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45</cp:revision>
  <cp:lastPrinted>2021-02-23T08:20:00Z</cp:lastPrinted>
  <dcterms:created xsi:type="dcterms:W3CDTF">2019-01-23T11:31:00Z</dcterms:created>
  <dcterms:modified xsi:type="dcterms:W3CDTF">2021-02-23T14:17:00Z</dcterms:modified>
</cp:coreProperties>
</file>