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Pr="003F3DD6" w:rsidRDefault="00552FE8" w:rsidP="00552FE8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0B1971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0B1971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984B5F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984B5F">
        <w:rPr>
          <w:sz w:val="28"/>
          <w:szCs w:val="28"/>
          <w:lang w:val="uk-UA"/>
        </w:rPr>
        <w:t xml:space="preserve">                   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</w:t>
      </w:r>
      <w:r w:rsidR="000B1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84B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7F54CF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7F54CF" w:rsidRDefault="00856232" w:rsidP="007F54CF">
            <w:pPr>
              <w:jc w:val="both"/>
              <w:rPr>
                <w:sz w:val="27"/>
                <w:szCs w:val="27"/>
                <w:lang w:val="uk-UA"/>
              </w:rPr>
            </w:pPr>
            <w:r w:rsidRPr="007F54CF">
              <w:rPr>
                <w:sz w:val="27"/>
                <w:szCs w:val="27"/>
                <w:lang w:val="uk-UA"/>
              </w:rPr>
              <w:t xml:space="preserve">Про </w:t>
            </w:r>
            <w:r w:rsidR="005F6541" w:rsidRPr="007F54CF">
              <w:rPr>
                <w:sz w:val="27"/>
                <w:szCs w:val="27"/>
                <w:lang w:val="uk-UA"/>
              </w:rPr>
              <w:t>надання Горбачову Олександру Юрійовичу</w:t>
            </w:r>
            <w:r w:rsidRPr="007F54CF">
              <w:rPr>
                <w:sz w:val="27"/>
                <w:szCs w:val="27"/>
                <w:lang w:val="uk-UA"/>
              </w:rPr>
              <w:t xml:space="preserve"> у </w:t>
            </w:r>
            <w:r w:rsidR="00BE43F0" w:rsidRPr="007F54CF">
              <w:rPr>
                <w:sz w:val="27"/>
                <w:szCs w:val="27"/>
                <w:lang w:val="uk-UA"/>
              </w:rPr>
              <w:t xml:space="preserve">спільну часткову </w:t>
            </w:r>
            <w:r w:rsidRPr="007F54CF">
              <w:rPr>
                <w:sz w:val="27"/>
                <w:szCs w:val="27"/>
                <w:lang w:val="uk-UA"/>
              </w:rPr>
              <w:t xml:space="preserve">власність </w:t>
            </w:r>
            <w:r w:rsidR="005F6541" w:rsidRPr="007F54CF">
              <w:rPr>
                <w:sz w:val="27"/>
                <w:szCs w:val="27"/>
                <w:lang w:val="uk-UA"/>
              </w:rPr>
              <w:t xml:space="preserve">7/60 часток </w:t>
            </w:r>
            <w:r w:rsidRPr="007F54CF">
              <w:rPr>
                <w:sz w:val="27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7F54CF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Pr="007F54CF">
              <w:rPr>
                <w:sz w:val="27"/>
                <w:szCs w:val="27"/>
                <w:lang w:val="uk-UA"/>
              </w:rPr>
              <w:t xml:space="preserve">: </w:t>
            </w:r>
            <w:r w:rsidR="00E84A4F" w:rsidRPr="007F54CF">
              <w:rPr>
                <w:sz w:val="27"/>
                <w:szCs w:val="27"/>
                <w:lang w:val="uk-UA"/>
              </w:rPr>
              <w:t xml:space="preserve">м. Суми, </w:t>
            </w:r>
            <w:r w:rsidR="007F54CF">
              <w:rPr>
                <w:sz w:val="27"/>
                <w:szCs w:val="27"/>
                <w:lang w:val="uk-UA"/>
              </w:rPr>
              <w:t xml:space="preserve">                                                 </w:t>
            </w:r>
            <w:proofErr w:type="spellStart"/>
            <w:r w:rsidR="005F6541" w:rsidRPr="007F54CF">
              <w:rPr>
                <w:sz w:val="27"/>
                <w:szCs w:val="27"/>
                <w:lang w:val="uk-UA"/>
              </w:rPr>
              <w:t>пров</w:t>
            </w:r>
            <w:proofErr w:type="spellEnd"/>
            <w:r w:rsidR="005F6541" w:rsidRPr="007F54CF">
              <w:rPr>
                <w:sz w:val="27"/>
                <w:szCs w:val="27"/>
                <w:lang w:val="uk-UA"/>
              </w:rPr>
              <w:t>. Ковалевський, 4</w:t>
            </w:r>
            <w:r w:rsidR="00BE43F0" w:rsidRPr="007F54CF">
              <w:rPr>
                <w:sz w:val="27"/>
                <w:szCs w:val="27"/>
                <w:lang w:val="uk-UA"/>
              </w:rPr>
              <w:t>, яка знаходиться у нього в користуванні</w:t>
            </w:r>
            <w:r w:rsidR="000B1971" w:rsidRPr="007F54CF">
              <w:rPr>
                <w:sz w:val="27"/>
                <w:szCs w:val="27"/>
                <w:lang w:val="uk-UA"/>
              </w:rPr>
              <w:t xml:space="preserve">, площею </w:t>
            </w:r>
            <w:r w:rsidR="007F54CF">
              <w:rPr>
                <w:sz w:val="27"/>
                <w:szCs w:val="27"/>
                <w:lang w:val="uk-UA"/>
              </w:rPr>
              <w:t xml:space="preserve">                 </w:t>
            </w:r>
            <w:r w:rsidR="000B1971" w:rsidRPr="007F54CF">
              <w:rPr>
                <w:sz w:val="27"/>
                <w:szCs w:val="27"/>
                <w:lang w:val="uk-UA"/>
              </w:rPr>
              <w:t>0,0537 га</w:t>
            </w:r>
          </w:p>
        </w:tc>
      </w:tr>
    </w:tbl>
    <w:p w:rsidR="00856232" w:rsidRPr="007F54CF" w:rsidRDefault="00856232" w:rsidP="00856232">
      <w:pPr>
        <w:rPr>
          <w:sz w:val="27"/>
          <w:szCs w:val="27"/>
          <w:lang w:val="uk-UA"/>
        </w:rPr>
      </w:pPr>
    </w:p>
    <w:p w:rsidR="00856232" w:rsidRPr="007F54CF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7F54CF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7F54CF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7F54CF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BE43F0" w:rsidRPr="007F54CF" w:rsidRDefault="00BE43F0" w:rsidP="00856232">
      <w:pPr>
        <w:ind w:right="4296"/>
        <w:jc w:val="both"/>
        <w:rPr>
          <w:sz w:val="27"/>
          <w:szCs w:val="27"/>
          <w:lang w:val="uk-UA"/>
        </w:rPr>
      </w:pPr>
    </w:p>
    <w:p w:rsidR="007F54CF" w:rsidRPr="007F54CF" w:rsidRDefault="007F54CF" w:rsidP="007F54CF">
      <w:pPr>
        <w:spacing w:before="120"/>
        <w:ind w:firstLine="567"/>
        <w:jc w:val="both"/>
        <w:rPr>
          <w:sz w:val="27"/>
          <w:szCs w:val="27"/>
          <w:lang w:val="uk-UA"/>
        </w:rPr>
      </w:pPr>
    </w:p>
    <w:p w:rsidR="00856232" w:rsidRPr="007F54CF" w:rsidRDefault="00E748B0" w:rsidP="007F54CF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7F54CF">
        <w:rPr>
          <w:sz w:val="27"/>
          <w:szCs w:val="27"/>
          <w:lang w:val="uk-UA"/>
        </w:rPr>
        <w:t>Р</w:t>
      </w:r>
      <w:r w:rsidR="00856232" w:rsidRPr="007F54CF">
        <w:rPr>
          <w:sz w:val="27"/>
          <w:szCs w:val="27"/>
          <w:lang w:val="uk-UA"/>
        </w:rPr>
        <w:t>озглянувши звернення громадян</w:t>
      </w:r>
      <w:r w:rsidR="00E84A4F" w:rsidRPr="007F54CF">
        <w:rPr>
          <w:sz w:val="27"/>
          <w:szCs w:val="27"/>
          <w:lang w:val="uk-UA"/>
        </w:rPr>
        <w:t>ина</w:t>
      </w:r>
      <w:r w:rsidR="00856232" w:rsidRPr="007F54CF">
        <w:rPr>
          <w:sz w:val="27"/>
          <w:szCs w:val="27"/>
          <w:lang w:val="uk-UA"/>
        </w:rPr>
        <w:t xml:space="preserve">, надані документи, відповідно до </w:t>
      </w:r>
      <w:r w:rsidR="000B1971" w:rsidRPr="007F54CF">
        <w:rPr>
          <w:sz w:val="27"/>
          <w:szCs w:val="27"/>
          <w:lang w:val="uk-UA"/>
        </w:rPr>
        <w:t xml:space="preserve">статей 12, 40, 81, 118, 120, 121, 122, частини третьої статті 15 Закону України «Про доступ до публічної інформації, враховуючи </w:t>
      </w:r>
      <w:r w:rsidR="00552FE8" w:rsidRPr="007F54CF">
        <w:rPr>
          <w:sz w:val="27"/>
          <w:szCs w:val="27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B1971" w:rsidRPr="007F54CF">
        <w:rPr>
          <w:sz w:val="27"/>
          <w:szCs w:val="27"/>
          <w:lang w:val="uk-UA"/>
        </w:rPr>
        <w:t>28.01.2021</w:t>
      </w:r>
      <w:r w:rsidRPr="007F54CF">
        <w:rPr>
          <w:sz w:val="27"/>
          <w:szCs w:val="27"/>
          <w:lang w:val="uk-UA"/>
        </w:rPr>
        <w:t xml:space="preserve"> </w:t>
      </w:r>
      <w:r w:rsidR="00552FE8" w:rsidRPr="007F54CF">
        <w:rPr>
          <w:sz w:val="27"/>
          <w:szCs w:val="27"/>
          <w:lang w:val="uk-UA"/>
        </w:rPr>
        <w:t xml:space="preserve">№ </w:t>
      </w:r>
      <w:r w:rsidR="000B1971" w:rsidRPr="007F54CF">
        <w:rPr>
          <w:sz w:val="27"/>
          <w:szCs w:val="27"/>
          <w:lang w:val="uk-UA"/>
        </w:rPr>
        <w:t>7</w:t>
      </w:r>
      <w:r w:rsidR="00552FE8" w:rsidRPr="007F54CF">
        <w:rPr>
          <w:sz w:val="27"/>
          <w:szCs w:val="27"/>
          <w:lang w:val="uk-UA"/>
        </w:rPr>
        <w:t xml:space="preserve">, </w:t>
      </w:r>
      <w:r w:rsidR="006B43BD" w:rsidRPr="007F54CF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B43BD" w:rsidRPr="007F54CF">
        <w:rPr>
          <w:b/>
          <w:sz w:val="27"/>
          <w:szCs w:val="27"/>
          <w:lang w:val="uk-UA"/>
        </w:rPr>
        <w:t>Сумська міська рада</w:t>
      </w:r>
    </w:p>
    <w:p w:rsidR="00856232" w:rsidRPr="007F54CF" w:rsidRDefault="00856232" w:rsidP="00856232">
      <w:pPr>
        <w:jc w:val="center"/>
        <w:rPr>
          <w:b/>
          <w:sz w:val="27"/>
          <w:szCs w:val="27"/>
          <w:lang w:val="uk-UA"/>
        </w:rPr>
      </w:pPr>
    </w:p>
    <w:p w:rsidR="00856232" w:rsidRPr="007F54CF" w:rsidRDefault="00856232" w:rsidP="00856232">
      <w:pPr>
        <w:jc w:val="center"/>
        <w:rPr>
          <w:b/>
          <w:sz w:val="27"/>
          <w:szCs w:val="27"/>
          <w:lang w:val="uk-UA"/>
        </w:rPr>
      </w:pPr>
      <w:r w:rsidRPr="007F54CF">
        <w:rPr>
          <w:b/>
          <w:sz w:val="27"/>
          <w:szCs w:val="27"/>
          <w:lang w:val="uk-UA"/>
        </w:rPr>
        <w:t>ВИРІШИЛА:</w:t>
      </w:r>
    </w:p>
    <w:p w:rsidR="00856232" w:rsidRPr="007F54CF" w:rsidRDefault="00856232" w:rsidP="00856232">
      <w:pPr>
        <w:jc w:val="center"/>
        <w:rPr>
          <w:b/>
          <w:sz w:val="27"/>
          <w:szCs w:val="27"/>
          <w:lang w:val="uk-UA"/>
        </w:rPr>
      </w:pPr>
    </w:p>
    <w:p w:rsidR="00BE43F0" w:rsidRPr="007F54CF" w:rsidRDefault="005F6541" w:rsidP="007F54CF">
      <w:pPr>
        <w:ind w:firstLine="567"/>
        <w:jc w:val="both"/>
        <w:rPr>
          <w:sz w:val="27"/>
          <w:szCs w:val="27"/>
          <w:lang w:val="uk-UA"/>
        </w:rPr>
      </w:pPr>
      <w:r w:rsidRPr="007F54CF">
        <w:rPr>
          <w:sz w:val="27"/>
          <w:szCs w:val="27"/>
          <w:lang w:val="uk-UA"/>
        </w:rPr>
        <w:t>Надати</w:t>
      </w:r>
      <w:r w:rsidR="00856232" w:rsidRPr="007F54CF">
        <w:rPr>
          <w:sz w:val="27"/>
          <w:szCs w:val="27"/>
          <w:lang w:val="uk-UA"/>
        </w:rPr>
        <w:t xml:space="preserve"> </w:t>
      </w:r>
      <w:r w:rsidRPr="007F54CF">
        <w:rPr>
          <w:sz w:val="27"/>
          <w:szCs w:val="27"/>
          <w:lang w:val="uk-UA"/>
        </w:rPr>
        <w:t xml:space="preserve">Горбачову Олександру Юрійовичу у </w:t>
      </w:r>
      <w:r w:rsidR="00BE43F0" w:rsidRPr="007F54CF">
        <w:rPr>
          <w:sz w:val="27"/>
          <w:szCs w:val="27"/>
          <w:lang w:val="uk-UA"/>
        </w:rPr>
        <w:t xml:space="preserve">спільну часткову </w:t>
      </w:r>
      <w:r w:rsidRPr="007F54CF">
        <w:rPr>
          <w:sz w:val="27"/>
          <w:szCs w:val="27"/>
          <w:lang w:val="uk-UA"/>
        </w:rPr>
        <w:t>власність 7/60 часток земельної ділянки</w:t>
      </w:r>
      <w:r w:rsidR="00856232" w:rsidRPr="007F54CF">
        <w:rPr>
          <w:sz w:val="27"/>
          <w:szCs w:val="27"/>
          <w:lang w:val="uk-UA"/>
        </w:rPr>
        <w:t xml:space="preserve"> за </w:t>
      </w:r>
      <w:proofErr w:type="spellStart"/>
      <w:r w:rsidR="00856232" w:rsidRPr="007F54CF">
        <w:rPr>
          <w:sz w:val="27"/>
          <w:szCs w:val="27"/>
          <w:lang w:val="uk-UA"/>
        </w:rPr>
        <w:t>адресою</w:t>
      </w:r>
      <w:proofErr w:type="spellEnd"/>
      <w:r w:rsidR="00856232" w:rsidRPr="007F54CF">
        <w:rPr>
          <w:sz w:val="27"/>
          <w:szCs w:val="27"/>
          <w:lang w:val="uk-UA"/>
        </w:rPr>
        <w:t>: м. Суми,</w:t>
      </w:r>
      <w:r w:rsidR="007F54CF" w:rsidRPr="007F54CF">
        <w:rPr>
          <w:sz w:val="27"/>
          <w:szCs w:val="27"/>
          <w:lang w:val="uk-UA"/>
        </w:rPr>
        <w:t xml:space="preserve"> </w:t>
      </w:r>
      <w:proofErr w:type="spellStart"/>
      <w:r w:rsidRPr="007F54CF">
        <w:rPr>
          <w:sz w:val="27"/>
          <w:szCs w:val="27"/>
          <w:lang w:val="uk-UA"/>
        </w:rPr>
        <w:t>пров</w:t>
      </w:r>
      <w:proofErr w:type="spellEnd"/>
      <w:r w:rsidRPr="007F54CF">
        <w:rPr>
          <w:sz w:val="27"/>
          <w:szCs w:val="27"/>
          <w:lang w:val="uk-UA"/>
        </w:rPr>
        <w:t>. Ковалевський, 4</w:t>
      </w:r>
      <w:r w:rsidR="00856232" w:rsidRPr="007F54CF">
        <w:rPr>
          <w:sz w:val="27"/>
          <w:szCs w:val="27"/>
          <w:lang w:val="uk-UA"/>
        </w:rPr>
        <w:t>,</w:t>
      </w:r>
      <w:r w:rsidRPr="007F54CF">
        <w:rPr>
          <w:sz w:val="27"/>
          <w:szCs w:val="27"/>
          <w:lang w:val="uk-UA"/>
        </w:rPr>
        <w:t xml:space="preserve"> площею 0,</w:t>
      </w:r>
      <w:r w:rsidR="00856232" w:rsidRPr="007F54CF">
        <w:rPr>
          <w:sz w:val="27"/>
          <w:szCs w:val="27"/>
          <w:lang w:val="uk-UA"/>
        </w:rPr>
        <w:t>0</w:t>
      </w:r>
      <w:r w:rsidRPr="007F54CF">
        <w:rPr>
          <w:sz w:val="27"/>
          <w:szCs w:val="27"/>
          <w:lang w:val="uk-UA"/>
        </w:rPr>
        <w:t>537</w:t>
      </w:r>
      <w:r w:rsidR="00856232" w:rsidRPr="007F54CF">
        <w:rPr>
          <w:sz w:val="27"/>
          <w:szCs w:val="27"/>
          <w:lang w:val="uk-UA"/>
        </w:rPr>
        <w:t xml:space="preserve"> га, кадастровий номер </w:t>
      </w:r>
      <w:r w:rsidRPr="007F54CF">
        <w:rPr>
          <w:sz w:val="27"/>
          <w:szCs w:val="27"/>
          <w:lang w:val="uk-UA"/>
        </w:rPr>
        <w:t>5910136600:21:023:0014</w:t>
      </w:r>
      <w:r w:rsidR="00BE43F0" w:rsidRPr="007F54CF">
        <w:rPr>
          <w:sz w:val="27"/>
          <w:szCs w:val="27"/>
          <w:lang w:val="uk-UA"/>
        </w:rPr>
        <w:t>, яка знаходиться у нього в користуванні</w:t>
      </w:r>
      <w:r w:rsidR="000B1971" w:rsidRPr="007F54CF">
        <w:rPr>
          <w:sz w:val="27"/>
          <w:szCs w:val="27"/>
          <w:lang w:val="uk-UA"/>
        </w:rPr>
        <w:t xml:space="preserve"> (витяг з Державного реєстру речових прав на нерухоме майно про реєстрацію права власності</w:t>
      </w:r>
      <w:r w:rsidR="00F11214" w:rsidRPr="007F54CF">
        <w:rPr>
          <w:sz w:val="27"/>
          <w:szCs w:val="27"/>
          <w:lang w:val="uk-UA"/>
        </w:rPr>
        <w:t xml:space="preserve"> від 19.05.2020</w:t>
      </w:r>
      <w:r w:rsidR="000B1971" w:rsidRPr="007F54CF">
        <w:rPr>
          <w:sz w:val="27"/>
          <w:szCs w:val="27"/>
          <w:lang w:val="uk-UA"/>
        </w:rPr>
        <w:t xml:space="preserve"> на 7/60 житлового будинку за </w:t>
      </w:r>
      <w:proofErr w:type="spellStart"/>
      <w:r w:rsidR="000B1971" w:rsidRPr="007F54CF">
        <w:rPr>
          <w:sz w:val="27"/>
          <w:szCs w:val="27"/>
          <w:lang w:val="uk-UA"/>
        </w:rPr>
        <w:t>адресою</w:t>
      </w:r>
      <w:proofErr w:type="spellEnd"/>
      <w:r w:rsidR="000B1971" w:rsidRPr="007F54CF">
        <w:rPr>
          <w:sz w:val="27"/>
          <w:szCs w:val="27"/>
          <w:lang w:val="uk-UA"/>
        </w:rPr>
        <w:t xml:space="preserve">: </w:t>
      </w:r>
      <w:bookmarkStart w:id="0" w:name="_GoBack"/>
      <w:bookmarkEnd w:id="0"/>
      <w:r w:rsidR="000B1971" w:rsidRPr="007F54CF">
        <w:rPr>
          <w:sz w:val="27"/>
          <w:szCs w:val="27"/>
          <w:lang w:val="uk-UA"/>
        </w:rPr>
        <w:t>м. Суми, провулок Ковалевський, будинок 4, реєстраційний номер об</w:t>
      </w:r>
      <w:r w:rsidR="000B1971" w:rsidRPr="007F54CF">
        <w:rPr>
          <w:sz w:val="27"/>
          <w:szCs w:val="27"/>
        </w:rPr>
        <w:t>’</w:t>
      </w:r>
      <w:proofErr w:type="spellStart"/>
      <w:r w:rsidR="000B1971" w:rsidRPr="007F54CF">
        <w:rPr>
          <w:sz w:val="27"/>
          <w:szCs w:val="27"/>
          <w:lang w:val="uk-UA"/>
        </w:rPr>
        <w:t>єкта</w:t>
      </w:r>
      <w:proofErr w:type="spellEnd"/>
      <w:r w:rsidR="000B1971" w:rsidRPr="007F54CF">
        <w:rPr>
          <w:sz w:val="27"/>
          <w:szCs w:val="27"/>
          <w:lang w:val="uk-UA"/>
        </w:rPr>
        <w:t xml:space="preserve"> нерухомого майна:</w:t>
      </w:r>
      <w:r w:rsidR="00125AFC" w:rsidRPr="007F54CF">
        <w:rPr>
          <w:sz w:val="27"/>
          <w:szCs w:val="27"/>
          <w:lang w:val="uk-UA"/>
        </w:rPr>
        <w:t>1357450359101, номер запису про право власності/довірчої власності: 36542745</w:t>
      </w:r>
      <w:r w:rsidR="000B1971" w:rsidRPr="007F54CF">
        <w:rPr>
          <w:sz w:val="27"/>
          <w:szCs w:val="27"/>
          <w:lang w:val="uk-UA"/>
        </w:rPr>
        <w:t>)</w:t>
      </w:r>
      <w:r w:rsidRPr="007F54CF">
        <w:rPr>
          <w:sz w:val="27"/>
          <w:szCs w:val="27"/>
          <w:lang w:val="uk-UA"/>
        </w:rPr>
        <w:t xml:space="preserve">. </w:t>
      </w:r>
      <w:r w:rsidR="00BE43F0" w:rsidRPr="007F54CF">
        <w:rPr>
          <w:sz w:val="27"/>
          <w:szCs w:val="27"/>
          <w:lang w:val="uk-UA"/>
        </w:rPr>
        <w:t>Категорія та цільове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D6441F" w:rsidRDefault="00D6441F" w:rsidP="00417050">
      <w:pPr>
        <w:ind w:firstLine="708"/>
        <w:jc w:val="both"/>
        <w:rPr>
          <w:rFonts w:ascii="Georgia" w:hAnsi="Georgia"/>
          <w:color w:val="222222"/>
          <w:sz w:val="23"/>
          <w:szCs w:val="23"/>
          <w:lang w:val="uk-UA"/>
        </w:rPr>
      </w:pPr>
    </w:p>
    <w:p w:rsidR="007F54CF" w:rsidRPr="005F6541" w:rsidRDefault="007F54CF" w:rsidP="00417050">
      <w:pPr>
        <w:ind w:firstLine="708"/>
        <w:jc w:val="both"/>
        <w:rPr>
          <w:rFonts w:ascii="Georgia" w:hAnsi="Georgia"/>
          <w:color w:val="222222"/>
          <w:sz w:val="23"/>
          <w:szCs w:val="23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</w:t>
      </w:r>
      <w:r w:rsidR="007F54CF">
        <w:rPr>
          <w:sz w:val="28"/>
          <w:szCs w:val="28"/>
          <w:lang w:val="uk-UA"/>
        </w:rPr>
        <w:t xml:space="preserve">        </w:t>
      </w:r>
      <w:r w:rsidRPr="008A42B6">
        <w:rPr>
          <w:sz w:val="28"/>
          <w:szCs w:val="28"/>
        </w:rPr>
        <w:t xml:space="preserve">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Pr="00004515" w:rsidRDefault="00552FE8" w:rsidP="008A42B6">
      <w:pPr>
        <w:rPr>
          <w:sz w:val="24"/>
          <w:szCs w:val="24"/>
        </w:rPr>
      </w:pPr>
    </w:p>
    <w:p w:rsidR="00552FE8" w:rsidRPr="007F54CF" w:rsidRDefault="00552FE8" w:rsidP="00552FE8">
      <w:pPr>
        <w:jc w:val="both"/>
        <w:rPr>
          <w:sz w:val="24"/>
          <w:szCs w:val="24"/>
          <w:lang w:val="uk-UA"/>
        </w:rPr>
      </w:pPr>
      <w:r w:rsidRPr="007F54CF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54CF">
        <w:rPr>
          <w:bCs/>
          <w:sz w:val="24"/>
          <w:szCs w:val="24"/>
          <w:lang w:val="uk-UA"/>
        </w:rPr>
        <w:t>природокористування та екології</w:t>
      </w:r>
      <w:r w:rsidRPr="007F54CF">
        <w:rPr>
          <w:sz w:val="24"/>
          <w:szCs w:val="24"/>
          <w:lang w:val="uk-UA"/>
        </w:rPr>
        <w:t xml:space="preserve"> Сумської міської ради </w:t>
      </w:r>
    </w:p>
    <w:p w:rsidR="00552FE8" w:rsidRPr="007F54CF" w:rsidRDefault="00417050" w:rsidP="00552FE8">
      <w:pPr>
        <w:jc w:val="both"/>
        <w:rPr>
          <w:sz w:val="24"/>
          <w:szCs w:val="24"/>
        </w:rPr>
      </w:pPr>
      <w:proofErr w:type="spellStart"/>
      <w:r w:rsidRPr="007F54CF">
        <w:rPr>
          <w:sz w:val="24"/>
          <w:szCs w:val="24"/>
        </w:rPr>
        <w:t>Проєкт</w:t>
      </w:r>
      <w:proofErr w:type="spellEnd"/>
      <w:r w:rsidRPr="007F54CF">
        <w:rPr>
          <w:sz w:val="24"/>
          <w:szCs w:val="24"/>
        </w:rPr>
        <w:t xml:space="preserve"> </w:t>
      </w:r>
      <w:proofErr w:type="spellStart"/>
      <w:r w:rsidRPr="007F54CF">
        <w:rPr>
          <w:sz w:val="24"/>
          <w:szCs w:val="24"/>
        </w:rPr>
        <w:t>рішення</w:t>
      </w:r>
      <w:proofErr w:type="spellEnd"/>
      <w:r w:rsidRPr="007F54CF">
        <w:rPr>
          <w:sz w:val="24"/>
          <w:szCs w:val="24"/>
        </w:rPr>
        <w:t xml:space="preserve"> </w:t>
      </w:r>
      <w:proofErr w:type="spellStart"/>
      <w:r w:rsidRPr="007F54CF">
        <w:rPr>
          <w:sz w:val="24"/>
          <w:szCs w:val="24"/>
        </w:rPr>
        <w:t>підготовлено</w:t>
      </w:r>
      <w:proofErr w:type="spellEnd"/>
      <w:r w:rsidRPr="007F54CF">
        <w:rPr>
          <w:sz w:val="24"/>
          <w:szCs w:val="24"/>
        </w:rPr>
        <w:t xml:space="preserve"> </w:t>
      </w:r>
      <w:r w:rsidRPr="007F54CF">
        <w:rPr>
          <w:sz w:val="24"/>
          <w:szCs w:val="24"/>
          <w:lang w:val="uk-UA"/>
        </w:rPr>
        <w:t>Д</w:t>
      </w:r>
      <w:proofErr w:type="spellStart"/>
      <w:r w:rsidR="00552FE8" w:rsidRPr="007F54CF">
        <w:rPr>
          <w:sz w:val="24"/>
          <w:szCs w:val="24"/>
        </w:rPr>
        <w:t>епартаментом</w:t>
      </w:r>
      <w:proofErr w:type="spellEnd"/>
      <w:r w:rsidR="00552FE8" w:rsidRPr="007F54CF">
        <w:rPr>
          <w:sz w:val="24"/>
          <w:szCs w:val="24"/>
        </w:rPr>
        <w:t xml:space="preserve"> </w:t>
      </w:r>
      <w:proofErr w:type="spellStart"/>
      <w:r w:rsidR="00552FE8" w:rsidRPr="007F54CF">
        <w:rPr>
          <w:sz w:val="24"/>
          <w:szCs w:val="24"/>
        </w:rPr>
        <w:t>забезпечення</w:t>
      </w:r>
      <w:proofErr w:type="spellEnd"/>
      <w:r w:rsidR="00552FE8" w:rsidRPr="007F54CF">
        <w:rPr>
          <w:sz w:val="24"/>
          <w:szCs w:val="24"/>
        </w:rPr>
        <w:t xml:space="preserve"> </w:t>
      </w:r>
      <w:proofErr w:type="spellStart"/>
      <w:r w:rsidR="00552FE8" w:rsidRPr="007F54CF">
        <w:rPr>
          <w:sz w:val="24"/>
          <w:szCs w:val="24"/>
        </w:rPr>
        <w:t>ресурсних</w:t>
      </w:r>
      <w:proofErr w:type="spellEnd"/>
      <w:r w:rsidR="00552FE8" w:rsidRPr="007F54CF">
        <w:rPr>
          <w:sz w:val="24"/>
          <w:szCs w:val="24"/>
        </w:rPr>
        <w:t xml:space="preserve"> </w:t>
      </w:r>
      <w:proofErr w:type="spellStart"/>
      <w:r w:rsidR="00552FE8" w:rsidRPr="007F54CF">
        <w:rPr>
          <w:sz w:val="24"/>
          <w:szCs w:val="24"/>
        </w:rPr>
        <w:t>платежів</w:t>
      </w:r>
      <w:proofErr w:type="spellEnd"/>
      <w:r w:rsidR="00552FE8" w:rsidRPr="007F54CF">
        <w:rPr>
          <w:sz w:val="24"/>
          <w:szCs w:val="24"/>
        </w:rPr>
        <w:t xml:space="preserve"> </w:t>
      </w:r>
      <w:proofErr w:type="spellStart"/>
      <w:r w:rsidR="00552FE8" w:rsidRPr="007F54CF">
        <w:rPr>
          <w:sz w:val="24"/>
          <w:szCs w:val="24"/>
        </w:rPr>
        <w:t>Сумської</w:t>
      </w:r>
      <w:proofErr w:type="spellEnd"/>
      <w:r w:rsidR="00552FE8" w:rsidRPr="007F54CF">
        <w:rPr>
          <w:sz w:val="24"/>
          <w:szCs w:val="24"/>
        </w:rPr>
        <w:t xml:space="preserve"> </w:t>
      </w:r>
      <w:proofErr w:type="spellStart"/>
      <w:r w:rsidR="00552FE8" w:rsidRPr="007F54CF">
        <w:rPr>
          <w:sz w:val="24"/>
          <w:szCs w:val="24"/>
        </w:rPr>
        <w:t>міської</w:t>
      </w:r>
      <w:proofErr w:type="spellEnd"/>
      <w:r w:rsidR="00552FE8" w:rsidRPr="007F54CF">
        <w:rPr>
          <w:sz w:val="24"/>
          <w:szCs w:val="24"/>
        </w:rPr>
        <w:t xml:space="preserve"> ради</w:t>
      </w:r>
    </w:p>
    <w:p w:rsidR="00004515" w:rsidRPr="007F54CF" w:rsidRDefault="00417050" w:rsidP="00552FE8">
      <w:pPr>
        <w:jc w:val="both"/>
        <w:rPr>
          <w:sz w:val="24"/>
          <w:szCs w:val="24"/>
        </w:rPr>
      </w:pPr>
      <w:proofErr w:type="spellStart"/>
      <w:r w:rsidRPr="007F54CF">
        <w:rPr>
          <w:sz w:val="24"/>
          <w:szCs w:val="24"/>
        </w:rPr>
        <w:t>Доповідач</w:t>
      </w:r>
      <w:proofErr w:type="spellEnd"/>
      <w:r w:rsidRPr="007F54CF">
        <w:rPr>
          <w:sz w:val="24"/>
          <w:szCs w:val="24"/>
        </w:rPr>
        <w:t xml:space="preserve"> – </w:t>
      </w:r>
      <w:r w:rsidR="00125AFC" w:rsidRPr="007F54CF">
        <w:rPr>
          <w:sz w:val="24"/>
          <w:szCs w:val="24"/>
          <w:lang w:val="uk-UA"/>
        </w:rPr>
        <w:t>Клименко Ю.М.</w:t>
      </w:r>
    </w:p>
    <w:sectPr w:rsidR="00004515" w:rsidRPr="007F54CF" w:rsidSect="007F54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A1537"/>
    <w:rsid w:val="000B1971"/>
    <w:rsid w:val="000F46A3"/>
    <w:rsid w:val="00124026"/>
    <w:rsid w:val="00125AFC"/>
    <w:rsid w:val="00126007"/>
    <w:rsid w:val="001411DC"/>
    <w:rsid w:val="00167F6A"/>
    <w:rsid w:val="001F594A"/>
    <w:rsid w:val="002456FC"/>
    <w:rsid w:val="002540ED"/>
    <w:rsid w:val="002A6915"/>
    <w:rsid w:val="002D283C"/>
    <w:rsid w:val="003245AC"/>
    <w:rsid w:val="00327BD1"/>
    <w:rsid w:val="003A1B95"/>
    <w:rsid w:val="003E7AF3"/>
    <w:rsid w:val="00417050"/>
    <w:rsid w:val="00420D2F"/>
    <w:rsid w:val="004C17E5"/>
    <w:rsid w:val="004C22E3"/>
    <w:rsid w:val="004F39C8"/>
    <w:rsid w:val="00552FE8"/>
    <w:rsid w:val="00592A91"/>
    <w:rsid w:val="005A3714"/>
    <w:rsid w:val="005A6A32"/>
    <w:rsid w:val="005F1DEF"/>
    <w:rsid w:val="005F6541"/>
    <w:rsid w:val="006B43BD"/>
    <w:rsid w:val="0072646B"/>
    <w:rsid w:val="007602F2"/>
    <w:rsid w:val="007752BD"/>
    <w:rsid w:val="0079609A"/>
    <w:rsid w:val="007B4923"/>
    <w:rsid w:val="007C13FB"/>
    <w:rsid w:val="007C297F"/>
    <w:rsid w:val="007D7AF0"/>
    <w:rsid w:val="007F54CF"/>
    <w:rsid w:val="00826ED3"/>
    <w:rsid w:val="008348F8"/>
    <w:rsid w:val="008521F6"/>
    <w:rsid w:val="00856232"/>
    <w:rsid w:val="0089508B"/>
    <w:rsid w:val="008A42B6"/>
    <w:rsid w:val="00984B5F"/>
    <w:rsid w:val="009926A1"/>
    <w:rsid w:val="00A02BE0"/>
    <w:rsid w:val="00A476F1"/>
    <w:rsid w:val="00A642A2"/>
    <w:rsid w:val="00B209B8"/>
    <w:rsid w:val="00B95B7B"/>
    <w:rsid w:val="00BE43F0"/>
    <w:rsid w:val="00C13D8B"/>
    <w:rsid w:val="00C24BD4"/>
    <w:rsid w:val="00C57374"/>
    <w:rsid w:val="00CF55AF"/>
    <w:rsid w:val="00D6441F"/>
    <w:rsid w:val="00D93213"/>
    <w:rsid w:val="00E06128"/>
    <w:rsid w:val="00E06BFE"/>
    <w:rsid w:val="00E6232D"/>
    <w:rsid w:val="00E748B0"/>
    <w:rsid w:val="00E8308B"/>
    <w:rsid w:val="00E84A4F"/>
    <w:rsid w:val="00F11214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2021-02-09T14:41:00Z</cp:lastPrinted>
  <dcterms:created xsi:type="dcterms:W3CDTF">2018-11-23T13:46:00Z</dcterms:created>
  <dcterms:modified xsi:type="dcterms:W3CDTF">2021-02-26T09:23:00Z</dcterms:modified>
</cp:coreProperties>
</file>