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9019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9019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99019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D040A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040A0">
              <w:rPr>
                <w:rFonts w:eastAsia="Times New Roman" w:cs="Times New Roman"/>
                <w:szCs w:val="28"/>
                <w:lang w:eastAsia="ru-RU"/>
              </w:rPr>
              <w:t>Обуховій</w:t>
            </w:r>
            <w:proofErr w:type="spellEnd"/>
            <w:r w:rsidR="00D040A0">
              <w:rPr>
                <w:rFonts w:eastAsia="Times New Roman" w:cs="Times New Roman"/>
                <w:szCs w:val="28"/>
                <w:lang w:eastAsia="ru-RU"/>
              </w:rPr>
              <w:t xml:space="preserve"> Тетяні Петрівні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D040A0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 xml:space="preserve">       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D6700">
        <w:rPr>
          <w:rFonts w:eastAsia="Times New Roman" w:cs="Times New Roman"/>
          <w:szCs w:val="28"/>
          <w:lang w:eastAsia="ru-RU"/>
        </w:rPr>
        <w:t>Обуховій</w:t>
      </w:r>
      <w:proofErr w:type="spellEnd"/>
      <w:r w:rsidR="00BD6700">
        <w:rPr>
          <w:rFonts w:eastAsia="Times New Roman" w:cs="Times New Roman"/>
          <w:szCs w:val="28"/>
          <w:lang w:eastAsia="ru-RU"/>
        </w:rPr>
        <w:t xml:space="preserve"> Тетяні Петрівні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>орієнтовною 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</w:t>
      </w:r>
      <w:r w:rsidR="00A4125C" w:rsidRPr="00ED62F7">
        <w:rPr>
          <w:szCs w:val="28"/>
        </w:rPr>
        <w:lastRenderedPageBreak/>
        <w:t xml:space="preserve">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99019B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Pr="00477922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84F86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9019B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C7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45</cp:revision>
  <cp:lastPrinted>2020-08-05T08:17:00Z</cp:lastPrinted>
  <dcterms:created xsi:type="dcterms:W3CDTF">2019-02-05T08:16:00Z</dcterms:created>
  <dcterms:modified xsi:type="dcterms:W3CDTF">2021-03-04T09:09:00Z</dcterms:modified>
</cp:coreProperties>
</file>