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9B3C4B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ED32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ED32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 </w:t>
            </w:r>
            <w:r w:rsidR="00F329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D323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329E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ED323A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241E72" w:rsidRDefault="006C284B" w:rsidP="007F5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="00ED323A" w:rsidRPr="00ED32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F5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Скринніку</w:t>
            </w:r>
            <w:proofErr w:type="spellEnd"/>
            <w:r w:rsidR="007F5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Юрію Володимировичу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визнанні таки</w:t>
            </w:r>
            <w:r w:rsidR="007F5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м, що втратив чинність пункт 12 додатку 5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</w:t>
            </w:r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іської Ради народних депутатів</w:t>
            </w:r>
            <w:r w:rsidR="007F5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25.09.1996 </w:t>
            </w:r>
            <w:r w:rsidR="001277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передачу в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приватну власність земель</w:t>
            </w:r>
            <w:r w:rsidR="001277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них ділянок та припинення права користування землею, права власності на земельні ділянки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</w:t>
      </w:r>
      <w:r w:rsidR="00CA6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</w:t>
      </w:r>
      <w:r w:rsidR="00E81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 </w:t>
      </w:r>
      <w:r w:rsidR="00E81250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E81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42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2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7,</w:t>
      </w:r>
      <w:r w:rsidR="00E36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5455" w:rsidRDefault="00D94624" w:rsidP="00B35455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E36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Скринніку</w:t>
      </w:r>
      <w:proofErr w:type="spellEnd"/>
      <w:r w:rsidR="00E36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Юрію Володимировичу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визнанні таки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м, що втратив чинність </w:t>
      </w:r>
      <w:r w:rsidR="00E36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12 додатку 5 до рішення Сумської міської Ради народних депутатів від 25.09.1996 «Про передачу в приватну власність земельних ділянок та припинення права користування землею, права власності на земельні ділянки»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стосовно передачі у приватну в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ласність земельної ділянки </w:t>
      </w:r>
      <w:r w:rsidR="00E62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15, 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E36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26.90 </w:t>
      </w:r>
      <w:proofErr w:type="spellStart"/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2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члену </w:t>
      </w:r>
      <w:proofErr w:type="spellStart"/>
      <w:r w:rsidR="00E62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E62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«Енергетик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E62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Скриннику Володимиру Степановичу </w:t>
      </w:r>
      <w:r w:rsidR="00B3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вимог абзацу 2 частини першої </w:t>
      </w:r>
      <w:r w:rsidR="00B354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розділу </w:t>
      </w:r>
      <w:r w:rsidR="00B354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</w:t>
      </w:r>
      <w:r w:rsidR="00AD12B1" w:rsidRPr="00AD12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5455">
        <w:rPr>
          <w:rFonts w:ascii="Times New Roman" w:hAnsi="Times New Roman" w:cs="Times New Roman"/>
          <w:sz w:val="28"/>
          <w:szCs w:val="28"/>
          <w:lang w:val="uk-UA"/>
        </w:rPr>
        <w:t xml:space="preserve">Перехідних положень Земельного кодексу України </w:t>
      </w:r>
      <w:r w:rsidR="00E622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35455">
        <w:rPr>
          <w:rFonts w:ascii="Times New Roman" w:hAnsi="Times New Roman" w:cs="Times New Roman"/>
          <w:sz w:val="28"/>
          <w:szCs w:val="28"/>
          <w:lang w:val="uk-UA"/>
        </w:rPr>
        <w:t>від 25.10.2001 року, згідно з яким рішення про передачу громадянам України безоплатно у приватну власність земельних ділянок, прийняті органами місцевого самоврядування відповідно до Декрету Кабі</w:t>
      </w:r>
      <w:r w:rsidR="00F329E2">
        <w:rPr>
          <w:rFonts w:ascii="Times New Roman" w:hAnsi="Times New Roman" w:cs="Times New Roman"/>
          <w:sz w:val="28"/>
          <w:szCs w:val="28"/>
          <w:lang w:val="uk-UA"/>
        </w:rPr>
        <w:t xml:space="preserve">нету Міністрів України від 26.12.1992 </w:t>
      </w:r>
      <w:r w:rsidR="00B35455">
        <w:rPr>
          <w:rFonts w:ascii="Times New Roman" w:hAnsi="Times New Roman" w:cs="Times New Roman"/>
          <w:sz w:val="28"/>
          <w:szCs w:val="28"/>
          <w:lang w:val="uk-UA"/>
        </w:rPr>
        <w:t xml:space="preserve">"Про приватизацію земельних ділянок", </w:t>
      </w:r>
      <w:r w:rsidR="00B3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підставою для реєстрації права власності на земельні ділянки цих громадян або їх спадкоємців відповідно до</w:t>
      </w:r>
      <w:r w:rsidR="00E622B3" w:rsidRPr="00E62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6" w:tgtFrame="_blank" w:history="1">
        <w:r w:rsidR="00B35455" w:rsidRPr="00B3545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E622B3" w:rsidRPr="00E622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35455" w:rsidRPr="00B354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"</w:t>
      </w:r>
      <w:r w:rsidR="00B3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державну реєстрацію речових прав на нерухоме майно та їх обтяжень", та </w:t>
      </w:r>
      <w:r w:rsidR="00B3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підтвердження того, що відповідно до приписів вказаного рішення не виникли правовідносини, </w:t>
      </w:r>
      <w:r w:rsidR="00B35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пов’язані з реалізацією певних суб’єктивних прав та охоронюваних законом інтересів особи, по відношенню до якої прийняте зазначене рішення.</w:t>
      </w:r>
    </w:p>
    <w:p w:rsidR="009B3C4B" w:rsidRDefault="009B3C4B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C4B" w:rsidRDefault="009B3C4B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3A5B" w:rsidRDefault="00623A5B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2076" w:rsidRPr="006C284B" w:rsidRDefault="00742076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9B3C4B" w:rsidRDefault="009B3C4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9A39D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2076" w:rsidRPr="00742076" w:rsidRDefault="0074207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4207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42076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42076" w:rsidRDefault="009B3C4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742076"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 w:rsidRPr="00742076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742076">
        <w:rPr>
          <w:rFonts w:ascii="Times New Roman" w:eastAsia="Times New Roman" w:hAnsi="Times New Roman" w:cs="Times New Roman"/>
          <w:lang w:val="uk-UA" w:eastAsia="ru-RU"/>
        </w:rPr>
        <w:t xml:space="preserve">епартаментом забезпечення ресурсних </w:t>
      </w:r>
      <w:r w:rsidR="004B7CEC" w:rsidRPr="00742076">
        <w:rPr>
          <w:rFonts w:ascii="Times New Roman" w:eastAsia="Times New Roman" w:hAnsi="Times New Roman" w:cs="Times New Roman"/>
          <w:lang w:val="uk-UA" w:eastAsia="ru-RU"/>
        </w:rPr>
        <w:t>платежів Сумської міської ради</w:t>
      </w:r>
    </w:p>
    <w:p w:rsidR="00B40261" w:rsidRPr="0074207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42076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9B3C4B" w:rsidRPr="00742076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742076" w:rsidSect="0074207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32EA5"/>
    <w:rsid w:val="00033258"/>
    <w:rsid w:val="000434DE"/>
    <w:rsid w:val="00055168"/>
    <w:rsid w:val="00056879"/>
    <w:rsid w:val="00076997"/>
    <w:rsid w:val="000D3557"/>
    <w:rsid w:val="000D63E0"/>
    <w:rsid w:val="00101F0B"/>
    <w:rsid w:val="00105A44"/>
    <w:rsid w:val="00117158"/>
    <w:rsid w:val="001277EB"/>
    <w:rsid w:val="001A6390"/>
    <w:rsid w:val="001B24B5"/>
    <w:rsid w:val="00241E72"/>
    <w:rsid w:val="0029310D"/>
    <w:rsid w:val="002B688F"/>
    <w:rsid w:val="002D4229"/>
    <w:rsid w:val="00453761"/>
    <w:rsid w:val="00460A79"/>
    <w:rsid w:val="004B7CEC"/>
    <w:rsid w:val="004D23F4"/>
    <w:rsid w:val="00526BBC"/>
    <w:rsid w:val="00556D6F"/>
    <w:rsid w:val="00562155"/>
    <w:rsid w:val="005C4299"/>
    <w:rsid w:val="00623A5B"/>
    <w:rsid w:val="006315A7"/>
    <w:rsid w:val="0065033C"/>
    <w:rsid w:val="00656668"/>
    <w:rsid w:val="00665E26"/>
    <w:rsid w:val="00677CF6"/>
    <w:rsid w:val="006B478A"/>
    <w:rsid w:val="006C284B"/>
    <w:rsid w:val="006F433C"/>
    <w:rsid w:val="00712481"/>
    <w:rsid w:val="00742076"/>
    <w:rsid w:val="00765B42"/>
    <w:rsid w:val="00777E55"/>
    <w:rsid w:val="007C1B7C"/>
    <w:rsid w:val="007D2C20"/>
    <w:rsid w:val="007F5092"/>
    <w:rsid w:val="00811F9F"/>
    <w:rsid w:val="008273E4"/>
    <w:rsid w:val="00862D96"/>
    <w:rsid w:val="008750AB"/>
    <w:rsid w:val="00891E71"/>
    <w:rsid w:val="008D1DF1"/>
    <w:rsid w:val="008E7531"/>
    <w:rsid w:val="009059D0"/>
    <w:rsid w:val="00944F34"/>
    <w:rsid w:val="00971A18"/>
    <w:rsid w:val="009A39D7"/>
    <w:rsid w:val="009B3C4B"/>
    <w:rsid w:val="009C7E03"/>
    <w:rsid w:val="009F0F5E"/>
    <w:rsid w:val="00A5381E"/>
    <w:rsid w:val="00A6097A"/>
    <w:rsid w:val="00A73274"/>
    <w:rsid w:val="00A77E25"/>
    <w:rsid w:val="00A9559A"/>
    <w:rsid w:val="00AC54B6"/>
    <w:rsid w:val="00AD12B1"/>
    <w:rsid w:val="00B35455"/>
    <w:rsid w:val="00B40261"/>
    <w:rsid w:val="00B70A26"/>
    <w:rsid w:val="00B810DC"/>
    <w:rsid w:val="00BA7941"/>
    <w:rsid w:val="00BC7115"/>
    <w:rsid w:val="00BF5B7D"/>
    <w:rsid w:val="00C065F9"/>
    <w:rsid w:val="00C128FE"/>
    <w:rsid w:val="00C40648"/>
    <w:rsid w:val="00CA6B41"/>
    <w:rsid w:val="00CD22DA"/>
    <w:rsid w:val="00D47B5D"/>
    <w:rsid w:val="00D75241"/>
    <w:rsid w:val="00D94624"/>
    <w:rsid w:val="00E366AA"/>
    <w:rsid w:val="00E37876"/>
    <w:rsid w:val="00E43E6B"/>
    <w:rsid w:val="00E622B3"/>
    <w:rsid w:val="00E738B9"/>
    <w:rsid w:val="00E81250"/>
    <w:rsid w:val="00E82E07"/>
    <w:rsid w:val="00EB6C2E"/>
    <w:rsid w:val="00ED323A"/>
    <w:rsid w:val="00F329E2"/>
    <w:rsid w:val="00F64B22"/>
    <w:rsid w:val="00FB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D427"/>
  <w15:docId w15:val="{83992A65-9951-4B8F-AE39-B8FE5217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5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C318-2E58-43D4-8A6A-D36D4CB6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72</cp:revision>
  <cp:lastPrinted>2021-02-15T09:33:00Z</cp:lastPrinted>
  <dcterms:created xsi:type="dcterms:W3CDTF">2018-11-13T13:35:00Z</dcterms:created>
  <dcterms:modified xsi:type="dcterms:W3CDTF">2021-03-15T06:27:00Z</dcterms:modified>
</cp:coreProperties>
</file>