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7E" w:rsidRPr="00995E7E" w:rsidRDefault="00ED11DF" w:rsidP="00ED11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472E9D" w:rsidRPr="00995E7E" w:rsidRDefault="00ED11DF" w:rsidP="00ED11D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95E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995E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22 вересня 2010 року   № 4387-МР </w:t>
      </w:r>
      <w:r w:rsidRPr="00995E7E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міського комунального закладу «Комплексна дитячо-юнацька спортивна школа «Суми» (зі змінами) </w:t>
      </w:r>
      <w:r w:rsidRPr="00995E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D11DF" w:rsidRPr="00995E7E" w:rsidRDefault="00ED11DF" w:rsidP="00ED11DF">
      <w:pPr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114"/>
        <w:gridCol w:w="5528"/>
        <w:gridCol w:w="5528"/>
      </w:tblGrid>
      <w:tr w:rsidR="00ED11DF" w:rsidTr="00995E7E">
        <w:tc>
          <w:tcPr>
            <w:tcW w:w="3114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528" w:type="dxa"/>
          </w:tcPr>
          <w:p w:rsidR="00ED11DF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ED11DF" w:rsidTr="00995E7E">
        <w:tc>
          <w:tcPr>
            <w:tcW w:w="3114" w:type="dxa"/>
          </w:tcPr>
          <w:p w:rsidR="00ED11DF" w:rsidRPr="00995E7E" w:rsidRDefault="00ED11DF" w:rsidP="00ED1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Пункт 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1.1.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«Загальн</w:t>
            </w:r>
            <w:r w:rsid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частина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додатку</w:t>
            </w:r>
            <w:r w:rsid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«Статут МКЗ КДЮСШ «Суми»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рішення</w:t>
            </w: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ED11DF" w:rsidRPr="00995E7E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D11DF" w:rsidRPr="00995E7E" w:rsidRDefault="00ED11DF" w:rsidP="00ED1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Міський 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«Комплексна дитячо-юнацька спортивна школа «Суми»  (надалі - «КДЮСШ») є </w:t>
            </w: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позашкільним навчальним закладом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спортивного профілю,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спорту, засновником якого є Сумська міська рада (надалі - «Засновник») та знаходиться у підпорядкуванні відділу у справах молоді та спорту Сумської міської ради (надалі - «Відділ»).</w:t>
            </w:r>
          </w:p>
        </w:tc>
        <w:tc>
          <w:tcPr>
            <w:tcW w:w="5528" w:type="dxa"/>
          </w:tcPr>
          <w:p w:rsidR="00ED11DF" w:rsidRDefault="00ED11DF" w:rsidP="00ED1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Міський 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«Комплексна дитячо-юнацька спортивна школа «Суми»  (надалі - «КДЮСШ») є </w:t>
            </w: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закладом спеціалізованої позашкільної освіти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спортивного профілю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спорту, засновником якого є Сумська міська рада (надалі - «Засновник») та знаходиться у підпорядкуванні відділу у справах молоді та спорту Сумської міської ради (надалі - «Відділ»).</w:t>
            </w:r>
          </w:p>
          <w:p w:rsidR="00995E7E" w:rsidRPr="00995E7E" w:rsidRDefault="00995E7E" w:rsidP="00ED11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11DF" w:rsidTr="00995E7E">
        <w:tc>
          <w:tcPr>
            <w:tcW w:w="3114" w:type="dxa"/>
          </w:tcPr>
          <w:p w:rsidR="00ED11DF" w:rsidRPr="00995E7E" w:rsidRDefault="00ED11DF" w:rsidP="00ED11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Пункт 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1.3</w:t>
            </w:r>
            <w:r w:rsidRPr="00995E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«Загальні положення» додатку до рішення</w:t>
            </w: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ED11DF" w:rsidRPr="00995E7E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D11DF" w:rsidRPr="00995E7E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- є неприбутковим бюджетним закладом, головною метою якого є сприяння розвитку спортивної гімнастики, боксу, спортивної аеробіки, футболу, гандболу, дзюдо, боротьби самбо </w:t>
            </w:r>
            <w:r w:rsidR="00277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місті Суми</w:t>
            </w:r>
            <w:bookmarkStart w:id="0" w:name="_GoBack"/>
            <w:bookmarkEnd w:id="0"/>
          </w:p>
        </w:tc>
        <w:tc>
          <w:tcPr>
            <w:tcW w:w="5528" w:type="dxa"/>
          </w:tcPr>
          <w:p w:rsidR="00ED11DF" w:rsidRPr="00995E7E" w:rsidRDefault="00ED11DF" w:rsidP="00ED1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- є неприбутковим бюджетним закладом, головною метою якого є сприяння розвитку спортивної гімнастики, боксу, спортивної аеробіки, футболу, гандболу, дзюдо, боротьби самбо, </w:t>
            </w: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хокею з шайбою</w:t>
            </w: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місті Суми</w:t>
            </w:r>
          </w:p>
        </w:tc>
      </w:tr>
      <w:tr w:rsidR="00ED11DF" w:rsidTr="00995E7E">
        <w:tc>
          <w:tcPr>
            <w:tcW w:w="14170" w:type="dxa"/>
            <w:gridSpan w:val="3"/>
          </w:tcPr>
          <w:p w:rsidR="00995E7E" w:rsidRDefault="00995E7E" w:rsidP="00ED11DF">
            <w:pPr>
              <w:pStyle w:val="1"/>
              <w:jc w:val="center"/>
              <w:outlineLvl w:val="0"/>
              <w:rPr>
                <w:szCs w:val="28"/>
              </w:rPr>
            </w:pPr>
          </w:p>
          <w:p w:rsidR="00ED11DF" w:rsidRDefault="00ED11DF" w:rsidP="00ED11DF">
            <w:pPr>
              <w:pStyle w:val="1"/>
              <w:jc w:val="center"/>
              <w:outlineLvl w:val="0"/>
              <w:rPr>
                <w:szCs w:val="28"/>
              </w:rPr>
            </w:pPr>
            <w:r w:rsidRPr="00995E7E">
              <w:rPr>
                <w:szCs w:val="28"/>
              </w:rPr>
              <w:t>Штатні посади МКЗ  КДЮСШ «Суми»</w:t>
            </w:r>
          </w:p>
          <w:p w:rsidR="00995E7E" w:rsidRPr="00995E7E" w:rsidRDefault="00995E7E" w:rsidP="00995E7E">
            <w:pPr>
              <w:rPr>
                <w:lang w:val="uk-UA" w:eastAsia="ru-RU"/>
              </w:rPr>
            </w:pPr>
          </w:p>
        </w:tc>
      </w:tr>
      <w:tr w:rsidR="00277EED" w:rsidTr="00995E7E">
        <w:tc>
          <w:tcPr>
            <w:tcW w:w="3114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528" w:type="dxa"/>
          </w:tcPr>
          <w:p w:rsidR="00277EED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277EED" w:rsidTr="00995E7E">
        <w:tc>
          <w:tcPr>
            <w:tcW w:w="3114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5E7E">
              <w:rPr>
                <w:rFonts w:ascii="Times New Roman" w:hAnsi="Times New Roman" w:cs="Times New Roman"/>
                <w:sz w:val="28"/>
                <w:szCs w:val="28"/>
              </w:rPr>
              <w:t>Інструктор</w:t>
            </w:r>
            <w:proofErr w:type="spellEnd"/>
            <w:r w:rsidRPr="00995E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5E7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spellEnd"/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77EED" w:rsidTr="00995E7E">
        <w:tc>
          <w:tcPr>
            <w:tcW w:w="3114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Тренери-викладачі</w:t>
            </w:r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29,0</w:t>
            </w:r>
          </w:p>
        </w:tc>
      </w:tr>
      <w:tr w:rsidR="00277EED" w:rsidTr="00995E7E">
        <w:tc>
          <w:tcPr>
            <w:tcW w:w="3114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77EED" w:rsidRPr="00995E7E" w:rsidRDefault="00277EED" w:rsidP="00277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11DF" w:rsidRPr="00ED11DF" w:rsidRDefault="00ED11DF" w:rsidP="00ED11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11DF" w:rsidRPr="00ED11DF" w:rsidSect="00ED11DF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E"/>
    <w:rsid w:val="00277EED"/>
    <w:rsid w:val="00472E9D"/>
    <w:rsid w:val="00995E7E"/>
    <w:rsid w:val="009D1655"/>
    <w:rsid w:val="00D23AFE"/>
    <w:rsid w:val="00E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5D5"/>
  <w15:chartTrackingRefBased/>
  <w15:docId w15:val="{737319B1-5F86-4331-8F0A-F162D33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1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11D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4</cp:revision>
  <cp:lastPrinted>2021-03-17T06:26:00Z</cp:lastPrinted>
  <dcterms:created xsi:type="dcterms:W3CDTF">2021-03-17T06:06:00Z</dcterms:created>
  <dcterms:modified xsi:type="dcterms:W3CDTF">2021-03-17T06:30:00Z</dcterms:modified>
</cp:coreProperties>
</file>