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B94355" w:rsidRPr="00B40261" w:rsidTr="0034296B">
        <w:trPr>
          <w:trHeight w:val="1122"/>
          <w:jc w:val="center"/>
        </w:trPr>
        <w:tc>
          <w:tcPr>
            <w:tcW w:w="4252" w:type="dxa"/>
          </w:tcPr>
          <w:p w:rsidR="00B94355" w:rsidRPr="00B40261" w:rsidRDefault="00B94355" w:rsidP="0034296B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4" w:type="dxa"/>
            <w:hideMark/>
          </w:tcPr>
          <w:p w:rsidR="00B94355" w:rsidRPr="00B40261" w:rsidRDefault="00B94355" w:rsidP="001839E2">
            <w:pPr>
              <w:tabs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4026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2" name="Рисуно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94355" w:rsidRPr="00DD576D" w:rsidRDefault="00AC64E5" w:rsidP="0034296B">
            <w:pPr>
              <w:spacing w:after="6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proofErr w:type="spellStart"/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Проє</w:t>
            </w:r>
            <w:r w:rsidR="00B94355" w:rsidRPr="00DD576D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кт</w:t>
            </w:r>
            <w:proofErr w:type="spellEnd"/>
          </w:p>
          <w:p w:rsidR="00AC64E5" w:rsidRPr="00DD576D" w:rsidRDefault="00AC64E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 w:rsidRPr="00DD57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оприлюднено</w:t>
            </w:r>
          </w:p>
          <w:p w:rsidR="00B94355" w:rsidRPr="00DD576D" w:rsidRDefault="000D25F8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>«__»_________2021</w:t>
            </w:r>
            <w:r w:rsidR="00B94355" w:rsidRPr="00DD57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EFEFE"/>
                <w:lang w:val="uk-UA" w:eastAsia="ru-RU"/>
              </w:rPr>
              <w:t xml:space="preserve"> р.</w:t>
            </w:r>
          </w:p>
          <w:p w:rsidR="00B94355" w:rsidRPr="00B40261" w:rsidRDefault="00B94355" w:rsidP="003429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</w:tr>
    </w:tbl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val="uk-UA" w:eastAsia="ru-RU"/>
        </w:rPr>
      </w:pP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caps/>
          <w:sz w:val="36"/>
          <w:szCs w:val="36"/>
          <w:lang w:val="uk-UA" w:eastAsia="ru-RU"/>
        </w:rPr>
        <w:t>Сумська міська рада</w:t>
      </w:r>
    </w:p>
    <w:p w:rsidR="00B94355" w:rsidRPr="00B40261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</w:pP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VІ</w:t>
      </w:r>
      <w:r w:rsidR="000D25F8">
        <w:rPr>
          <w:rFonts w:ascii="Times New Roman" w:eastAsia="Times New Roman" w:hAnsi="Times New Roman" w:cs="Times New Roman"/>
          <w:sz w:val="28"/>
          <w:szCs w:val="36"/>
          <w:lang w:val="en-US" w:eastAsia="ru-RU"/>
        </w:rPr>
        <w:t>I</w:t>
      </w:r>
      <w:r w:rsidRPr="00B40261">
        <w:rPr>
          <w:rFonts w:ascii="Times New Roman" w:eastAsia="Times New Roman" w:hAnsi="Times New Roman" w:cs="Times New Roman"/>
          <w:sz w:val="28"/>
          <w:szCs w:val="36"/>
          <w:lang w:val="uk-UA" w:eastAsia="ru-RU"/>
        </w:rPr>
        <w:t>І СКЛИКАННЯ               СЕСІЯ</w:t>
      </w:r>
    </w:p>
    <w:p w:rsidR="00B94355" w:rsidRPr="000434DE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0434D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РІШЕННЯ</w:t>
      </w:r>
    </w:p>
    <w:p w:rsidR="00B94355" w:rsidRPr="00DD576D" w:rsidRDefault="00B94355" w:rsidP="00B943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8"/>
          <w:szCs w:val="28"/>
          <w:lang w:val="uk-UA" w:eastAsia="ru-RU"/>
        </w:rPr>
      </w:pPr>
    </w:p>
    <w:p w:rsidR="00B94355" w:rsidRPr="00DD576D" w:rsidRDefault="000D25F8" w:rsidP="00B943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                       2021</w:t>
      </w:r>
      <w:r w:rsidR="00B94355"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№       -МР</w:t>
      </w:r>
    </w:p>
    <w:p w:rsidR="00B94355" w:rsidRPr="00DD576D" w:rsidRDefault="00B94355" w:rsidP="00B94355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Суми</w:t>
      </w:r>
    </w:p>
    <w:p w:rsidR="0002137C" w:rsidRPr="00DD576D" w:rsidRDefault="0002137C" w:rsidP="0002137C">
      <w:pPr>
        <w:spacing w:after="0" w:line="240" w:lineRule="auto"/>
        <w:ind w:right="457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46"/>
      </w:tblGrid>
      <w:tr w:rsidR="0002137C" w:rsidRPr="00AD5E2E" w:rsidTr="008D43BA">
        <w:trPr>
          <w:trHeight w:val="1843"/>
        </w:trPr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</w:tcPr>
          <w:p w:rsidR="0002137C" w:rsidRPr="00AD5E2E" w:rsidRDefault="0002137C" w:rsidP="003849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</w:pPr>
            <w:bookmarkStart w:id="0" w:name="_GoBack"/>
            <w:r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Про відмову </w:t>
            </w:r>
            <w:proofErr w:type="spellStart"/>
            <w:r w:rsidR="001041C1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Кобзару</w:t>
            </w:r>
            <w:proofErr w:type="spellEnd"/>
            <w:r w:rsidR="001041C1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Артему Борисовичу</w:t>
            </w:r>
            <w:r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</w:t>
            </w:r>
            <w:r w:rsidR="009B3237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в </w:t>
            </w:r>
            <w:r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над</w:t>
            </w:r>
            <w:r w:rsidR="005771C6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анні дозволу на розроблення прое</w:t>
            </w:r>
            <w:r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кту землеустрою щодо відведення земельної ділянки</w:t>
            </w:r>
            <w:r w:rsidR="009B3237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у власність</w:t>
            </w:r>
            <w:r w:rsidR="00AA7603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 за </w:t>
            </w:r>
            <w:proofErr w:type="spellStart"/>
            <w:r w:rsidR="00AA7603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адресою</w:t>
            </w:r>
            <w:proofErr w:type="spellEnd"/>
            <w:r w:rsidR="00AA7603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: м. Суми</w:t>
            </w:r>
            <w:r w:rsidR="00C13B16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 xml:space="preserve">, </w:t>
            </w:r>
            <w:r w:rsidR="003849F8" w:rsidRPr="003849F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</w:t>
            </w:r>
            <w:r w:rsidR="000D25F8" w:rsidRPr="00AD5E2E">
              <w:rPr>
                <w:rFonts w:ascii="Times New Roman" w:eastAsia="Times New Roman" w:hAnsi="Times New Roman" w:cs="Times New Roman"/>
                <w:sz w:val="26"/>
                <w:szCs w:val="26"/>
                <w:lang w:val="uk-UA" w:eastAsia="ru-RU"/>
              </w:rPr>
              <w:t>, орієнтовною площею 0,0100 га</w:t>
            </w:r>
            <w:bookmarkEnd w:id="0"/>
          </w:p>
        </w:tc>
      </w:tr>
    </w:tbl>
    <w:p w:rsidR="0002137C" w:rsidRPr="00AD5E2E" w:rsidRDefault="0002137C" w:rsidP="0002137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137C" w:rsidRPr="00AD5E2E" w:rsidRDefault="0002137C" w:rsidP="0002137C">
      <w:pPr>
        <w:spacing w:after="0" w:line="240" w:lineRule="auto"/>
        <w:ind w:right="4296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137C" w:rsidRPr="00AD5E2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137C" w:rsidRPr="00AD5E2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137C" w:rsidRPr="00AD5E2E" w:rsidRDefault="0002137C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8D43BA" w:rsidRPr="00AD5E2E" w:rsidRDefault="008D43BA" w:rsidP="0002137C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02137C" w:rsidRPr="00AD5E2E" w:rsidRDefault="00002CF2" w:rsidP="00CB4C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Розглянувши </w:t>
      </w:r>
      <w:r w:rsidR="001041C1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звернення громадянина, </w:t>
      </w:r>
      <w:r w:rsidR="006A3A0F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відповідно до статей 12, 40, 79-1,</w:t>
      </w:r>
      <w:r w:rsidR="00CB4C6B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F51261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112, </w:t>
      </w:r>
      <w:r w:rsidR="006A3A0F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118, 121, 122 Земельного кодексу України, статті 50 Закону України «Про землеустрій», частини третьої статті 15 Закону України «Про доступ до публічної інформації», </w:t>
      </w:r>
      <w:r w:rsidR="000A63B3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</w:t>
      </w:r>
      <w:r w:rsidR="009B3237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раховуючи </w:t>
      </w:r>
      <w:r w:rsidR="0002137C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протокол засідання постійної комісії з питань архітектури, містобудування, регулювання земельних відносин, природокористування та еко</w:t>
      </w:r>
      <w:r w:rsidR="0066543D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логії Сумської міської ради від </w:t>
      </w:r>
      <w:r w:rsidR="00F51261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11.01.2021</w:t>
      </w:r>
      <w:r w:rsidR="000A63B3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02137C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№ </w:t>
      </w:r>
      <w:r w:rsidR="00F51261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3</w:t>
      </w:r>
      <w:r w:rsidR="00B80E5C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, </w:t>
      </w:r>
      <w:r w:rsidR="0002137C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керуючись пунктом 34 частини першої статті 26 Закону України «Про місцеве самоврядування в Україні», </w:t>
      </w:r>
      <w:r w:rsidR="0002137C" w:rsidRPr="00AD5E2E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Сумська міська рада </w:t>
      </w:r>
    </w:p>
    <w:p w:rsidR="0002137C" w:rsidRPr="00DD576D" w:rsidRDefault="0002137C" w:rsidP="000213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2137C" w:rsidRPr="00DD576D" w:rsidRDefault="0002137C" w:rsidP="0002137C">
      <w:pPr>
        <w:spacing w:before="120"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ВИРІШИЛА:</w:t>
      </w:r>
    </w:p>
    <w:p w:rsidR="0002137C" w:rsidRPr="00DD576D" w:rsidRDefault="0002137C" w:rsidP="0002137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3A0F" w:rsidRPr="00AD5E2E" w:rsidRDefault="0002137C" w:rsidP="00CB4C6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Відмовити </w:t>
      </w:r>
      <w:proofErr w:type="spellStart"/>
      <w:r w:rsidR="001041C1" w:rsidRPr="00AD5E2E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Кобзару</w:t>
      </w:r>
      <w:proofErr w:type="spellEnd"/>
      <w:r w:rsidR="007B58CA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Артему Борисовичу </w:t>
      </w:r>
      <w:r w:rsidR="004D1990"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9B3237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в</w:t>
      </w:r>
      <w:r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над</w:t>
      </w:r>
      <w:r w:rsidR="005771C6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анні дозволу на розроблення прое</w:t>
      </w:r>
      <w:r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кту землеустрою щодо відведення земельної ділянки у власність за </w:t>
      </w:r>
      <w:proofErr w:type="spellStart"/>
      <w:r w:rsidRPr="00AD5E2E">
        <w:rPr>
          <w:rFonts w:ascii="Times New Roman" w:hAnsi="Times New Roman" w:cs="Times New Roman"/>
          <w:sz w:val="26"/>
          <w:szCs w:val="26"/>
          <w:lang w:val="uk-UA" w:eastAsia="ru-RU"/>
        </w:rPr>
        <w:t>адресою</w:t>
      </w:r>
      <w:proofErr w:type="spellEnd"/>
      <w:r w:rsidR="008B3E7D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:</w:t>
      </w:r>
      <w:r w:rsidR="001041C1"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782715"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м. Суми, </w:t>
      </w:r>
      <w:r w:rsidR="003849F8" w:rsidRPr="003849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="000024F5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,</w:t>
      </w:r>
      <w:r w:rsidR="009B3237"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AD5E2E">
        <w:rPr>
          <w:rFonts w:ascii="Times New Roman" w:hAnsi="Times New Roman" w:cs="Times New Roman"/>
          <w:sz w:val="26"/>
          <w:szCs w:val="26"/>
          <w:lang w:val="uk-UA" w:eastAsia="ru-RU"/>
        </w:rPr>
        <w:t>орієнтовною площею 0,</w:t>
      </w:r>
      <w:r w:rsidR="001041C1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01</w:t>
      </w:r>
      <w:r w:rsidR="00782715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00 га</w:t>
      </w:r>
      <w:r w:rsidR="006A3A0F" w:rsidRPr="00AD5E2E">
        <w:rPr>
          <w:rFonts w:ascii="Times New Roman" w:hAnsi="Times New Roman" w:cs="Times New Roman"/>
          <w:sz w:val="26"/>
          <w:szCs w:val="26"/>
          <w:lang w:val="uk-UA" w:eastAsia="ru-RU"/>
        </w:rPr>
        <w:t>,</w:t>
      </w:r>
      <w:r w:rsidR="009B3237" w:rsidRPr="00AD5E2E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="00DD6D59" w:rsidRPr="00AD5E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для будівництва </w:t>
      </w:r>
      <w:r w:rsidR="001041C1" w:rsidRPr="00AD5E2E">
        <w:rPr>
          <w:rFonts w:ascii="Times New Roman" w:hAnsi="Times New Roman" w:cs="Times New Roman"/>
          <w:color w:val="000000"/>
          <w:sz w:val="26"/>
          <w:szCs w:val="26"/>
          <w:lang w:val="uk-UA"/>
        </w:rPr>
        <w:t>індивідуальних гаражів</w:t>
      </w:r>
      <w:r w:rsidR="00DD6D59" w:rsidRPr="00AD5E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</w:t>
      </w:r>
      <w:r w:rsidR="007B625B" w:rsidRPr="00AD5E2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у зв’язку </w:t>
      </w:r>
      <w:r w:rsidR="006A3A0F" w:rsidRPr="00AD5E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з </w:t>
      </w:r>
      <w:r w:rsidR="003D76DC" w:rsidRPr="00AD5E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невідповідністю місця розташування об’єкта вимогам містобудівної документації та чинних нормативно-правових актів</w:t>
      </w:r>
      <w:r w:rsidR="006A3A0F" w:rsidRPr="00AD5E2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: </w:t>
      </w:r>
    </w:p>
    <w:p w:rsidR="00585FFB" w:rsidRPr="00AD5E2E" w:rsidRDefault="006F2E64" w:rsidP="008D43BA">
      <w:pPr>
        <w:pStyle w:val="rvps14"/>
        <w:numPr>
          <w:ilvl w:val="0"/>
          <w:numId w:val="1"/>
        </w:numPr>
        <w:spacing w:before="0" w:beforeAutospacing="0" w:after="0" w:afterAutospacing="0"/>
        <w:ind w:left="851"/>
        <w:jc w:val="both"/>
        <w:rPr>
          <w:sz w:val="26"/>
          <w:szCs w:val="26"/>
          <w:lang w:val="uk-UA"/>
        </w:rPr>
      </w:pPr>
      <w:r w:rsidRPr="00AD5E2E">
        <w:rPr>
          <w:sz w:val="26"/>
          <w:szCs w:val="26"/>
          <w:lang w:val="uk-UA"/>
        </w:rPr>
        <w:t xml:space="preserve">Плану зонування території міста Суми, затвердженого рішенням Сумської міської ради від 06.03.2013 № 2180-МР, згідно з яким </w:t>
      </w:r>
      <w:r w:rsidR="008340BB" w:rsidRPr="00AD5E2E">
        <w:rPr>
          <w:sz w:val="26"/>
          <w:szCs w:val="26"/>
          <w:lang w:val="uk-UA"/>
        </w:rPr>
        <w:t xml:space="preserve">земельна ділянка </w:t>
      </w:r>
      <w:r w:rsidR="00C13B16" w:rsidRPr="00AD5E2E">
        <w:rPr>
          <w:sz w:val="26"/>
          <w:szCs w:val="26"/>
          <w:lang w:val="uk-UA"/>
        </w:rPr>
        <w:t xml:space="preserve">знаходиться </w:t>
      </w:r>
      <w:r w:rsidR="00CB4C6B" w:rsidRPr="00AD5E2E">
        <w:rPr>
          <w:sz w:val="26"/>
          <w:szCs w:val="26"/>
          <w:lang w:val="uk-UA"/>
        </w:rPr>
        <w:t>в</w:t>
      </w:r>
      <w:r w:rsidR="00F51261" w:rsidRPr="00AD5E2E">
        <w:rPr>
          <w:sz w:val="26"/>
          <w:szCs w:val="26"/>
          <w:lang w:val="uk-UA"/>
        </w:rPr>
        <w:t xml:space="preserve"> функціональній зоні</w:t>
      </w:r>
      <w:r w:rsidR="00CB4C6B" w:rsidRPr="00AD5E2E">
        <w:rPr>
          <w:sz w:val="26"/>
          <w:szCs w:val="26"/>
          <w:lang w:val="uk-UA"/>
        </w:rPr>
        <w:t xml:space="preserve"> ТР-2</w:t>
      </w:r>
      <w:r w:rsidR="00F51261" w:rsidRPr="00AD5E2E">
        <w:rPr>
          <w:sz w:val="26"/>
          <w:szCs w:val="26"/>
          <w:lang w:val="uk-UA"/>
        </w:rPr>
        <w:t xml:space="preserve"> (зона магістральних вулиць, майданів (у червоних лініях))</w:t>
      </w:r>
      <w:r w:rsidR="00CB4C6B" w:rsidRPr="00AD5E2E">
        <w:rPr>
          <w:sz w:val="26"/>
          <w:szCs w:val="26"/>
          <w:lang w:val="uk-UA"/>
        </w:rPr>
        <w:t>, де розміщення індивідуальних гаражів не передбачено</w:t>
      </w:r>
      <w:r w:rsidR="00585FFB" w:rsidRPr="00AD5E2E">
        <w:rPr>
          <w:sz w:val="26"/>
          <w:szCs w:val="26"/>
          <w:lang w:val="uk-UA"/>
        </w:rPr>
        <w:t>;</w:t>
      </w:r>
    </w:p>
    <w:p w:rsidR="003D76DC" w:rsidRPr="00AD5E2E" w:rsidRDefault="003D76DC" w:rsidP="00AD5E2E">
      <w:pPr>
        <w:pStyle w:val="rvps14"/>
        <w:numPr>
          <w:ilvl w:val="0"/>
          <w:numId w:val="1"/>
        </w:numPr>
        <w:spacing w:before="0" w:beforeAutospacing="0" w:after="0" w:afterAutospacing="0"/>
        <w:ind w:left="851"/>
        <w:jc w:val="both"/>
        <w:rPr>
          <w:sz w:val="26"/>
          <w:szCs w:val="26"/>
          <w:lang w:val="uk-UA" w:eastAsia="ru-RU"/>
        </w:rPr>
      </w:pPr>
      <w:r w:rsidRPr="00AD5E2E">
        <w:rPr>
          <w:sz w:val="26"/>
          <w:szCs w:val="26"/>
          <w:lang w:val="uk-UA" w:eastAsia="ru-RU"/>
        </w:rPr>
        <w:t xml:space="preserve">проходженням через зазначену земельну ділянку водопроводу діаметром </w:t>
      </w:r>
      <w:r w:rsidRPr="00AD5E2E">
        <w:rPr>
          <w:sz w:val="26"/>
          <w:szCs w:val="26"/>
          <w:lang w:eastAsia="ru-RU"/>
        </w:rPr>
        <w:t>d</w:t>
      </w:r>
      <w:r w:rsidRPr="00AD5E2E">
        <w:rPr>
          <w:sz w:val="26"/>
          <w:szCs w:val="26"/>
          <w:lang w:val="uk-UA" w:eastAsia="ru-RU"/>
        </w:rPr>
        <w:t>-150 мм, який має охоронну зону, що обмежує умови використання діля</w:t>
      </w:r>
      <w:r w:rsidR="00AD5E2E" w:rsidRPr="00AD5E2E">
        <w:rPr>
          <w:sz w:val="26"/>
          <w:szCs w:val="26"/>
          <w:lang w:val="uk-UA" w:eastAsia="ru-RU"/>
        </w:rPr>
        <w:t>нки для містобудівного освоєння.</w:t>
      </w:r>
    </w:p>
    <w:p w:rsidR="006F2E64" w:rsidRPr="003D76DC" w:rsidRDefault="006F2E64" w:rsidP="00DD576D">
      <w:pPr>
        <w:spacing w:after="60" w:line="240" w:lineRule="auto"/>
        <w:ind w:firstLine="709"/>
        <w:jc w:val="both"/>
        <w:outlineLvl w:val="6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94355" w:rsidRPr="00DD576D" w:rsidRDefault="00B94355" w:rsidP="00B9435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Сумський міський голова                                             </w:t>
      </w:r>
      <w:r w:rsidR="00CB4C6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8D4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="008D43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D5E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Pr="00DD576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О.М. Лисенко</w:t>
      </w:r>
    </w:p>
    <w:p w:rsidR="00AC64E5" w:rsidRPr="00B40261" w:rsidRDefault="00AC64E5" w:rsidP="00AC64E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D4469F" w:rsidRDefault="00B94355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D7524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Виконавець: </w:t>
      </w:r>
      <w:r w:rsidR="001839E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Клименко Ю.М.</w:t>
      </w:r>
    </w:p>
    <w:p w:rsidR="006F2E64" w:rsidRDefault="006F2E64" w:rsidP="00B943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B94355" w:rsidRPr="008D43BA" w:rsidRDefault="00B94355" w:rsidP="00B94355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Ініціатор розгляду питання - постійна комісія з питань архітектури, містобудування, регулювання земельних відносин, природокористування та екології Сумської міської ради</w:t>
      </w:r>
    </w:p>
    <w:p w:rsidR="00B94355" w:rsidRPr="008D43BA" w:rsidRDefault="006172DB" w:rsidP="00B94355">
      <w:pPr>
        <w:spacing w:after="0" w:line="240" w:lineRule="auto"/>
        <w:ind w:right="174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proofErr w:type="spellStart"/>
      <w:r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Проє</w:t>
      </w:r>
      <w:r w:rsidR="00B94355"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кт</w:t>
      </w:r>
      <w:proofErr w:type="spellEnd"/>
      <w:r w:rsidR="00B94355"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рішення підготовлено </w:t>
      </w:r>
      <w:r w:rsidR="000A63B3"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</w:t>
      </w:r>
      <w:r w:rsidR="00B94355"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епартаментом забезпечення ресурсних</w:t>
      </w:r>
      <w:r w:rsidR="00AC64E5"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платежів Сумської міської ради</w:t>
      </w:r>
    </w:p>
    <w:p w:rsidR="004C0A92" w:rsidRPr="008D43BA" w:rsidRDefault="00B94355" w:rsidP="00B94355">
      <w:pPr>
        <w:spacing w:after="0" w:line="240" w:lineRule="auto"/>
        <w:ind w:right="174"/>
        <w:jc w:val="both"/>
        <w:rPr>
          <w:sz w:val="20"/>
          <w:szCs w:val="20"/>
          <w:lang w:val="uk-UA"/>
        </w:rPr>
      </w:pPr>
      <w:r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Доповідач – </w:t>
      </w:r>
      <w:r w:rsidR="000A63B3" w:rsidRPr="008D43BA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Клименко Ю.М.</w:t>
      </w:r>
    </w:p>
    <w:sectPr w:rsidR="004C0A92" w:rsidRPr="008D43BA" w:rsidSect="00AD5E2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F44965"/>
    <w:multiLevelType w:val="hybridMultilevel"/>
    <w:tmpl w:val="4964D0FA"/>
    <w:lvl w:ilvl="0" w:tplc="BE50962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77E7CDD"/>
    <w:multiLevelType w:val="hybridMultilevel"/>
    <w:tmpl w:val="EAEAB2C8"/>
    <w:lvl w:ilvl="0" w:tplc="3684C37C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0B7105"/>
    <w:multiLevelType w:val="hybridMultilevel"/>
    <w:tmpl w:val="B0E61B7C"/>
    <w:lvl w:ilvl="0" w:tplc="2856C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687"/>
    <w:rsid w:val="000024F5"/>
    <w:rsid w:val="00002CF2"/>
    <w:rsid w:val="0002137C"/>
    <w:rsid w:val="00060763"/>
    <w:rsid w:val="000A63B3"/>
    <w:rsid w:val="000C7409"/>
    <w:rsid w:val="000D25F8"/>
    <w:rsid w:val="001041C1"/>
    <w:rsid w:val="0015268A"/>
    <w:rsid w:val="0018361F"/>
    <w:rsid w:val="001839E2"/>
    <w:rsid w:val="001F5656"/>
    <w:rsid w:val="002C7890"/>
    <w:rsid w:val="002D6EA1"/>
    <w:rsid w:val="003849F8"/>
    <w:rsid w:val="003B2CCB"/>
    <w:rsid w:val="003C2CCE"/>
    <w:rsid w:val="003D76DC"/>
    <w:rsid w:val="00491BBC"/>
    <w:rsid w:val="004C0A92"/>
    <w:rsid w:val="004D1990"/>
    <w:rsid w:val="00540106"/>
    <w:rsid w:val="005605A3"/>
    <w:rsid w:val="005771C6"/>
    <w:rsid w:val="00585FFB"/>
    <w:rsid w:val="006172DB"/>
    <w:rsid w:val="0066543D"/>
    <w:rsid w:val="00682595"/>
    <w:rsid w:val="006A3A0F"/>
    <w:rsid w:val="006D0B09"/>
    <w:rsid w:val="006D401B"/>
    <w:rsid w:val="006F2E64"/>
    <w:rsid w:val="00707CC1"/>
    <w:rsid w:val="00713C95"/>
    <w:rsid w:val="0073796E"/>
    <w:rsid w:val="007563AF"/>
    <w:rsid w:val="00782715"/>
    <w:rsid w:val="007B58CA"/>
    <w:rsid w:val="007B625B"/>
    <w:rsid w:val="007C3022"/>
    <w:rsid w:val="007F455A"/>
    <w:rsid w:val="0080440F"/>
    <w:rsid w:val="008340BB"/>
    <w:rsid w:val="008B3E7D"/>
    <w:rsid w:val="008D43BA"/>
    <w:rsid w:val="008D6D7F"/>
    <w:rsid w:val="00945E79"/>
    <w:rsid w:val="009B3237"/>
    <w:rsid w:val="00A72052"/>
    <w:rsid w:val="00A96286"/>
    <w:rsid w:val="00AA7603"/>
    <w:rsid w:val="00AC64E5"/>
    <w:rsid w:val="00AD5E2E"/>
    <w:rsid w:val="00B646CC"/>
    <w:rsid w:val="00B80E5C"/>
    <w:rsid w:val="00B82687"/>
    <w:rsid w:val="00B94355"/>
    <w:rsid w:val="00C13B16"/>
    <w:rsid w:val="00C66579"/>
    <w:rsid w:val="00CB4C6B"/>
    <w:rsid w:val="00D4469F"/>
    <w:rsid w:val="00D843C0"/>
    <w:rsid w:val="00DD576D"/>
    <w:rsid w:val="00DD6D59"/>
    <w:rsid w:val="00E31592"/>
    <w:rsid w:val="00E41841"/>
    <w:rsid w:val="00E71651"/>
    <w:rsid w:val="00EC3048"/>
    <w:rsid w:val="00F51261"/>
    <w:rsid w:val="00F71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79010"/>
  <w15:docId w15:val="{A9CA93BF-65A7-467C-9D0C-CB790136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355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1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1841"/>
    <w:rPr>
      <w:rFonts w:ascii="Segoe UI" w:hAnsi="Segoe UI" w:cs="Segoe UI"/>
      <w:sz w:val="18"/>
      <w:szCs w:val="18"/>
      <w:lang w:val="ru-RU"/>
    </w:rPr>
  </w:style>
  <w:style w:type="paragraph" w:customStyle="1" w:styleId="a5">
    <w:name w:val="Знак"/>
    <w:basedOn w:val="a"/>
    <w:rsid w:val="0002137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rvps14">
    <w:name w:val="rvps14"/>
    <w:basedOn w:val="a"/>
    <w:rsid w:val="00DD6D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rvps2">
    <w:name w:val="rvps2"/>
    <w:basedOn w:val="a"/>
    <w:rsid w:val="0075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D76DC"/>
    <w:pPr>
      <w:spacing w:after="0" w:line="360" w:lineRule="auto"/>
      <w:ind w:left="720" w:firstLine="709"/>
      <w:contextualSpacing/>
      <w:jc w:val="both"/>
    </w:pPr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Ярина Олександрівна</dc:creator>
  <cp:keywords/>
  <dc:description/>
  <cp:lastModifiedBy>Коваленко Юлія Юріївна</cp:lastModifiedBy>
  <cp:revision>3</cp:revision>
  <cp:lastPrinted>2020-10-09T05:39:00Z</cp:lastPrinted>
  <dcterms:created xsi:type="dcterms:W3CDTF">2021-03-29T10:29:00Z</dcterms:created>
  <dcterms:modified xsi:type="dcterms:W3CDTF">2026-03-24T07:56:00Z</dcterms:modified>
</cp:coreProperties>
</file>