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en-US"/>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A078AD">
            <w:pPr>
              <w:spacing w:after="0" w:line="240" w:lineRule="auto"/>
              <w:jc w:val="center"/>
              <w:rPr>
                <w:rFonts w:ascii="Times New Roman" w:hAnsi="Times New Roman" w:cs="Times New Roman"/>
              </w:rPr>
            </w:pPr>
            <w:r w:rsidRPr="00B01D06">
              <w:rPr>
                <w:rFonts w:ascii="Times New Roman" w:hAnsi="Times New Roman" w:cs="Times New Roman"/>
                <w:sz w:val="28"/>
                <w:szCs w:val="28"/>
              </w:rPr>
              <w:t>«___» _______ 20</w:t>
            </w:r>
            <w:r w:rsidR="00A078AD">
              <w:rPr>
                <w:rFonts w:ascii="Times New Roman" w:hAnsi="Times New Roman" w:cs="Times New Roman"/>
                <w:sz w:val="28"/>
                <w:szCs w:val="28"/>
              </w:rPr>
              <w:t>21</w:t>
            </w:r>
            <w:r w:rsidRPr="00B01D06">
              <w:rPr>
                <w:rFonts w:ascii="Times New Roman" w:hAnsi="Times New Roman" w:cs="Times New Roman"/>
                <w:sz w:val="28"/>
                <w:szCs w:val="28"/>
              </w:rPr>
              <w:t xml:space="preserve">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325B" w:rsidTr="00522F6C">
        <w:tc>
          <w:tcPr>
            <w:tcW w:w="4962" w:type="dxa"/>
          </w:tcPr>
          <w:p w:rsidR="00B01D06" w:rsidRPr="00D1325B" w:rsidRDefault="001C5246" w:rsidP="00B01D06">
            <w:pPr>
              <w:spacing w:after="0" w:line="240" w:lineRule="auto"/>
              <w:jc w:val="both"/>
              <w:outlineLvl w:val="0"/>
              <w:rPr>
                <w:rFonts w:ascii="Times New Roman" w:eastAsia="Times New Roman" w:hAnsi="Times New Roman" w:cs="Times New Roman"/>
                <w:iCs/>
                <w:color w:val="000000"/>
                <w:sz w:val="27"/>
                <w:szCs w:val="27"/>
                <w:lang w:eastAsia="ru-RU"/>
              </w:rPr>
            </w:pPr>
            <w:r>
              <w:rPr>
                <w:rFonts w:ascii="Times New Roman" w:eastAsia="Times New Roman" w:hAnsi="Times New Roman" w:cs="Times New Roman"/>
                <w:iCs/>
                <w:color w:val="000000"/>
                <w:sz w:val="27"/>
                <w:szCs w:val="27"/>
                <w:lang w:eastAsia="ru-RU"/>
              </w:rPr>
              <w:t>від ___ _______202</w:t>
            </w:r>
            <w:r w:rsidRPr="00A10BA1">
              <w:rPr>
                <w:rFonts w:ascii="Times New Roman" w:eastAsia="Times New Roman" w:hAnsi="Times New Roman" w:cs="Times New Roman"/>
                <w:iCs/>
                <w:color w:val="000000"/>
                <w:sz w:val="27"/>
                <w:szCs w:val="27"/>
                <w:lang w:val="ru-RU" w:eastAsia="ru-RU"/>
              </w:rPr>
              <w:t>1</w:t>
            </w:r>
            <w:r w:rsidR="00B01D06" w:rsidRPr="00D1325B">
              <w:rPr>
                <w:rFonts w:ascii="Times New Roman" w:eastAsia="Times New Roman" w:hAnsi="Times New Roman" w:cs="Times New Roman"/>
                <w:iCs/>
                <w:color w:val="000000"/>
                <w:sz w:val="27"/>
                <w:szCs w:val="27"/>
                <w:lang w:eastAsia="ru-RU"/>
              </w:rPr>
              <w:t xml:space="preserve"> року № ____-МР</w:t>
            </w:r>
          </w:p>
          <w:p w:rsidR="00D1159D" w:rsidRPr="00D1325B" w:rsidRDefault="00B01D06" w:rsidP="00B01D06">
            <w:pPr>
              <w:spacing w:after="0" w:line="240" w:lineRule="auto"/>
              <w:jc w:val="both"/>
              <w:outlineLvl w:val="0"/>
              <w:rPr>
                <w:rFonts w:ascii="Times New Roman" w:eastAsia="Times New Roman" w:hAnsi="Times New Roman" w:cs="Times New Roman"/>
                <w:sz w:val="27"/>
                <w:szCs w:val="27"/>
                <w:lang w:eastAsia="ru-RU"/>
              </w:rPr>
            </w:pPr>
            <w:r w:rsidRPr="00D1325B">
              <w:rPr>
                <w:rFonts w:ascii="Times New Roman" w:eastAsia="Times New Roman" w:hAnsi="Times New Roman" w:cs="Times New Roman"/>
                <w:iCs/>
                <w:color w:val="000000"/>
                <w:sz w:val="27"/>
                <w:szCs w:val="27"/>
                <w:lang w:eastAsia="ru-RU"/>
              </w:rPr>
              <w:t>м. Суми</w:t>
            </w:r>
          </w:p>
        </w:tc>
      </w:tr>
      <w:tr w:rsidR="00D1159D" w:rsidRPr="00D1325B" w:rsidTr="00522F6C">
        <w:tc>
          <w:tcPr>
            <w:tcW w:w="4962" w:type="dxa"/>
          </w:tcPr>
          <w:p w:rsidR="00D1159D" w:rsidRPr="00D1325B" w:rsidRDefault="00D1159D" w:rsidP="00D1159D">
            <w:pPr>
              <w:spacing w:after="0" w:line="240" w:lineRule="auto"/>
              <w:jc w:val="both"/>
              <w:outlineLvl w:val="0"/>
              <w:rPr>
                <w:rFonts w:ascii="Times New Roman" w:eastAsia="Times New Roman" w:hAnsi="Times New Roman" w:cs="Times New Roman"/>
                <w:sz w:val="27"/>
                <w:szCs w:val="27"/>
                <w:lang w:eastAsia="ru-RU"/>
              </w:rPr>
            </w:pPr>
          </w:p>
        </w:tc>
      </w:tr>
      <w:tr w:rsidR="00D1159D" w:rsidRPr="00D1325B" w:rsidTr="00522F6C">
        <w:tc>
          <w:tcPr>
            <w:tcW w:w="4962" w:type="dxa"/>
          </w:tcPr>
          <w:p w:rsidR="00D1159D" w:rsidRPr="00881F8C" w:rsidRDefault="00A078AD" w:rsidP="007E64C7">
            <w:pPr>
              <w:spacing w:after="0" w:line="240" w:lineRule="auto"/>
              <w:ind w:right="-108"/>
              <w:jc w:val="both"/>
              <w:outlineLvl w:val="0"/>
              <w:rPr>
                <w:rFonts w:ascii="Times New Roman" w:eastAsia="Times New Roman" w:hAnsi="Times New Roman" w:cs="Times New Roman"/>
                <w:iCs/>
                <w:color w:val="000000"/>
                <w:sz w:val="27"/>
                <w:szCs w:val="27"/>
                <w:lang w:eastAsia="ru-RU"/>
              </w:rPr>
            </w:pPr>
            <w:r w:rsidRPr="00A078AD">
              <w:rPr>
                <w:rFonts w:ascii="Times New Roman" w:eastAsia="Times New Roman" w:hAnsi="Times New Roman" w:cs="Times New Roman"/>
                <w:iCs/>
                <w:color w:val="000000"/>
                <w:sz w:val="27"/>
                <w:szCs w:val="27"/>
                <w:lang w:eastAsia="ru-RU"/>
              </w:rPr>
              <w:t>Про виключення</w:t>
            </w:r>
            <w:r w:rsidR="00311A03">
              <w:rPr>
                <w:rFonts w:ascii="Times New Roman" w:eastAsia="Times New Roman" w:hAnsi="Times New Roman" w:cs="Times New Roman"/>
                <w:iCs/>
                <w:color w:val="000000"/>
                <w:sz w:val="27"/>
                <w:szCs w:val="27"/>
                <w:lang w:eastAsia="ru-RU"/>
              </w:rPr>
              <w:t xml:space="preserve"> </w:t>
            </w:r>
            <w:r w:rsidR="007E64C7">
              <w:rPr>
                <w:rFonts w:ascii="Times New Roman" w:eastAsia="Times New Roman" w:hAnsi="Times New Roman" w:cs="Times New Roman"/>
                <w:iCs/>
                <w:color w:val="000000"/>
                <w:sz w:val="27"/>
                <w:szCs w:val="27"/>
                <w:lang w:eastAsia="ru-RU"/>
              </w:rPr>
              <w:t>о</w:t>
            </w:r>
            <w:r w:rsidR="00311A03">
              <w:rPr>
                <w:rFonts w:ascii="Times New Roman" w:eastAsia="Times New Roman" w:hAnsi="Times New Roman" w:cs="Times New Roman"/>
                <w:iCs/>
                <w:color w:val="000000"/>
                <w:sz w:val="27"/>
                <w:szCs w:val="27"/>
                <w:lang w:eastAsia="ru-RU"/>
              </w:rPr>
              <w:t>б’єкту комунальної власності</w:t>
            </w:r>
            <w:r w:rsidRPr="00A078AD">
              <w:rPr>
                <w:rFonts w:ascii="Times New Roman" w:eastAsia="Times New Roman" w:hAnsi="Times New Roman" w:cs="Times New Roman"/>
                <w:iCs/>
                <w:color w:val="000000"/>
                <w:sz w:val="27"/>
                <w:szCs w:val="27"/>
                <w:lang w:eastAsia="ru-RU"/>
              </w:rPr>
              <w:t xml:space="preserve"> з Переліку другого типу об’єктів комунальної власності Сумської міської </w:t>
            </w:r>
            <w:r w:rsidR="001E4599">
              <w:rPr>
                <w:rFonts w:ascii="Times New Roman" w:eastAsia="Times New Roman" w:hAnsi="Times New Roman" w:cs="Times New Roman"/>
                <w:iCs/>
                <w:color w:val="000000"/>
                <w:sz w:val="27"/>
                <w:szCs w:val="27"/>
                <w:lang w:eastAsia="ru-RU"/>
              </w:rPr>
              <w:t>територіальної громади</w:t>
            </w:r>
            <w:r w:rsidRPr="00A078AD">
              <w:rPr>
                <w:rFonts w:ascii="Times New Roman" w:eastAsia="Times New Roman" w:hAnsi="Times New Roman" w:cs="Times New Roman"/>
                <w:iCs/>
                <w:color w:val="000000"/>
                <w:sz w:val="27"/>
                <w:szCs w:val="27"/>
                <w:lang w:eastAsia="ru-RU"/>
              </w:rPr>
              <w:t xml:space="preserve">, які підлягають передачі в </w:t>
            </w:r>
            <w:r w:rsidR="00311A03">
              <w:rPr>
                <w:rFonts w:ascii="Times New Roman" w:eastAsia="Times New Roman" w:hAnsi="Times New Roman" w:cs="Times New Roman"/>
                <w:iCs/>
                <w:color w:val="000000"/>
                <w:sz w:val="27"/>
                <w:szCs w:val="27"/>
                <w:lang w:eastAsia="ru-RU"/>
              </w:rPr>
              <w:t xml:space="preserve">оренду без проведення аукціону </w:t>
            </w:r>
          </w:p>
        </w:tc>
      </w:tr>
    </w:tbl>
    <w:p w:rsidR="00D1325B" w:rsidRP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7"/>
          <w:szCs w:val="27"/>
          <w:lang w:eastAsia="ru-RU"/>
        </w:rPr>
      </w:pPr>
    </w:p>
    <w:p w:rsidR="00DD39EB" w:rsidRPr="00514733" w:rsidRDefault="00457D17" w:rsidP="00514733">
      <w:pPr>
        <w:spacing w:after="0" w:line="240" w:lineRule="auto"/>
        <w:ind w:firstLine="708"/>
        <w:jc w:val="both"/>
        <w:outlineLvl w:val="0"/>
        <w:rPr>
          <w:rFonts w:ascii="Times New Roman" w:hAnsi="Times New Roman" w:cs="Times New Roman"/>
          <w:sz w:val="27"/>
          <w:szCs w:val="27"/>
        </w:rPr>
      </w:pPr>
      <w:r>
        <w:rPr>
          <w:rFonts w:ascii="Times New Roman" w:hAnsi="Times New Roman" w:cs="Times New Roman"/>
          <w:sz w:val="27"/>
          <w:szCs w:val="27"/>
        </w:rPr>
        <w:t>В</w:t>
      </w:r>
      <w:r w:rsidR="00EA312D" w:rsidRPr="00D1325B">
        <w:rPr>
          <w:rFonts w:ascii="Times New Roman" w:hAnsi="Times New Roman" w:cs="Times New Roman"/>
          <w:sz w:val="27"/>
          <w:szCs w:val="27"/>
        </w:rPr>
        <w:t xml:space="preserve">ідповідно до статей 6, </w:t>
      </w:r>
      <w:r w:rsidR="006A3396">
        <w:rPr>
          <w:rFonts w:ascii="Times New Roman" w:hAnsi="Times New Roman" w:cs="Times New Roman"/>
          <w:sz w:val="27"/>
          <w:szCs w:val="27"/>
        </w:rPr>
        <w:t>7</w:t>
      </w:r>
      <w:r w:rsidR="00EA312D" w:rsidRPr="00D1325B">
        <w:rPr>
          <w:rFonts w:ascii="Times New Roman" w:hAnsi="Times New Roman" w:cs="Times New Roman"/>
          <w:sz w:val="27"/>
          <w:szCs w:val="27"/>
        </w:rPr>
        <w:t xml:space="preserve"> Закону України «Про оренду державного та комунального майна»</w:t>
      </w:r>
      <w:r w:rsidR="00DD39EB" w:rsidRPr="00D1325B">
        <w:rPr>
          <w:rFonts w:ascii="Times New Roman" w:hAnsi="Times New Roman" w:cs="Times New Roman"/>
          <w:sz w:val="27"/>
          <w:szCs w:val="27"/>
        </w:rPr>
        <w:t xml:space="preserve">, пункту </w:t>
      </w:r>
      <w:r w:rsidR="006A3396">
        <w:rPr>
          <w:rFonts w:ascii="Times New Roman" w:hAnsi="Times New Roman" w:cs="Times New Roman"/>
          <w:sz w:val="27"/>
          <w:szCs w:val="27"/>
        </w:rPr>
        <w:t>30</w:t>
      </w:r>
      <w:r w:rsidR="00DD39EB" w:rsidRPr="00D1325B">
        <w:rPr>
          <w:rFonts w:ascii="Times New Roman" w:hAnsi="Times New Roman" w:cs="Times New Roman"/>
          <w:sz w:val="27"/>
          <w:szCs w:val="27"/>
        </w:rPr>
        <w:t xml:space="preserve"> Порядку передачі в оренду державного </w:t>
      </w:r>
      <w:r w:rsidR="007E64C7">
        <w:rPr>
          <w:rFonts w:ascii="Times New Roman" w:hAnsi="Times New Roman" w:cs="Times New Roman"/>
          <w:sz w:val="27"/>
          <w:szCs w:val="27"/>
        </w:rPr>
        <w:br/>
      </w:r>
      <w:r w:rsidR="00DD39EB" w:rsidRPr="00D1325B">
        <w:rPr>
          <w:rFonts w:ascii="Times New Roman" w:hAnsi="Times New Roman" w:cs="Times New Roman"/>
          <w:sz w:val="27"/>
          <w:szCs w:val="27"/>
        </w:rPr>
        <w:t xml:space="preserve">та комунального майна, затвердженого постановою Кабінету Міністрів </w:t>
      </w:r>
      <w:r w:rsidR="007E64C7">
        <w:rPr>
          <w:rFonts w:ascii="Times New Roman" w:hAnsi="Times New Roman" w:cs="Times New Roman"/>
          <w:sz w:val="27"/>
          <w:szCs w:val="27"/>
        </w:rPr>
        <w:br/>
      </w:r>
      <w:r w:rsidR="00DD39EB" w:rsidRPr="00D1325B">
        <w:rPr>
          <w:rFonts w:ascii="Times New Roman" w:hAnsi="Times New Roman" w:cs="Times New Roman"/>
          <w:sz w:val="27"/>
          <w:szCs w:val="27"/>
        </w:rPr>
        <w:t>України «Деякі питання оренди державного та комунального майна»</w:t>
      </w:r>
      <w:r w:rsidR="00DD39EB" w:rsidRPr="00D1325B">
        <w:rPr>
          <w:rFonts w:ascii="Times New Roman" w:eastAsia="Times New Roman" w:hAnsi="Times New Roman"/>
          <w:sz w:val="27"/>
          <w:szCs w:val="27"/>
          <w:lang w:eastAsia="ru-RU"/>
        </w:rPr>
        <w:t xml:space="preserve">, </w:t>
      </w:r>
      <w:r w:rsidR="007E64C7">
        <w:rPr>
          <w:rFonts w:ascii="Times New Roman" w:eastAsia="Times New Roman" w:hAnsi="Times New Roman"/>
          <w:sz w:val="27"/>
          <w:szCs w:val="27"/>
          <w:lang w:eastAsia="ru-RU"/>
        </w:rPr>
        <w:br/>
      </w:r>
      <w:r>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Pr>
          <w:rFonts w:ascii="Times New Roman" w:eastAsia="Times New Roman" w:hAnsi="Times New Roman"/>
          <w:sz w:val="28"/>
          <w:szCs w:val="28"/>
          <w:lang w:eastAsia="ru-RU"/>
        </w:rPr>
        <w:t xml:space="preserve">взаємодії з </w:t>
      </w:r>
      <w:r w:rsidR="007E64C7">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правоохоронними органами, запобігання та протидії корупції, місцевого самоврядування, регламенту, депутатської діяльності та етики, з питань </w:t>
      </w:r>
      <w:r w:rsidR="007E64C7">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майна комунальної власності та приватизації Сумської міської ради </w:t>
      </w:r>
      <w:r w:rsidR="007E64C7">
        <w:rPr>
          <w:rFonts w:ascii="Times New Roman" w:eastAsia="Times New Roman" w:hAnsi="Times New Roman"/>
          <w:sz w:val="28"/>
          <w:szCs w:val="28"/>
          <w:lang w:eastAsia="ru-RU"/>
        </w:rPr>
        <w:br/>
      </w:r>
      <w:r>
        <w:rPr>
          <w:rFonts w:ascii="Times New Roman" w:eastAsia="Times New Roman" w:hAnsi="Times New Roman"/>
          <w:sz w:val="28"/>
          <w:szCs w:val="28"/>
          <w:lang w:eastAsia="ru-RU"/>
        </w:rPr>
        <w:t>(</w:t>
      </w:r>
      <w:r w:rsidRPr="002B19BA">
        <w:rPr>
          <w:rFonts w:ascii="Times New Roman" w:eastAsia="Times New Roman" w:hAnsi="Times New Roman"/>
          <w:sz w:val="28"/>
          <w:szCs w:val="28"/>
          <w:lang w:eastAsia="ru-RU"/>
        </w:rPr>
        <w:t xml:space="preserve">протокол </w:t>
      </w:r>
      <w:r w:rsidR="002B19BA" w:rsidRPr="002B19BA">
        <w:rPr>
          <w:rFonts w:ascii="Times New Roman" w:eastAsia="Times New Roman" w:hAnsi="Times New Roman"/>
          <w:sz w:val="28"/>
          <w:szCs w:val="28"/>
          <w:lang w:eastAsia="ru-RU"/>
        </w:rPr>
        <w:t xml:space="preserve">від </w:t>
      </w:r>
      <w:r w:rsidR="006A3396">
        <w:rPr>
          <w:rFonts w:ascii="Times New Roman" w:eastAsia="Times New Roman" w:hAnsi="Times New Roman"/>
          <w:sz w:val="28"/>
          <w:szCs w:val="28"/>
          <w:lang w:eastAsia="ru-RU"/>
        </w:rPr>
        <w:t>_</w:t>
      </w:r>
      <w:r w:rsidR="00666EA8" w:rsidRPr="00666EA8">
        <w:rPr>
          <w:rFonts w:ascii="Times New Roman" w:eastAsia="Times New Roman" w:hAnsi="Times New Roman"/>
          <w:sz w:val="28"/>
          <w:szCs w:val="28"/>
          <w:lang w:eastAsia="ru-RU"/>
        </w:rPr>
        <w:t>_</w:t>
      </w:r>
      <w:r w:rsidR="006A3396">
        <w:rPr>
          <w:rFonts w:ascii="Times New Roman" w:eastAsia="Times New Roman" w:hAnsi="Times New Roman"/>
          <w:sz w:val="28"/>
          <w:szCs w:val="28"/>
          <w:lang w:eastAsia="ru-RU"/>
        </w:rPr>
        <w:t>__</w:t>
      </w:r>
      <w:r w:rsidRPr="002B19BA">
        <w:rPr>
          <w:rFonts w:ascii="Times New Roman" w:eastAsia="Times New Roman" w:hAnsi="Times New Roman"/>
          <w:sz w:val="28"/>
          <w:szCs w:val="28"/>
          <w:lang w:eastAsia="ru-RU"/>
        </w:rPr>
        <w:t xml:space="preserve"> </w:t>
      </w:r>
      <w:r w:rsidR="006A3396">
        <w:rPr>
          <w:rFonts w:ascii="Times New Roman" w:eastAsia="Times New Roman" w:hAnsi="Times New Roman"/>
          <w:sz w:val="28"/>
          <w:szCs w:val="28"/>
          <w:lang w:eastAsia="ru-RU"/>
        </w:rPr>
        <w:t>червня</w:t>
      </w:r>
      <w:r w:rsidRPr="002B19BA">
        <w:rPr>
          <w:rFonts w:ascii="Times New Roman" w:eastAsia="Times New Roman" w:hAnsi="Times New Roman"/>
          <w:sz w:val="28"/>
          <w:szCs w:val="28"/>
          <w:lang w:eastAsia="ru-RU"/>
        </w:rPr>
        <w:t xml:space="preserve"> 202</w:t>
      </w:r>
      <w:r w:rsidR="002B19BA" w:rsidRPr="002B19BA">
        <w:rPr>
          <w:rFonts w:ascii="Times New Roman" w:eastAsia="Times New Roman" w:hAnsi="Times New Roman"/>
          <w:sz w:val="28"/>
          <w:szCs w:val="28"/>
          <w:lang w:eastAsia="ru-RU"/>
        </w:rPr>
        <w:t>1</w:t>
      </w:r>
      <w:r w:rsidR="00666EA8">
        <w:rPr>
          <w:rFonts w:ascii="Times New Roman" w:eastAsia="Times New Roman" w:hAnsi="Times New Roman"/>
          <w:sz w:val="28"/>
          <w:szCs w:val="28"/>
          <w:lang w:eastAsia="ru-RU"/>
        </w:rPr>
        <w:t xml:space="preserve"> року №</w:t>
      </w:r>
      <w:r w:rsidR="00666EA8" w:rsidRPr="00666EA8">
        <w:rPr>
          <w:rFonts w:ascii="Times New Roman" w:eastAsia="Times New Roman" w:hAnsi="Times New Roman"/>
          <w:sz w:val="28"/>
          <w:szCs w:val="28"/>
          <w:lang w:eastAsia="ru-RU"/>
        </w:rPr>
        <w:t xml:space="preserve"> ___ </w:t>
      </w:r>
      <w:r>
        <w:rPr>
          <w:rFonts w:ascii="Times New Roman" w:eastAsia="Times New Roman" w:hAnsi="Times New Roman"/>
          <w:sz w:val="28"/>
          <w:szCs w:val="28"/>
          <w:lang w:eastAsia="ru-RU"/>
        </w:rPr>
        <w:t xml:space="preserve">), </w:t>
      </w:r>
      <w:r w:rsidR="00DD39EB" w:rsidRPr="00D1325B">
        <w:rPr>
          <w:rFonts w:ascii="Times New Roman" w:eastAsia="Times New Roman" w:hAnsi="Times New Roman"/>
          <w:sz w:val="27"/>
          <w:szCs w:val="27"/>
          <w:lang w:eastAsia="ru-RU"/>
        </w:rPr>
        <w:t xml:space="preserve">керуючись статтею 25, </w:t>
      </w:r>
      <w:r w:rsidR="007E64C7">
        <w:rPr>
          <w:rFonts w:ascii="Times New Roman" w:eastAsia="Times New Roman" w:hAnsi="Times New Roman"/>
          <w:sz w:val="27"/>
          <w:szCs w:val="27"/>
          <w:lang w:eastAsia="ru-RU"/>
        </w:rPr>
        <w:br/>
      </w:r>
      <w:r w:rsidR="00DD39EB" w:rsidRPr="00D1325B">
        <w:rPr>
          <w:rFonts w:ascii="Times New Roman" w:eastAsia="Times New Roman" w:hAnsi="Times New Roman"/>
          <w:sz w:val="27"/>
          <w:szCs w:val="27"/>
          <w:lang w:eastAsia="ru-RU"/>
        </w:rPr>
        <w:t xml:space="preserve">частиною п’ятою статті 60 Закону України «Про місцеве самоврядування в Україні», </w:t>
      </w:r>
      <w:r w:rsidR="00DD39EB" w:rsidRPr="00D1325B">
        <w:rPr>
          <w:rFonts w:ascii="Times New Roman" w:eastAsia="Times New Roman" w:hAnsi="Times New Roman"/>
          <w:b/>
          <w:sz w:val="27"/>
          <w:szCs w:val="27"/>
          <w:lang w:eastAsia="ru-RU"/>
        </w:rPr>
        <w:t>Сумська міська рада</w:t>
      </w:r>
    </w:p>
    <w:p w:rsidR="00D1325B" w:rsidRPr="00D1325B" w:rsidRDefault="00D1325B" w:rsidP="00D1159D">
      <w:pPr>
        <w:tabs>
          <w:tab w:val="center" w:pos="2977"/>
        </w:tabs>
        <w:spacing w:after="0" w:line="240" w:lineRule="auto"/>
        <w:ind w:right="-1" w:firstLine="851"/>
        <w:jc w:val="both"/>
        <w:rPr>
          <w:rFonts w:ascii="Times New Roman" w:eastAsia="Times New Roman" w:hAnsi="Times New Roman" w:cs="Times New Roman"/>
          <w:b/>
          <w:sz w:val="27"/>
          <w:szCs w:val="27"/>
          <w:lang w:eastAsia="ru-RU"/>
        </w:rPr>
      </w:pPr>
    </w:p>
    <w:p w:rsidR="00D1159D" w:rsidRPr="00D1325B" w:rsidRDefault="00D1159D" w:rsidP="00D1159D">
      <w:pPr>
        <w:spacing w:after="0" w:line="240" w:lineRule="auto"/>
        <w:jc w:val="center"/>
        <w:outlineLvl w:val="0"/>
        <w:rPr>
          <w:rFonts w:ascii="Times New Roman" w:eastAsia="Times New Roman" w:hAnsi="Times New Roman" w:cs="Times New Roman"/>
          <w:b/>
          <w:sz w:val="27"/>
          <w:szCs w:val="27"/>
          <w:lang w:eastAsia="ru-RU"/>
        </w:rPr>
      </w:pPr>
      <w:r w:rsidRPr="00D1325B">
        <w:rPr>
          <w:rFonts w:ascii="Times New Roman" w:eastAsia="Times New Roman" w:hAnsi="Times New Roman" w:cs="Times New Roman"/>
          <w:b/>
          <w:sz w:val="27"/>
          <w:szCs w:val="27"/>
          <w:lang w:eastAsia="ru-RU"/>
        </w:rPr>
        <w:t>ВИРІШИЛА:</w:t>
      </w:r>
    </w:p>
    <w:p w:rsidR="001D6F15" w:rsidRPr="00D1325B" w:rsidRDefault="001D6F15" w:rsidP="00D1159D">
      <w:pPr>
        <w:spacing w:after="0" w:line="240" w:lineRule="auto"/>
        <w:jc w:val="center"/>
        <w:outlineLvl w:val="0"/>
        <w:rPr>
          <w:rFonts w:ascii="Times New Roman" w:eastAsia="Times New Roman" w:hAnsi="Times New Roman" w:cs="Times New Roman"/>
          <w:sz w:val="27"/>
          <w:szCs w:val="27"/>
          <w:lang w:eastAsia="ru-RU"/>
        </w:rPr>
      </w:pPr>
    </w:p>
    <w:p w:rsidR="006A3396" w:rsidRDefault="00D1159D" w:rsidP="006A3396">
      <w:pPr>
        <w:spacing w:after="0" w:line="240" w:lineRule="auto"/>
        <w:ind w:right="-108" w:firstLine="708"/>
        <w:jc w:val="both"/>
        <w:outlineLvl w:val="0"/>
        <w:rPr>
          <w:rFonts w:ascii="Times New Roman" w:eastAsia="Times New Roman" w:hAnsi="Times New Roman" w:cs="Times New Roman"/>
          <w:iCs/>
          <w:color w:val="000000"/>
          <w:sz w:val="27"/>
          <w:szCs w:val="27"/>
          <w:lang w:eastAsia="ru-RU"/>
        </w:rPr>
      </w:pPr>
      <w:r w:rsidRPr="00514733">
        <w:rPr>
          <w:rFonts w:ascii="Times New Roman" w:eastAsia="Times New Roman" w:hAnsi="Times New Roman" w:cs="Times New Roman"/>
          <w:sz w:val="27"/>
          <w:szCs w:val="27"/>
          <w:lang w:eastAsia="ru-RU"/>
        </w:rPr>
        <w:t xml:space="preserve">1. </w:t>
      </w:r>
      <w:r w:rsidR="006A3396">
        <w:rPr>
          <w:rFonts w:ascii="Times New Roman" w:eastAsia="Times New Roman" w:hAnsi="Times New Roman" w:cs="Times New Roman"/>
          <w:sz w:val="27"/>
          <w:szCs w:val="27"/>
          <w:lang w:eastAsia="ru-RU"/>
        </w:rPr>
        <w:t>В</w:t>
      </w:r>
      <w:r w:rsidR="006A3396" w:rsidRPr="00A078AD">
        <w:rPr>
          <w:rFonts w:ascii="Times New Roman" w:eastAsia="Times New Roman" w:hAnsi="Times New Roman" w:cs="Times New Roman"/>
          <w:iCs/>
          <w:color w:val="000000"/>
          <w:sz w:val="27"/>
          <w:szCs w:val="27"/>
          <w:lang w:eastAsia="ru-RU"/>
        </w:rPr>
        <w:t>иключ</w:t>
      </w:r>
      <w:r w:rsidR="006A3396">
        <w:rPr>
          <w:rFonts w:ascii="Times New Roman" w:eastAsia="Times New Roman" w:hAnsi="Times New Roman" w:cs="Times New Roman"/>
          <w:iCs/>
          <w:color w:val="000000"/>
          <w:sz w:val="27"/>
          <w:szCs w:val="27"/>
          <w:lang w:eastAsia="ru-RU"/>
        </w:rPr>
        <w:t xml:space="preserve">ити </w:t>
      </w:r>
      <w:r w:rsidR="007E64C7">
        <w:rPr>
          <w:rFonts w:ascii="Times New Roman" w:eastAsia="Times New Roman" w:hAnsi="Times New Roman" w:cs="Times New Roman"/>
          <w:iCs/>
          <w:color w:val="000000"/>
          <w:sz w:val="27"/>
          <w:szCs w:val="27"/>
          <w:lang w:eastAsia="ru-RU"/>
        </w:rPr>
        <w:t>о</w:t>
      </w:r>
      <w:r w:rsidR="006A3396">
        <w:rPr>
          <w:rFonts w:ascii="Times New Roman" w:eastAsia="Times New Roman" w:hAnsi="Times New Roman" w:cs="Times New Roman"/>
          <w:iCs/>
          <w:color w:val="000000"/>
          <w:sz w:val="27"/>
          <w:szCs w:val="27"/>
          <w:lang w:eastAsia="ru-RU"/>
        </w:rPr>
        <w:t>б’єкт комунальної власності</w:t>
      </w:r>
      <w:r w:rsidR="006A3396" w:rsidRPr="00A078AD">
        <w:rPr>
          <w:rFonts w:ascii="Times New Roman" w:eastAsia="Times New Roman" w:hAnsi="Times New Roman" w:cs="Times New Roman"/>
          <w:iCs/>
          <w:color w:val="000000"/>
          <w:sz w:val="27"/>
          <w:szCs w:val="27"/>
          <w:lang w:eastAsia="ru-RU"/>
        </w:rPr>
        <w:t xml:space="preserve"> з Переліку другого типу об’єктів комунальної власності Сумської міської </w:t>
      </w:r>
      <w:r w:rsidR="001E4599">
        <w:rPr>
          <w:rFonts w:ascii="Times New Roman" w:eastAsia="Times New Roman" w:hAnsi="Times New Roman" w:cs="Times New Roman"/>
          <w:iCs/>
          <w:color w:val="000000"/>
          <w:sz w:val="27"/>
          <w:szCs w:val="27"/>
          <w:lang w:eastAsia="ru-RU"/>
        </w:rPr>
        <w:t>територіальної громади</w:t>
      </w:r>
      <w:r w:rsidR="006A3396" w:rsidRPr="00A078AD">
        <w:rPr>
          <w:rFonts w:ascii="Times New Roman" w:eastAsia="Times New Roman" w:hAnsi="Times New Roman" w:cs="Times New Roman"/>
          <w:iCs/>
          <w:color w:val="000000"/>
          <w:sz w:val="27"/>
          <w:szCs w:val="27"/>
          <w:lang w:eastAsia="ru-RU"/>
        </w:rPr>
        <w:t xml:space="preserve">, які підлягають передачі в </w:t>
      </w:r>
      <w:r w:rsidR="006A3396">
        <w:rPr>
          <w:rFonts w:ascii="Times New Roman" w:eastAsia="Times New Roman" w:hAnsi="Times New Roman" w:cs="Times New Roman"/>
          <w:iCs/>
          <w:color w:val="000000"/>
          <w:sz w:val="27"/>
          <w:szCs w:val="27"/>
          <w:lang w:eastAsia="ru-RU"/>
        </w:rPr>
        <w:t xml:space="preserve">оренду без проведення аукціону, а саме: </w:t>
      </w:r>
    </w:p>
    <w:p w:rsidR="00CC0269" w:rsidRDefault="006A3396" w:rsidP="006A3396">
      <w:pPr>
        <w:spacing w:after="0" w:line="240" w:lineRule="auto"/>
        <w:ind w:right="-108" w:firstLine="708"/>
        <w:jc w:val="both"/>
        <w:outlineLvl w:val="0"/>
        <w:rPr>
          <w:rFonts w:ascii="Times New Roman" w:eastAsia="Times New Roman" w:hAnsi="Times New Roman" w:cs="Times New Roman"/>
          <w:sz w:val="27"/>
          <w:szCs w:val="27"/>
          <w:lang w:eastAsia="ru-RU"/>
        </w:rPr>
      </w:pPr>
      <w:r>
        <w:rPr>
          <w:rFonts w:ascii="Times New Roman" w:eastAsia="Times New Roman" w:hAnsi="Times New Roman" w:cs="Times New Roman"/>
          <w:iCs/>
          <w:color w:val="000000"/>
          <w:sz w:val="27"/>
          <w:szCs w:val="27"/>
          <w:lang w:eastAsia="ru-RU"/>
        </w:rPr>
        <w:t xml:space="preserve"> - нежитлові приміщення </w:t>
      </w:r>
      <w:r w:rsidRPr="00A078AD">
        <w:rPr>
          <w:rFonts w:ascii="Times New Roman" w:eastAsia="Times New Roman" w:hAnsi="Times New Roman" w:cs="Times New Roman"/>
          <w:iCs/>
          <w:color w:val="000000"/>
          <w:sz w:val="27"/>
          <w:szCs w:val="27"/>
          <w:lang w:eastAsia="ru-RU"/>
        </w:rPr>
        <w:t xml:space="preserve">за адресою: м. Суми, майдан Незалежності, буд. 8, площею 358,1 </w:t>
      </w:r>
      <w:proofErr w:type="spellStart"/>
      <w:r w:rsidRPr="00A078AD">
        <w:rPr>
          <w:rFonts w:ascii="Times New Roman" w:eastAsia="Times New Roman" w:hAnsi="Times New Roman" w:cs="Times New Roman"/>
          <w:iCs/>
          <w:color w:val="000000"/>
          <w:sz w:val="27"/>
          <w:szCs w:val="27"/>
          <w:lang w:eastAsia="ru-RU"/>
        </w:rPr>
        <w:t>кв.м</w:t>
      </w:r>
      <w:proofErr w:type="spellEnd"/>
      <w:r w:rsidR="00AA5A23">
        <w:rPr>
          <w:rFonts w:ascii="Times New Roman" w:eastAsia="Times New Roman" w:hAnsi="Times New Roman" w:cs="Times New Roman"/>
          <w:iCs/>
          <w:color w:val="000000"/>
          <w:sz w:val="27"/>
          <w:szCs w:val="27"/>
          <w:lang w:eastAsia="ru-RU"/>
        </w:rPr>
        <w:t>.</w:t>
      </w:r>
    </w:p>
    <w:p w:rsidR="00522F6C" w:rsidRPr="00D1325B"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r w:rsidR="00522F6C" w:rsidRPr="00D1325B">
        <w:rPr>
          <w:rFonts w:ascii="Times New Roman" w:eastAsia="Times New Roman" w:hAnsi="Times New Roman" w:cs="Times New Roman"/>
          <w:sz w:val="27"/>
          <w:szCs w:val="27"/>
          <w:lang w:eastAsia="ru-RU"/>
        </w:rPr>
        <w:t xml:space="preserve">. </w:t>
      </w:r>
      <w:r w:rsidR="00AA5A23">
        <w:rPr>
          <w:rFonts w:ascii="Times New Roman" w:eastAsia="Times New Roman" w:hAnsi="Times New Roman" w:cs="Times New Roman"/>
          <w:sz w:val="27"/>
          <w:szCs w:val="27"/>
          <w:lang w:eastAsia="ru-RU"/>
        </w:rPr>
        <w:t>Координацію</w:t>
      </w:r>
      <w:r w:rsidR="00522F6C" w:rsidRPr="00D1325B">
        <w:rPr>
          <w:rFonts w:ascii="Times New Roman" w:eastAsia="Times New Roman" w:hAnsi="Times New Roman" w:cs="Times New Roman"/>
          <w:sz w:val="27"/>
          <w:szCs w:val="27"/>
          <w:lang w:eastAsia="ru-RU"/>
        </w:rPr>
        <w:t xml:space="preserve"> викон</w:t>
      </w:r>
      <w:r w:rsidR="00AA5A23">
        <w:rPr>
          <w:rFonts w:ascii="Times New Roman" w:eastAsia="Times New Roman" w:hAnsi="Times New Roman" w:cs="Times New Roman"/>
          <w:sz w:val="27"/>
          <w:szCs w:val="27"/>
          <w:lang w:eastAsia="ru-RU"/>
        </w:rPr>
        <w:t xml:space="preserve">ання цього рішення покласти на </w:t>
      </w:r>
      <w:r w:rsidR="00522F6C" w:rsidRPr="00D1325B">
        <w:rPr>
          <w:rFonts w:ascii="Times New Roman" w:eastAsia="Times New Roman" w:hAnsi="Times New Roman" w:cs="Times New Roman"/>
          <w:sz w:val="27"/>
          <w:szCs w:val="27"/>
          <w:lang w:eastAsia="ru-RU"/>
        </w:rPr>
        <w:t xml:space="preserve">заступника міського голови </w:t>
      </w:r>
      <w:r w:rsidR="00AA5A23">
        <w:rPr>
          <w:rFonts w:ascii="Times New Roman" w:eastAsia="Times New Roman" w:hAnsi="Times New Roman" w:cs="Times New Roman"/>
          <w:sz w:val="27"/>
          <w:szCs w:val="27"/>
          <w:lang w:eastAsia="ru-RU"/>
        </w:rPr>
        <w:t>згідно з розподілом обов’язків</w:t>
      </w:r>
      <w:r w:rsidR="00522F6C" w:rsidRPr="00D1325B">
        <w:rPr>
          <w:rFonts w:ascii="Times New Roman" w:eastAsia="Times New Roman" w:hAnsi="Times New Roman" w:cs="Times New Roman"/>
          <w:sz w:val="27"/>
          <w:szCs w:val="27"/>
          <w:lang w:eastAsia="ru-RU"/>
        </w:rPr>
        <w:t>.</w:t>
      </w:r>
    </w:p>
    <w:p w:rsidR="001E4599" w:rsidRDefault="001E4599"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1E4599" w:rsidRPr="00D1325B" w:rsidRDefault="001E4599"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B01D06" w:rsidRPr="00D1325B" w:rsidRDefault="00B01D06" w:rsidP="00B01D06">
      <w:pPr>
        <w:pStyle w:val="a5"/>
        <w:tabs>
          <w:tab w:val="center" w:pos="680"/>
        </w:tabs>
        <w:jc w:val="both"/>
        <w:rPr>
          <w:sz w:val="27"/>
          <w:szCs w:val="27"/>
        </w:rPr>
      </w:pPr>
      <w:r w:rsidRPr="00D1325B">
        <w:rPr>
          <w:sz w:val="27"/>
          <w:szCs w:val="27"/>
          <w:lang w:val="uk-UA"/>
        </w:rPr>
        <w:t>Сумський м</w:t>
      </w:r>
      <w:proofErr w:type="spellStart"/>
      <w:r w:rsidRPr="00D1325B">
        <w:rPr>
          <w:sz w:val="27"/>
          <w:szCs w:val="27"/>
        </w:rPr>
        <w:t>іський</w:t>
      </w:r>
      <w:proofErr w:type="spellEnd"/>
      <w:r w:rsidRPr="00D1325B">
        <w:rPr>
          <w:sz w:val="27"/>
          <w:szCs w:val="27"/>
        </w:rPr>
        <w:t xml:space="preserve"> голова</w:t>
      </w:r>
      <w:r w:rsidRPr="00D1325B">
        <w:rPr>
          <w:sz w:val="27"/>
          <w:szCs w:val="27"/>
          <w:lang w:val="uk-UA"/>
        </w:rPr>
        <w:t xml:space="preserve">         </w:t>
      </w:r>
      <w:r w:rsidRPr="00D1325B">
        <w:rPr>
          <w:sz w:val="27"/>
          <w:szCs w:val="27"/>
        </w:rPr>
        <w:t xml:space="preserve">                                             </w:t>
      </w:r>
      <w:r w:rsidR="00FF3456">
        <w:rPr>
          <w:sz w:val="27"/>
          <w:szCs w:val="27"/>
          <w:lang w:val="uk-UA"/>
        </w:rPr>
        <w:t xml:space="preserve">      </w:t>
      </w:r>
      <w:r w:rsidRPr="00D1325B">
        <w:rPr>
          <w:sz w:val="27"/>
          <w:szCs w:val="27"/>
        </w:rPr>
        <w:t xml:space="preserve">                О.М.</w:t>
      </w:r>
      <w:r w:rsidR="00FF3456">
        <w:rPr>
          <w:sz w:val="27"/>
          <w:szCs w:val="27"/>
          <w:lang w:val="uk-UA"/>
        </w:rPr>
        <w:t xml:space="preserve"> </w:t>
      </w:r>
      <w:r w:rsidRPr="00D1325B">
        <w:rPr>
          <w:sz w:val="27"/>
          <w:szCs w:val="27"/>
        </w:rPr>
        <w:t>Лисенко</w:t>
      </w:r>
    </w:p>
    <w:p w:rsidR="00B01D06" w:rsidRPr="00D1325B" w:rsidRDefault="00B01D06" w:rsidP="00B01D06">
      <w:pPr>
        <w:pStyle w:val="a5"/>
        <w:jc w:val="both"/>
        <w:rPr>
          <w:sz w:val="27"/>
          <w:szCs w:val="27"/>
        </w:rPr>
      </w:pPr>
    </w:p>
    <w:p w:rsidR="00B01D06" w:rsidRDefault="00B01D06" w:rsidP="00B01D06">
      <w:pPr>
        <w:pStyle w:val="a5"/>
        <w:jc w:val="both"/>
        <w:rPr>
          <w:sz w:val="16"/>
          <w:szCs w:val="16"/>
          <w:lang w:val="uk-UA"/>
        </w:rPr>
      </w:pPr>
      <w:proofErr w:type="spellStart"/>
      <w:r w:rsidRPr="00D1325B">
        <w:rPr>
          <w:sz w:val="27"/>
          <w:szCs w:val="27"/>
        </w:rPr>
        <w:t>Виконавець</w:t>
      </w:r>
      <w:proofErr w:type="spellEnd"/>
      <w:r w:rsidRPr="00D1325B">
        <w:rPr>
          <w:sz w:val="27"/>
          <w:szCs w:val="27"/>
        </w:rPr>
        <w:t xml:space="preserve">: </w:t>
      </w:r>
      <w:r w:rsidR="00827A3D">
        <w:rPr>
          <w:sz w:val="27"/>
          <w:szCs w:val="27"/>
          <w:lang w:val="uk-UA"/>
        </w:rPr>
        <w:t>Клименко</w:t>
      </w:r>
      <w:r w:rsidR="00FF3456">
        <w:rPr>
          <w:sz w:val="27"/>
          <w:szCs w:val="27"/>
          <w:lang w:val="uk-UA"/>
        </w:rPr>
        <w:t xml:space="preserve"> </w:t>
      </w:r>
      <w:r w:rsidR="00827A3D">
        <w:rPr>
          <w:sz w:val="27"/>
          <w:szCs w:val="27"/>
          <w:lang w:val="uk-UA"/>
        </w:rPr>
        <w:t>Ю</w:t>
      </w:r>
      <w:r w:rsidR="00FF3456">
        <w:rPr>
          <w:sz w:val="27"/>
          <w:szCs w:val="27"/>
          <w:lang w:val="uk-UA"/>
        </w:rPr>
        <w:t>.</w:t>
      </w:r>
      <w:r w:rsidR="00827A3D">
        <w:rPr>
          <w:sz w:val="27"/>
          <w:szCs w:val="27"/>
          <w:lang w:val="uk-UA"/>
        </w:rPr>
        <w:t>М</w:t>
      </w:r>
      <w:r w:rsidR="00FF3456">
        <w:rPr>
          <w:sz w:val="27"/>
          <w:szCs w:val="27"/>
          <w:lang w:val="uk-UA"/>
        </w:rPr>
        <w:t>.</w:t>
      </w:r>
    </w:p>
    <w:p w:rsidR="006A3396" w:rsidRDefault="006A3396" w:rsidP="00B01D06">
      <w:pPr>
        <w:pStyle w:val="a5"/>
        <w:jc w:val="both"/>
        <w:rPr>
          <w:sz w:val="16"/>
          <w:szCs w:val="16"/>
          <w:lang w:val="uk-UA"/>
        </w:rPr>
      </w:pPr>
    </w:p>
    <w:p w:rsidR="001E4599" w:rsidRDefault="001E4599" w:rsidP="00B01D06">
      <w:pPr>
        <w:pStyle w:val="a5"/>
        <w:jc w:val="both"/>
        <w:rPr>
          <w:sz w:val="16"/>
          <w:szCs w:val="16"/>
          <w:lang w:val="uk-UA"/>
        </w:rPr>
      </w:pPr>
    </w:p>
    <w:p w:rsidR="001E4599" w:rsidRDefault="001E4599" w:rsidP="001C5246">
      <w:pPr>
        <w:pStyle w:val="a5"/>
        <w:tabs>
          <w:tab w:val="left" w:pos="567"/>
        </w:tabs>
        <w:ind w:firstLine="709"/>
        <w:jc w:val="both"/>
        <w:rPr>
          <w:lang w:val="uk-UA"/>
        </w:rPr>
      </w:pPr>
    </w:p>
    <w:p w:rsidR="001C5246" w:rsidRPr="001E4599" w:rsidRDefault="001C5246" w:rsidP="001C5246">
      <w:pPr>
        <w:pStyle w:val="a5"/>
        <w:tabs>
          <w:tab w:val="left" w:pos="567"/>
        </w:tabs>
        <w:ind w:firstLine="709"/>
        <w:jc w:val="both"/>
        <w:rPr>
          <w:lang w:val="uk-UA"/>
        </w:rPr>
      </w:pPr>
      <w:r w:rsidRPr="001E4599">
        <w:rPr>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C5246" w:rsidRPr="001E4599" w:rsidRDefault="001C5246" w:rsidP="001C5246">
      <w:pPr>
        <w:pStyle w:val="a5"/>
        <w:tabs>
          <w:tab w:val="clear" w:pos="4153"/>
          <w:tab w:val="clear" w:pos="8306"/>
          <w:tab w:val="center" w:pos="4680"/>
          <w:tab w:val="right" w:pos="6840"/>
        </w:tabs>
        <w:ind w:firstLine="680"/>
        <w:jc w:val="both"/>
      </w:pPr>
      <w:r w:rsidRPr="001E4599">
        <w:t>Про</w:t>
      </w:r>
      <w:r w:rsidRPr="001E4599">
        <w:rPr>
          <w:lang w:val="uk-UA"/>
        </w:rPr>
        <w:t>є</w:t>
      </w:r>
      <w:proofErr w:type="spellStart"/>
      <w:r w:rsidRPr="001E4599">
        <w:t>кт</w:t>
      </w:r>
      <w:proofErr w:type="spellEnd"/>
      <w:r w:rsidRPr="001E4599">
        <w:t xml:space="preserve"> </w:t>
      </w:r>
      <w:proofErr w:type="spellStart"/>
      <w:r w:rsidRPr="001E4599">
        <w:t>підготовлено</w:t>
      </w:r>
      <w:proofErr w:type="spellEnd"/>
      <w:r w:rsidRPr="001E4599">
        <w:t xml:space="preserve"> </w:t>
      </w:r>
      <w:r w:rsidRPr="001E4599">
        <w:rPr>
          <w:lang w:val="uk-UA"/>
        </w:rPr>
        <w:t>Д</w:t>
      </w:r>
      <w:proofErr w:type="spellStart"/>
      <w:r w:rsidRPr="001E4599">
        <w:t>епартаментом</w:t>
      </w:r>
      <w:proofErr w:type="spellEnd"/>
      <w:r w:rsidRPr="001E4599">
        <w:t xml:space="preserve"> забезпечення ресурсних платежів </w:t>
      </w:r>
      <w:proofErr w:type="spellStart"/>
      <w:r w:rsidRPr="001E4599">
        <w:t>Сумської</w:t>
      </w:r>
      <w:proofErr w:type="spellEnd"/>
      <w:r w:rsidRPr="001E4599">
        <w:t xml:space="preserve"> </w:t>
      </w:r>
      <w:proofErr w:type="spellStart"/>
      <w:r w:rsidRPr="001E4599">
        <w:t>міської</w:t>
      </w:r>
      <w:proofErr w:type="spellEnd"/>
      <w:r w:rsidRPr="001E4599">
        <w:t xml:space="preserve">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proofErr w:type="spellStart"/>
      <w:r w:rsidRPr="001E4599">
        <w:t>Доповідач</w:t>
      </w:r>
      <w:proofErr w:type="spellEnd"/>
      <w:r w:rsidRPr="001E4599">
        <w:t>: Клименко Ю.М.</w:t>
      </w:r>
      <w:bookmarkStart w:id="0" w:name="_GoBack"/>
      <w:bookmarkEnd w:id="0"/>
    </w:p>
    <w:sectPr w:rsidR="001C5246" w:rsidRPr="007C38E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200AE"/>
    <w:rsid w:val="00143731"/>
    <w:rsid w:val="001574FB"/>
    <w:rsid w:val="0016598F"/>
    <w:rsid w:val="001A25D0"/>
    <w:rsid w:val="001A2C8D"/>
    <w:rsid w:val="001C5246"/>
    <w:rsid w:val="001D6F15"/>
    <w:rsid w:val="001E4599"/>
    <w:rsid w:val="00234C40"/>
    <w:rsid w:val="002536B5"/>
    <w:rsid w:val="002B19BA"/>
    <w:rsid w:val="00311A03"/>
    <w:rsid w:val="00337394"/>
    <w:rsid w:val="00394F40"/>
    <w:rsid w:val="003B676E"/>
    <w:rsid w:val="003C5FDF"/>
    <w:rsid w:val="00457D17"/>
    <w:rsid w:val="00470EB5"/>
    <w:rsid w:val="00474FE8"/>
    <w:rsid w:val="0047693F"/>
    <w:rsid w:val="004E7DE1"/>
    <w:rsid w:val="004F3144"/>
    <w:rsid w:val="00514733"/>
    <w:rsid w:val="00522F6C"/>
    <w:rsid w:val="00610FC7"/>
    <w:rsid w:val="00621A1B"/>
    <w:rsid w:val="00643542"/>
    <w:rsid w:val="00655EC0"/>
    <w:rsid w:val="00666EA8"/>
    <w:rsid w:val="00673F98"/>
    <w:rsid w:val="006A3396"/>
    <w:rsid w:val="006C031D"/>
    <w:rsid w:val="00704732"/>
    <w:rsid w:val="007505EA"/>
    <w:rsid w:val="00754059"/>
    <w:rsid w:val="00762074"/>
    <w:rsid w:val="0076327A"/>
    <w:rsid w:val="00763DFC"/>
    <w:rsid w:val="00777DC6"/>
    <w:rsid w:val="007917D5"/>
    <w:rsid w:val="007E15A5"/>
    <w:rsid w:val="007E64C7"/>
    <w:rsid w:val="00806232"/>
    <w:rsid w:val="00827A3D"/>
    <w:rsid w:val="008320A7"/>
    <w:rsid w:val="00881F8C"/>
    <w:rsid w:val="008C521D"/>
    <w:rsid w:val="008E37F6"/>
    <w:rsid w:val="008E7DC5"/>
    <w:rsid w:val="009A0748"/>
    <w:rsid w:val="009D73A7"/>
    <w:rsid w:val="009F42EE"/>
    <w:rsid w:val="00A078AD"/>
    <w:rsid w:val="00A10BA1"/>
    <w:rsid w:val="00A567AE"/>
    <w:rsid w:val="00A823D7"/>
    <w:rsid w:val="00AA5A23"/>
    <w:rsid w:val="00AE3D1A"/>
    <w:rsid w:val="00B01D06"/>
    <w:rsid w:val="00B35F81"/>
    <w:rsid w:val="00B9718C"/>
    <w:rsid w:val="00BF3C13"/>
    <w:rsid w:val="00C007B6"/>
    <w:rsid w:val="00C96F0D"/>
    <w:rsid w:val="00CA009D"/>
    <w:rsid w:val="00CA2DD4"/>
    <w:rsid w:val="00CC0269"/>
    <w:rsid w:val="00CE6948"/>
    <w:rsid w:val="00CF5E4C"/>
    <w:rsid w:val="00D1159D"/>
    <w:rsid w:val="00D1325B"/>
    <w:rsid w:val="00D52E01"/>
    <w:rsid w:val="00D67D23"/>
    <w:rsid w:val="00D96A49"/>
    <w:rsid w:val="00DB57FE"/>
    <w:rsid w:val="00DD39EB"/>
    <w:rsid w:val="00EA312D"/>
    <w:rsid w:val="00EB094B"/>
    <w:rsid w:val="00EC5607"/>
    <w:rsid w:val="00EE7143"/>
    <w:rsid w:val="00F1307B"/>
    <w:rsid w:val="00F22F3D"/>
    <w:rsid w:val="00F30407"/>
    <w:rsid w:val="00F32E62"/>
    <w:rsid w:val="00F41F67"/>
    <w:rsid w:val="00F66A5F"/>
    <w:rsid w:val="00FA6FC8"/>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E5E56-EE4D-4D6F-8675-8B7F145B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304</Words>
  <Characters>1733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Гаркавенко Лідія Леонідівна</cp:lastModifiedBy>
  <cp:revision>12</cp:revision>
  <cp:lastPrinted>2021-06-02T04:57:00Z</cp:lastPrinted>
  <dcterms:created xsi:type="dcterms:W3CDTF">2021-04-12T08:24:00Z</dcterms:created>
  <dcterms:modified xsi:type="dcterms:W3CDTF">2021-06-04T07:50:00Z</dcterms:modified>
</cp:coreProperties>
</file>