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r w:rsidRPr="00B96118">
              <w:rPr>
                <w:szCs w:val="28"/>
              </w:rPr>
              <w:t>Проєкт</w:t>
            </w:r>
          </w:p>
          <w:p w:rsidR="00895F87" w:rsidRPr="00895F87" w:rsidRDefault="00895F87" w:rsidP="00895F87">
            <w:pPr>
              <w:spacing w:after="60" w:line="240" w:lineRule="atLeast"/>
              <w:ind w:firstLine="0"/>
              <w:jc w:val="center"/>
              <w:outlineLvl w:val="6"/>
              <w:rPr>
                <w:szCs w:val="28"/>
              </w:rPr>
            </w:pPr>
            <w:r w:rsidRPr="00B96118">
              <w:rPr>
                <w:szCs w:val="28"/>
                <w:shd w:val="clear" w:color="auto" w:fill="FEFEFE"/>
              </w:rPr>
              <w:t xml:space="preserve">оприлюднено </w:t>
            </w:r>
            <w:r>
              <w:rPr>
                <w:szCs w:val="28"/>
                <w:shd w:val="clear" w:color="auto" w:fill="FEFEFE"/>
              </w:rPr>
              <w:t xml:space="preserve">                                                                                          «__»_________2021</w:t>
            </w:r>
            <w:r w:rsidRPr="00B96118">
              <w:rPr>
                <w:szCs w:val="28"/>
                <w:shd w:val="clear" w:color="auto" w:fill="FEFEFE"/>
              </w:rPr>
              <w:t xml:space="preserve"> р.</w:t>
            </w:r>
          </w:p>
          <w:p w:rsidR="009B5E42" w:rsidRPr="00477922" w:rsidRDefault="009B5E42" w:rsidP="00895F8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895F87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B27A1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4440B2" w:rsidRPr="004440B2">
        <w:rPr>
          <w:rFonts w:eastAsia="Times New Roman" w:cs="Times New Roman"/>
          <w:szCs w:val="28"/>
          <w:lang w:val="ru-RU" w:eastAsia="ru-RU"/>
        </w:rPr>
        <w:t xml:space="preserve">        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6E1BE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895F87">
        <w:rPr>
          <w:rFonts w:eastAsia="Times New Roman" w:cs="Times New Roman"/>
          <w:szCs w:val="28"/>
          <w:lang w:eastAsia="ru-RU"/>
        </w:rPr>
        <w:t xml:space="preserve">                 2021 року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№ </w:t>
      </w:r>
      <w:r w:rsidR="004440B2">
        <w:rPr>
          <w:rFonts w:eastAsia="Times New Roman" w:cs="Times New Roman"/>
          <w:szCs w:val="28"/>
          <w:lang w:eastAsia="ru-RU"/>
        </w:rPr>
        <w:t xml:space="preserve">         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895F87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02DD2" w:rsidTr="00B37A1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B37A1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440B2">
              <w:rPr>
                <w:rFonts w:eastAsia="Times New Roman" w:cs="Times New Roman"/>
                <w:szCs w:val="28"/>
                <w:lang w:eastAsia="ru-RU"/>
              </w:rPr>
              <w:t>Кучкову Артему Олександровичу</w:t>
            </w:r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86E57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B37A10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в районі земельної ділянки з кадас</w:t>
            </w:r>
            <w:r w:rsidR="004C6C5B">
              <w:rPr>
                <w:rFonts w:eastAsia="Times New Roman" w:cs="Times New Roman"/>
                <w:szCs w:val="28"/>
                <w:lang w:eastAsia="ru-RU"/>
              </w:rPr>
              <w:t>тровим номером 5910136300:11:002:0100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657792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B27A11">
              <w:rPr>
                <w:rFonts w:eastAsia="Times New Roman" w:cs="Times New Roman"/>
                <w:szCs w:val="28"/>
                <w:lang w:eastAsia="ru-RU"/>
              </w:rPr>
              <w:t>рієнтовною площею 0,1000 га</w:t>
            </w:r>
          </w:p>
        </w:tc>
      </w:tr>
    </w:tbl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="00986E57">
        <w:rPr>
          <w:rFonts w:eastAsia="Times New Roman" w:cs="Times New Roman"/>
          <w:szCs w:val="28"/>
          <w:lang w:eastAsia="ru-RU"/>
        </w:rPr>
        <w:t xml:space="preserve"> (вхід. </w:t>
      </w:r>
      <w:r w:rsidR="004C6C5B">
        <w:rPr>
          <w:rFonts w:eastAsia="Times New Roman" w:cs="Times New Roman"/>
          <w:szCs w:val="28"/>
          <w:lang w:eastAsia="ru-RU"/>
        </w:rPr>
        <w:t>№ 741664</w:t>
      </w:r>
      <w:r w:rsidR="00B37A10">
        <w:rPr>
          <w:rFonts w:eastAsia="Times New Roman" w:cs="Times New Roman"/>
          <w:szCs w:val="28"/>
          <w:lang w:eastAsia="ru-RU"/>
        </w:rPr>
        <w:t xml:space="preserve"> від 12.02.2021 </w:t>
      </w:r>
      <w:r w:rsidR="004440B2">
        <w:rPr>
          <w:rFonts w:eastAsia="Times New Roman" w:cs="Times New Roman"/>
          <w:szCs w:val="28"/>
          <w:lang w:eastAsia="ru-RU"/>
        </w:rPr>
        <w:t>управління «</w:t>
      </w:r>
      <w:r w:rsidR="00986E57">
        <w:rPr>
          <w:rFonts w:eastAsia="Times New Roman" w:cs="Times New Roman"/>
          <w:szCs w:val="28"/>
          <w:lang w:eastAsia="ru-RU"/>
        </w:rPr>
        <w:t>ЦНАП</w:t>
      </w:r>
      <w:r w:rsidR="004440B2">
        <w:rPr>
          <w:rFonts w:eastAsia="Times New Roman" w:cs="Times New Roman"/>
          <w:szCs w:val="28"/>
          <w:lang w:eastAsia="ru-RU"/>
        </w:rPr>
        <w:t xml:space="preserve"> у м. Суми»</w:t>
      </w:r>
      <w:r w:rsidR="00986E57">
        <w:rPr>
          <w:rFonts w:eastAsia="Times New Roman" w:cs="Times New Roman"/>
          <w:szCs w:val="28"/>
          <w:lang w:eastAsia="ru-RU"/>
        </w:rPr>
        <w:t>)</w:t>
      </w:r>
      <w:r w:rsidRPr="00702DD2">
        <w:rPr>
          <w:rFonts w:eastAsia="Times New Roman" w:cs="Times New Roman"/>
          <w:szCs w:val="28"/>
          <w:lang w:eastAsia="ru-RU"/>
        </w:rPr>
        <w:t xml:space="preserve">, відповідно до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статей 12, </w:t>
      </w:r>
      <w:r w:rsidR="00986E57">
        <w:rPr>
          <w:rFonts w:eastAsia="Times New Roman" w:cs="Times New Roman"/>
          <w:szCs w:val="28"/>
          <w:lang w:eastAsia="ru-RU"/>
        </w:rPr>
        <w:t xml:space="preserve">40, </w:t>
      </w:r>
      <w:r w:rsidR="00986E57" w:rsidRPr="00702DD2">
        <w:rPr>
          <w:rFonts w:eastAsia="Times New Roman" w:cs="Times New Roman"/>
          <w:szCs w:val="28"/>
          <w:lang w:eastAsia="ru-RU"/>
        </w:rPr>
        <w:t xml:space="preserve">79-1, 116, 118, 121, 122 Земельного кодексу України, статті 50 Закону України «Про землеустрій», </w:t>
      </w:r>
      <w:r w:rsidR="00986E57">
        <w:rPr>
          <w:szCs w:val="28"/>
        </w:rPr>
        <w:t xml:space="preserve">частини третьої статті 15 Закону України «Про доступ до публічної інформації», ураховуючи </w:t>
      </w:r>
      <w:r w:rsidRPr="00702DD2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C05E2">
        <w:rPr>
          <w:rFonts w:eastAsia="Times New Roman" w:cs="Times New Roman"/>
          <w:color w:val="000000" w:themeColor="text1"/>
          <w:szCs w:val="28"/>
          <w:lang w:eastAsia="ru-RU"/>
        </w:rPr>
        <w:t xml:space="preserve">18.05.2021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049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CC05E2">
        <w:rPr>
          <w:rFonts w:eastAsia="Times New Roman" w:cs="Times New Roman"/>
          <w:color w:val="000000" w:themeColor="text1"/>
          <w:szCs w:val="28"/>
          <w:lang w:eastAsia="ru-RU"/>
        </w:rPr>
        <w:t>19</w:t>
      </w:r>
      <w:r w:rsidR="00FE31BE">
        <w:rPr>
          <w:szCs w:val="28"/>
        </w:rPr>
        <w:t xml:space="preserve">, </w:t>
      </w:r>
      <w:r w:rsidRPr="00702DD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895F87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895F87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r w:rsidR="004440B2">
        <w:rPr>
          <w:rFonts w:eastAsia="Times New Roman" w:cs="Times New Roman"/>
          <w:szCs w:val="28"/>
          <w:lang w:eastAsia="ru-RU"/>
        </w:rPr>
        <w:t>Кучкову Артему Олександровичу</w:t>
      </w:r>
      <w:r w:rsidR="006820A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C551C9">
        <w:rPr>
          <w:rFonts w:eastAsia="Times New Roman" w:cs="Times New Roman"/>
          <w:szCs w:val="28"/>
          <w:lang w:eastAsia="ru-RU"/>
        </w:rPr>
        <w:t xml:space="preserve"> за адресою: м. Суми</w:t>
      </w:r>
      <w:r w:rsidR="00FE31BE">
        <w:rPr>
          <w:rFonts w:eastAsia="Times New Roman" w:cs="Times New Roman"/>
          <w:szCs w:val="28"/>
          <w:lang w:eastAsia="ru-RU"/>
        </w:rPr>
        <w:t>,</w:t>
      </w:r>
      <w:r w:rsidR="004440B2">
        <w:rPr>
          <w:rFonts w:eastAsia="Times New Roman" w:cs="Times New Roman"/>
          <w:szCs w:val="28"/>
          <w:lang w:eastAsia="ru-RU"/>
        </w:rPr>
        <w:t xml:space="preserve"> в районі </w:t>
      </w:r>
      <w:r w:rsidR="00FE31BE">
        <w:rPr>
          <w:rFonts w:eastAsia="Times New Roman" w:cs="Times New Roman"/>
          <w:szCs w:val="28"/>
          <w:lang w:eastAsia="ru-RU"/>
        </w:rPr>
        <w:t>земельної ділянки з кадас</w:t>
      </w:r>
      <w:r w:rsidR="004C6C5B">
        <w:rPr>
          <w:rFonts w:eastAsia="Times New Roman" w:cs="Times New Roman"/>
          <w:szCs w:val="28"/>
          <w:lang w:eastAsia="ru-RU"/>
        </w:rPr>
        <w:t>тровим номером 5910136300:11:002:0100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</w:t>
      </w:r>
      <w:r w:rsidR="00986E57">
        <w:rPr>
          <w:rFonts w:eastAsia="Times New Roman" w:cs="Times New Roman"/>
          <w:szCs w:val="28"/>
          <w:lang w:eastAsia="ru-RU"/>
        </w:rPr>
        <w:t>,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895F87" w:rsidRDefault="00895F8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B412FA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2114E1">
        <w:rPr>
          <w:rFonts w:eastAsia="Times New Roman" w:cs="Times New Roman"/>
          <w:szCs w:val="28"/>
          <w:lang w:eastAsia="ru-RU"/>
        </w:rPr>
        <w:t xml:space="preserve">                       </w:t>
      </w:r>
      <w:r>
        <w:rPr>
          <w:rFonts w:eastAsia="Times New Roman" w:cs="Times New Roman"/>
          <w:szCs w:val="28"/>
          <w:lang w:eastAsia="ru-RU"/>
        </w:rPr>
        <w:t xml:space="preserve">         </w:t>
      </w:r>
      <w:r w:rsidR="002114E1">
        <w:rPr>
          <w:rFonts w:eastAsia="Times New Roman" w:cs="Times New Roman"/>
          <w:szCs w:val="28"/>
          <w:lang w:eastAsia="ru-RU"/>
        </w:rPr>
        <w:t xml:space="preserve">      </w:t>
      </w:r>
      <w:r w:rsidR="00B3741E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B3741E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895F87" w:rsidRDefault="00895F8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F87" w:rsidRPr="00B96118" w:rsidRDefault="00895F87" w:rsidP="00895F87">
      <w:pPr>
        <w:spacing w:line="240" w:lineRule="atLeast"/>
        <w:ind w:firstLine="0"/>
        <w:rPr>
          <w:sz w:val="22"/>
        </w:rPr>
      </w:pPr>
      <w:r w:rsidRPr="00B96118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96118">
        <w:rPr>
          <w:bCs/>
          <w:sz w:val="22"/>
        </w:rPr>
        <w:t>природокористування та екології</w:t>
      </w:r>
      <w:r w:rsidRPr="00B96118">
        <w:rPr>
          <w:sz w:val="22"/>
        </w:rPr>
        <w:t xml:space="preserve"> Сумської міської ради </w:t>
      </w:r>
    </w:p>
    <w:p w:rsidR="00895F87" w:rsidRPr="00D606E0" w:rsidRDefault="00895F87" w:rsidP="00895F87">
      <w:pPr>
        <w:spacing w:line="240" w:lineRule="atLeast"/>
        <w:ind w:firstLine="0"/>
        <w:rPr>
          <w:sz w:val="22"/>
        </w:rPr>
      </w:pPr>
      <w:r>
        <w:rPr>
          <w:sz w:val="22"/>
        </w:rPr>
        <w:t>Проєкт рішення підготовлено Д</w:t>
      </w:r>
      <w:r w:rsidRPr="00D606E0">
        <w:rPr>
          <w:sz w:val="22"/>
        </w:rPr>
        <w:t>епартаментом забезпечення ресурсних платежів Сумської міської ради</w:t>
      </w:r>
    </w:p>
    <w:p w:rsidR="00895F87" w:rsidRPr="00895F87" w:rsidRDefault="00895F87" w:rsidP="00895F87">
      <w:pPr>
        <w:spacing w:line="240" w:lineRule="atLeast"/>
        <w:ind w:firstLine="0"/>
        <w:rPr>
          <w:sz w:val="22"/>
        </w:rPr>
      </w:pPr>
      <w:r>
        <w:rPr>
          <w:sz w:val="22"/>
        </w:rPr>
        <w:t>Доповідач – Клименко Ю.М.</w:t>
      </w:r>
    </w:p>
    <w:sectPr w:rsidR="00895F87" w:rsidRPr="00895F87" w:rsidSect="003756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C1F16"/>
    <w:rsid w:val="002114E1"/>
    <w:rsid w:val="002F195D"/>
    <w:rsid w:val="00327BD1"/>
    <w:rsid w:val="00365E28"/>
    <w:rsid w:val="003756A5"/>
    <w:rsid w:val="003C7353"/>
    <w:rsid w:val="004440B2"/>
    <w:rsid w:val="00466E96"/>
    <w:rsid w:val="00483A56"/>
    <w:rsid w:val="004C6C5B"/>
    <w:rsid w:val="004E3982"/>
    <w:rsid w:val="004F0B8F"/>
    <w:rsid w:val="00534774"/>
    <w:rsid w:val="00561700"/>
    <w:rsid w:val="005620D2"/>
    <w:rsid w:val="005631D9"/>
    <w:rsid w:val="00600225"/>
    <w:rsid w:val="00607F1B"/>
    <w:rsid w:val="0061104A"/>
    <w:rsid w:val="00657792"/>
    <w:rsid w:val="006820AD"/>
    <w:rsid w:val="006E1BEE"/>
    <w:rsid w:val="00702DD2"/>
    <w:rsid w:val="0074154D"/>
    <w:rsid w:val="00777E92"/>
    <w:rsid w:val="007B777E"/>
    <w:rsid w:val="00820416"/>
    <w:rsid w:val="00895F87"/>
    <w:rsid w:val="009049D0"/>
    <w:rsid w:val="00986E57"/>
    <w:rsid w:val="009B5E42"/>
    <w:rsid w:val="009C37CE"/>
    <w:rsid w:val="009D37BC"/>
    <w:rsid w:val="00A04CF3"/>
    <w:rsid w:val="00A31677"/>
    <w:rsid w:val="00AE54AF"/>
    <w:rsid w:val="00B14302"/>
    <w:rsid w:val="00B27A11"/>
    <w:rsid w:val="00B3741E"/>
    <w:rsid w:val="00B37A10"/>
    <w:rsid w:val="00B412FA"/>
    <w:rsid w:val="00B95931"/>
    <w:rsid w:val="00C551C9"/>
    <w:rsid w:val="00CC05E2"/>
    <w:rsid w:val="00DB5DC6"/>
    <w:rsid w:val="00E662E2"/>
    <w:rsid w:val="00ED7E39"/>
    <w:rsid w:val="00F35F90"/>
    <w:rsid w:val="00F66656"/>
    <w:rsid w:val="00F9154A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27DD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rsid w:val="00895F87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801D-CC84-49EE-A8FD-C6FA83D6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</cp:revision>
  <cp:lastPrinted>2021-05-24T12:10:00Z</cp:lastPrinted>
  <dcterms:created xsi:type="dcterms:W3CDTF">2021-05-12T12:36:00Z</dcterms:created>
  <dcterms:modified xsi:type="dcterms:W3CDTF">2021-06-04T07:50:00Z</dcterms:modified>
</cp:coreProperties>
</file>