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                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 </w:t>
      </w:r>
      <w:r w:rsidRPr="0002018B">
        <w:rPr>
          <w:sz w:val="28"/>
          <w:szCs w:val="28"/>
          <w:lang w:val="uk-UA"/>
        </w:rPr>
        <w:t xml:space="preserve">  </w:t>
      </w:r>
      <w:r w:rsidR="00AC1DAE" w:rsidRPr="0002018B">
        <w:rPr>
          <w:sz w:val="28"/>
          <w:szCs w:val="28"/>
          <w:lang w:val="uk-UA"/>
        </w:rPr>
        <w:t xml:space="preserve"> </w:t>
      </w:r>
      <w:r w:rsidR="00AA3D32" w:rsidRPr="0002018B">
        <w:rPr>
          <w:sz w:val="28"/>
          <w:szCs w:val="28"/>
          <w:lang w:val="uk-UA"/>
        </w:rPr>
        <w:t xml:space="preserve"> 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F39D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661DE8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661DE8" w:rsidRPr="0002018B">
              <w:rPr>
                <w:sz w:val="28"/>
                <w:szCs w:val="28"/>
                <w:lang w:val="uk-UA"/>
              </w:rPr>
              <w:t>Гюлузаде</w:t>
            </w:r>
            <w:proofErr w:type="spellEnd"/>
            <w:r w:rsidR="00661DE8" w:rsidRPr="0002018B">
              <w:rPr>
                <w:sz w:val="28"/>
                <w:szCs w:val="28"/>
                <w:lang w:val="uk-UA"/>
              </w:rPr>
              <w:t xml:space="preserve"> Сергію Сергійовичу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542EC7" w:rsidRPr="0002018B">
              <w:rPr>
                <w:sz w:val="28"/>
                <w:szCs w:val="28"/>
                <w:lang w:val="uk-UA"/>
              </w:rPr>
              <w:t xml:space="preserve">в межах </w:t>
            </w:r>
            <w:r w:rsidR="007F39D9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542EC7" w:rsidRPr="0002018B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542EC7" w:rsidRPr="0002018B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213A51" w:rsidRPr="0002018B">
              <w:rPr>
                <w:sz w:val="28"/>
                <w:szCs w:val="28"/>
                <w:lang w:val="uk-UA"/>
              </w:rPr>
              <w:t>0</w:t>
            </w:r>
            <w:r w:rsidR="00487336" w:rsidRPr="0002018B">
              <w:rPr>
                <w:sz w:val="28"/>
                <w:szCs w:val="28"/>
                <w:lang w:val="uk-UA"/>
              </w:rPr>
              <w:t>00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P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542EC7" w:rsidRPr="0002018B">
        <w:rPr>
          <w:sz w:val="28"/>
          <w:szCs w:val="28"/>
          <w:lang w:val="uk-UA"/>
        </w:rPr>
        <w:t>ина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="007F39D9">
        <w:rPr>
          <w:sz w:val="28"/>
          <w:szCs w:val="28"/>
          <w:lang w:val="uk-UA"/>
        </w:rPr>
        <w:t xml:space="preserve">                  </w:t>
      </w:r>
      <w:r w:rsidRPr="0002018B">
        <w:rPr>
          <w:sz w:val="28"/>
          <w:szCs w:val="28"/>
          <w:lang w:val="uk-UA"/>
        </w:rPr>
        <w:t xml:space="preserve">від </w:t>
      </w:r>
      <w:r w:rsidR="002B38CC" w:rsidRPr="0002018B">
        <w:rPr>
          <w:sz w:val="28"/>
          <w:szCs w:val="28"/>
          <w:lang w:val="uk-UA"/>
        </w:rPr>
        <w:t>20.07.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2B38CC" w:rsidRPr="0002018B">
        <w:rPr>
          <w:sz w:val="28"/>
          <w:szCs w:val="28"/>
          <w:lang w:val="uk-UA"/>
        </w:rPr>
        <w:t>27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661DE8" w:rsidRPr="0002018B">
        <w:rPr>
          <w:sz w:val="28"/>
          <w:szCs w:val="28"/>
          <w:lang w:val="uk-UA"/>
        </w:rPr>
        <w:t>Гюлузаде</w:t>
      </w:r>
      <w:proofErr w:type="spellEnd"/>
      <w:r w:rsidR="00661DE8" w:rsidRPr="0002018B">
        <w:rPr>
          <w:sz w:val="28"/>
          <w:szCs w:val="28"/>
          <w:lang w:val="uk-UA"/>
        </w:rPr>
        <w:t xml:space="preserve"> Сергію Сергійовичу</w:t>
      </w:r>
      <w:r w:rsidR="0084065E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, </w:t>
      </w:r>
      <w:r w:rsidR="000F0018" w:rsidRPr="0002018B">
        <w:rPr>
          <w:sz w:val="28"/>
          <w:szCs w:val="28"/>
          <w:lang w:val="uk-UA"/>
        </w:rPr>
        <w:t xml:space="preserve">орієнтовною </w:t>
      </w:r>
      <w:r w:rsidR="00252C45" w:rsidRPr="0002018B">
        <w:rPr>
          <w:sz w:val="28"/>
          <w:szCs w:val="28"/>
          <w:lang w:val="uk-UA"/>
        </w:rPr>
        <w:t xml:space="preserve">площею 2,0000 га,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в межах с. </w:t>
      </w:r>
      <w:proofErr w:type="spellStart"/>
      <w:r w:rsidR="00542EC7" w:rsidRPr="0002018B">
        <w:rPr>
          <w:sz w:val="28"/>
          <w:szCs w:val="28"/>
          <w:lang w:val="uk-UA"/>
        </w:rPr>
        <w:t>Стецьківка</w:t>
      </w:r>
      <w:proofErr w:type="spellEnd"/>
      <w:r w:rsidR="00542EC7" w:rsidRPr="0002018B">
        <w:rPr>
          <w:sz w:val="28"/>
          <w:szCs w:val="28"/>
          <w:lang w:val="uk-UA"/>
        </w:rPr>
        <w:t xml:space="preserve">, на території Сумської міської територіальної громади </w:t>
      </w:r>
      <w:r w:rsidR="00252C45" w:rsidRPr="0002018B">
        <w:rPr>
          <w:sz w:val="28"/>
          <w:szCs w:val="28"/>
          <w:lang w:val="uk-UA"/>
        </w:rPr>
        <w:t>(</w:t>
      </w:r>
      <w:proofErr w:type="spellStart"/>
      <w:r w:rsidR="00252C45" w:rsidRPr="0002018B">
        <w:rPr>
          <w:sz w:val="28"/>
          <w:szCs w:val="28"/>
          <w:lang w:val="uk-UA"/>
        </w:rPr>
        <w:t>Стецьківський</w:t>
      </w:r>
      <w:proofErr w:type="spellEnd"/>
      <w:r w:rsidR="00252C45" w:rsidRPr="0002018B">
        <w:rPr>
          <w:sz w:val="28"/>
          <w:szCs w:val="28"/>
          <w:lang w:val="uk-UA"/>
        </w:rPr>
        <w:t xml:space="preserve"> </w:t>
      </w:r>
      <w:proofErr w:type="spellStart"/>
      <w:r w:rsidR="00252C45" w:rsidRPr="0002018B">
        <w:rPr>
          <w:sz w:val="28"/>
          <w:szCs w:val="28"/>
          <w:lang w:val="uk-UA"/>
        </w:rPr>
        <w:t>старостинський</w:t>
      </w:r>
      <w:proofErr w:type="spellEnd"/>
      <w:r w:rsidR="00252C45" w:rsidRPr="0002018B">
        <w:rPr>
          <w:sz w:val="28"/>
          <w:szCs w:val="28"/>
          <w:lang w:val="uk-UA"/>
        </w:rPr>
        <w:t xml:space="preserve"> округ)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розташування об’єкта вимогам </w:t>
      </w:r>
      <w:r w:rsidR="00542EC7" w:rsidRPr="0002018B">
        <w:rPr>
          <w:color w:val="333333"/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02018B">
        <w:rPr>
          <w:sz w:val="28"/>
          <w:szCs w:val="28"/>
          <w:lang w:val="uk-UA"/>
        </w:rPr>
        <w:t xml:space="preserve"> </w:t>
      </w:r>
      <w:r w:rsidR="0084065E" w:rsidRPr="0002018B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7F39D9" w:rsidRPr="007F39D9" w:rsidRDefault="002B295A" w:rsidP="00D80968">
      <w:pPr>
        <w:pStyle w:val="a5"/>
        <w:numPr>
          <w:ilvl w:val="0"/>
          <w:numId w:val="10"/>
        </w:numPr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02018B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Pr="0002018B">
        <w:rPr>
          <w:sz w:val="28"/>
          <w:szCs w:val="28"/>
          <w:lang w:val="uk-UA"/>
        </w:rPr>
        <w:t>Стецьківка</w:t>
      </w:r>
      <w:proofErr w:type="spellEnd"/>
      <w:r w:rsidRPr="0002018B">
        <w:rPr>
          <w:sz w:val="28"/>
          <w:szCs w:val="28"/>
          <w:lang w:val="uk-UA"/>
        </w:rPr>
        <w:t xml:space="preserve"> розробленого в 1978 році та </w:t>
      </w:r>
      <w:proofErr w:type="spellStart"/>
      <w:r w:rsidRPr="0002018B">
        <w:rPr>
          <w:sz w:val="28"/>
          <w:szCs w:val="28"/>
          <w:lang w:val="uk-UA"/>
        </w:rPr>
        <w:t>перезатвердженого</w:t>
      </w:r>
      <w:proofErr w:type="spellEnd"/>
      <w:r w:rsidRPr="0002018B">
        <w:rPr>
          <w:sz w:val="28"/>
          <w:szCs w:val="28"/>
          <w:lang w:val="uk-UA"/>
        </w:rPr>
        <w:t xml:space="preserve"> рішення</w:t>
      </w:r>
      <w:r w:rsidR="00024C7F">
        <w:rPr>
          <w:sz w:val="28"/>
          <w:szCs w:val="28"/>
          <w:lang w:val="uk-UA"/>
        </w:rPr>
        <w:t>м</w:t>
      </w:r>
      <w:r w:rsidRPr="0002018B">
        <w:rPr>
          <w:sz w:val="28"/>
          <w:szCs w:val="28"/>
          <w:lang w:val="uk-UA"/>
        </w:rPr>
        <w:t xml:space="preserve"> </w:t>
      </w:r>
      <w:proofErr w:type="spellStart"/>
      <w:r w:rsidRPr="0002018B">
        <w:rPr>
          <w:sz w:val="28"/>
          <w:szCs w:val="28"/>
          <w:lang w:val="uk-UA"/>
        </w:rPr>
        <w:t>Стецьківської</w:t>
      </w:r>
      <w:proofErr w:type="spellEnd"/>
      <w:r w:rsidRPr="0002018B">
        <w:rPr>
          <w:sz w:val="28"/>
          <w:szCs w:val="28"/>
          <w:lang w:val="uk-UA"/>
        </w:rPr>
        <w:t xml:space="preserve"> сільської ради</w:t>
      </w:r>
      <w:r w:rsidR="00024C7F">
        <w:rPr>
          <w:sz w:val="28"/>
          <w:szCs w:val="28"/>
          <w:lang w:val="uk-UA"/>
        </w:rPr>
        <w:t xml:space="preserve">                                                 </w:t>
      </w:r>
      <w:r w:rsidRPr="0002018B">
        <w:rPr>
          <w:sz w:val="28"/>
          <w:szCs w:val="28"/>
          <w:lang w:val="uk-UA"/>
        </w:rPr>
        <w:t xml:space="preserve"> від 11.03.2013, згідно</w:t>
      </w:r>
      <w:r w:rsidR="0084065E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з яким запитувана земельна ділянка</w:t>
      </w:r>
      <w:r w:rsidR="00024C7F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 знаходиться </w:t>
      </w:r>
      <w:r w:rsidR="00024C7F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на </w:t>
      </w: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4F18DF" w:rsidRDefault="00024C7F" w:rsidP="007F39D9">
      <w:pPr>
        <w:pStyle w:val="a5"/>
        <w:ind w:left="709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озелененій </w:t>
      </w:r>
      <w:r w:rsidR="002B295A" w:rsidRPr="0002018B">
        <w:rPr>
          <w:sz w:val="28"/>
          <w:szCs w:val="28"/>
          <w:lang w:val="uk-UA"/>
        </w:rPr>
        <w:t xml:space="preserve">території в межах заплави річки </w:t>
      </w:r>
      <w:proofErr w:type="spellStart"/>
      <w:r w:rsidR="002B295A" w:rsidRPr="0002018B">
        <w:rPr>
          <w:sz w:val="28"/>
          <w:szCs w:val="28"/>
          <w:lang w:val="uk-UA"/>
        </w:rPr>
        <w:t>Олешня</w:t>
      </w:r>
      <w:proofErr w:type="spellEnd"/>
      <w:r w:rsidR="002B295A" w:rsidRPr="0002018B">
        <w:rPr>
          <w:sz w:val="28"/>
          <w:szCs w:val="28"/>
          <w:lang w:val="uk-UA"/>
        </w:rPr>
        <w:t>, де не передбачено ділянок для особистого селянського господарства</w:t>
      </w:r>
      <w:r w:rsidR="004F18DF" w:rsidRPr="0002018B">
        <w:rPr>
          <w:sz w:val="28"/>
          <w:szCs w:val="28"/>
          <w:lang w:val="uk-UA"/>
        </w:rPr>
        <w:t>.</w:t>
      </w: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7F39D9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Pr="007F39D9" w:rsidRDefault="00D11338" w:rsidP="0068598E">
      <w:pPr>
        <w:jc w:val="both"/>
        <w:rPr>
          <w:sz w:val="22"/>
          <w:szCs w:val="22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  <w:lang w:val="uk-UA"/>
        </w:rPr>
        <w:t>природокористування та екології</w:t>
      </w:r>
      <w:r w:rsidRPr="007F39D9">
        <w:rPr>
          <w:sz w:val="22"/>
          <w:szCs w:val="22"/>
          <w:lang w:val="uk-UA"/>
        </w:rPr>
        <w:t xml:space="preserve"> Сумської міської ради </w:t>
      </w: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7F39D9">
        <w:rPr>
          <w:sz w:val="22"/>
          <w:szCs w:val="22"/>
          <w:lang w:val="uk-UA"/>
        </w:rPr>
        <w:t>Проєкт</w:t>
      </w:r>
      <w:proofErr w:type="spellEnd"/>
      <w:r w:rsidRPr="007F39D9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F39D9" w:rsidRDefault="0068598E" w:rsidP="00972A69">
      <w:pPr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Доповідач – Клименко Ю.М.</w:t>
      </w:r>
    </w:p>
    <w:sectPr w:rsidR="004F5CA8" w:rsidRPr="007F39D9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60E82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B8E9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DDA7-1807-489C-BCC2-B3E94BD7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21</cp:revision>
  <cp:lastPrinted>2021-07-23T12:27:00Z</cp:lastPrinted>
  <dcterms:created xsi:type="dcterms:W3CDTF">2021-07-05T09:51:00Z</dcterms:created>
  <dcterms:modified xsi:type="dcterms:W3CDTF">2021-08-09T11:20:00Z</dcterms:modified>
</cp:coreProperties>
</file>