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учаснику АТО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/ООС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Гончарову Сергію Віталійовичу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F24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   вул. Михайла Кощія та вул. Миколи Данька, (земельна ділянка № 146)                    </w:t>
            </w:r>
            <w:r w:rsidR="00A4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орієнтовною площею до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640" w:rsidRDefault="00A4364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640" w:rsidRDefault="00A4364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5D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5D504F" w:rsidRPr="005D504F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засідання Ради учасників антитерористичної операції/ операції об’єднаних сил та членів сімей загиблих учасників антитерористичної операції/ операції об’єднаних сил при міському голові від 29.04.2021 № 3-2021</w:t>
      </w:r>
      <w:r w:rsidR="005D50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5D504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 w:rsidRPr="005D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від</w:t>
      </w:r>
      <w:r w:rsidR="00A43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26.01.2021 № 6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D504F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АТО/ООС </w:t>
      </w:r>
      <w:r w:rsidR="002E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D504F">
        <w:rPr>
          <w:rFonts w:ascii="Times New Roman" w:hAnsi="Times New Roman" w:cs="Times New Roman"/>
          <w:sz w:val="28"/>
          <w:szCs w:val="28"/>
          <w:lang w:val="uk-UA"/>
        </w:rPr>
        <w:t xml:space="preserve">Гончарову Сергію Віталійовичу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A43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Михайла Кощія та вул. Миколи Данька (земельна ділянка № 146)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640">
        <w:rPr>
          <w:rFonts w:ascii="Times New Roman" w:hAnsi="Times New Roman" w:cs="Times New Roman"/>
          <w:sz w:val="28"/>
          <w:szCs w:val="28"/>
          <w:lang w:val="uk-UA"/>
        </w:rPr>
        <w:t>орієнтовною площею до 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246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4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5D504F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5D504F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31C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504F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3640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24625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C7E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312-7366-44B5-8B20-70BA4ECA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2021-05-12T06:55:00Z</cp:lastPrinted>
  <dcterms:created xsi:type="dcterms:W3CDTF">2021-08-09T12:29:00Z</dcterms:created>
  <dcterms:modified xsi:type="dcterms:W3CDTF">2021-08-09T12:29:00Z</dcterms:modified>
</cp:coreProperties>
</file>