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E1036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E10362">
              <w:rPr>
                <w:rFonts w:eastAsia="Times New Roman" w:cs="Times New Roman"/>
                <w:sz w:val="27"/>
                <w:szCs w:val="27"/>
                <w:lang w:val="ru-RU" w:eastAsia="ru-RU"/>
              </w:rPr>
              <w:t>Про</w:t>
            </w:r>
            <w:r w:rsidR="003806DD" w:rsidRPr="00E10362">
              <w:rPr>
                <w:rFonts w:eastAsia="Times New Roman" w:cs="Times New Roman"/>
                <w:sz w:val="27"/>
                <w:szCs w:val="27"/>
                <w:lang w:val="ru-RU" w:eastAsia="ru-RU"/>
              </w:rPr>
              <w:t>є</w:t>
            </w:r>
            <w:r w:rsidRPr="00E10362">
              <w:rPr>
                <w:rFonts w:eastAsia="Times New Roman" w:cs="Times New Roman"/>
                <w:sz w:val="27"/>
                <w:szCs w:val="27"/>
                <w:lang w:val="ru-RU" w:eastAsia="ru-RU"/>
              </w:rPr>
              <w:t>кт</w:t>
            </w:r>
            <w:proofErr w:type="spellEnd"/>
          </w:p>
          <w:p w:rsidR="009B5E42" w:rsidRPr="00E1036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shd w:val="clear" w:color="auto" w:fill="FEFEFE"/>
                <w:lang w:eastAsia="ru-RU"/>
              </w:rPr>
            </w:pPr>
            <w:r w:rsidRPr="00E10362">
              <w:rPr>
                <w:rFonts w:eastAsia="Times New Roman" w:cs="Times New Roman"/>
                <w:sz w:val="27"/>
                <w:szCs w:val="27"/>
                <w:shd w:val="clear" w:color="auto" w:fill="FEFEFE"/>
                <w:lang w:eastAsia="ru-RU"/>
              </w:rPr>
              <w:t>оприлюднено «__»_________</w:t>
            </w:r>
            <w:r w:rsidR="00E10362" w:rsidRPr="00E10362">
              <w:rPr>
                <w:rFonts w:eastAsia="Times New Roman" w:cs="Times New Roman"/>
                <w:sz w:val="27"/>
                <w:szCs w:val="27"/>
                <w:shd w:val="clear" w:color="auto" w:fill="FEFEFE"/>
                <w:lang w:eastAsia="ru-RU"/>
              </w:rPr>
              <w:t>___</w:t>
            </w:r>
            <w:r w:rsidRPr="00E10362">
              <w:rPr>
                <w:rFonts w:eastAsia="Times New Roman" w:cs="Times New Roman"/>
                <w:sz w:val="27"/>
                <w:szCs w:val="27"/>
                <w:shd w:val="clear" w:color="auto" w:fill="FEFEFE"/>
                <w:lang w:eastAsia="ru-RU"/>
              </w:rPr>
              <w:t>20</w:t>
            </w:r>
            <w:r w:rsidR="003806DD" w:rsidRPr="00E10362">
              <w:rPr>
                <w:rFonts w:eastAsia="Times New Roman" w:cs="Times New Roman"/>
                <w:sz w:val="27"/>
                <w:szCs w:val="27"/>
                <w:shd w:val="clear" w:color="auto" w:fill="FEFEFE"/>
                <w:lang w:eastAsia="ru-RU"/>
              </w:rPr>
              <w:t>2</w:t>
            </w:r>
            <w:r w:rsidR="00147405" w:rsidRPr="00E10362">
              <w:rPr>
                <w:rFonts w:eastAsia="Times New Roman" w:cs="Times New Roman"/>
                <w:sz w:val="27"/>
                <w:szCs w:val="27"/>
                <w:shd w:val="clear" w:color="auto" w:fill="FEFEFE"/>
                <w:lang w:eastAsia="ru-RU"/>
              </w:rPr>
              <w:t>1</w:t>
            </w:r>
            <w:r w:rsidRPr="00E10362">
              <w:rPr>
                <w:rFonts w:eastAsia="Times New Roman" w:cs="Times New Roman"/>
                <w:sz w:val="27"/>
                <w:szCs w:val="27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8A438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14740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E1036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</w:p>
    <w:p w:rsidR="009B5E42" w:rsidRPr="00E1036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E10362">
        <w:rPr>
          <w:rFonts w:eastAsia="Times New Roman" w:cs="Times New Roman"/>
          <w:sz w:val="27"/>
          <w:szCs w:val="27"/>
          <w:lang w:eastAsia="ru-RU"/>
        </w:rPr>
        <w:t>від                       20</w:t>
      </w:r>
      <w:r w:rsidR="003806DD" w:rsidRPr="00E10362">
        <w:rPr>
          <w:rFonts w:eastAsia="Times New Roman" w:cs="Times New Roman"/>
          <w:sz w:val="27"/>
          <w:szCs w:val="27"/>
          <w:lang w:eastAsia="ru-RU"/>
        </w:rPr>
        <w:t>2</w:t>
      </w:r>
      <w:r w:rsidR="00147405" w:rsidRPr="00E10362">
        <w:rPr>
          <w:rFonts w:eastAsia="Times New Roman" w:cs="Times New Roman"/>
          <w:sz w:val="27"/>
          <w:szCs w:val="27"/>
          <w:lang w:eastAsia="ru-RU"/>
        </w:rPr>
        <w:t>1</w:t>
      </w:r>
      <w:r w:rsidRPr="00E10362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E1036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E10362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E1036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E1036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10362" w:rsidRDefault="009B5E42" w:rsidP="00C70C66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147405"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>Устименку Володимиру Петровичу</w:t>
            </w:r>
            <w:r w:rsidR="00045B34"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92F16"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>у</w:t>
            </w:r>
            <w:r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наданні дозволу</w:t>
            </w:r>
            <w:r w:rsidR="004A06FD"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</w:t>
            </w:r>
            <w:r w:rsidR="00400273"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відведення </w:t>
            </w:r>
            <w:r w:rsidR="00592F16"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>земельної ділянки</w:t>
            </w:r>
            <w:r w:rsidR="00677913"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540FA3"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</w:t>
            </w:r>
            <w:r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70C66" w:rsidRPr="00E10362">
              <w:rPr>
                <w:sz w:val="27"/>
                <w:szCs w:val="27"/>
              </w:rPr>
              <w:t xml:space="preserve">в районі вул. Героїв Крут, 27,                            на території колишнього </w:t>
            </w:r>
            <w:proofErr w:type="spellStart"/>
            <w:r w:rsidR="00C70C66" w:rsidRPr="00E10362">
              <w:rPr>
                <w:sz w:val="27"/>
                <w:szCs w:val="27"/>
              </w:rPr>
              <w:t>автогаражного</w:t>
            </w:r>
            <w:proofErr w:type="spellEnd"/>
            <w:r w:rsidR="00C70C66" w:rsidRPr="00E10362">
              <w:rPr>
                <w:sz w:val="27"/>
                <w:szCs w:val="27"/>
              </w:rPr>
              <w:t xml:space="preserve"> </w:t>
            </w:r>
            <w:proofErr w:type="spellStart"/>
            <w:r w:rsidR="00C70C66" w:rsidRPr="00E10362">
              <w:rPr>
                <w:sz w:val="27"/>
                <w:szCs w:val="27"/>
              </w:rPr>
              <w:t>коопертиву</w:t>
            </w:r>
            <w:proofErr w:type="spellEnd"/>
            <w:r w:rsidR="00C70C66" w:rsidRPr="00E10362">
              <w:rPr>
                <w:sz w:val="27"/>
                <w:szCs w:val="27"/>
              </w:rPr>
              <w:t xml:space="preserve"> «Експрес», </w:t>
            </w:r>
            <w:r w:rsidR="00540FA3" w:rsidRPr="00E10362">
              <w:rPr>
                <w:rFonts w:eastAsia="Times New Roman" w:cs="Times New Roman"/>
                <w:sz w:val="27"/>
                <w:szCs w:val="27"/>
                <w:lang w:eastAsia="ru-RU"/>
              </w:rPr>
              <w:t>ділянка № 62, орієнтовною площею 0,0029 га</w:t>
            </w:r>
          </w:p>
        </w:tc>
      </w:tr>
    </w:tbl>
    <w:p w:rsidR="009B5E42" w:rsidRPr="00E10362" w:rsidRDefault="009B5E42" w:rsidP="009B5E42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9B5E42" w:rsidRPr="00E10362" w:rsidRDefault="009B5E42" w:rsidP="00D11DA2">
      <w:pPr>
        <w:spacing w:line="240" w:lineRule="auto"/>
        <w:rPr>
          <w:rFonts w:eastAsia="Times New Roman" w:cs="Times New Roman"/>
          <w:b/>
          <w:sz w:val="27"/>
          <w:szCs w:val="27"/>
          <w:lang w:eastAsia="ru-RU"/>
        </w:rPr>
      </w:pPr>
      <w:r w:rsidRPr="00E10362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E10362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E10362">
        <w:rPr>
          <w:rFonts w:eastAsia="Times New Roman" w:cs="Times New Roman"/>
          <w:sz w:val="27"/>
          <w:szCs w:val="27"/>
          <w:lang w:eastAsia="ru-RU"/>
        </w:rPr>
        <w:t>, надані документи, відповідно до</w:t>
      </w:r>
      <w:r w:rsidR="008A4386">
        <w:rPr>
          <w:rFonts w:eastAsia="Times New Roman" w:cs="Times New Roman"/>
          <w:sz w:val="27"/>
          <w:szCs w:val="27"/>
          <w:lang w:eastAsia="ru-RU"/>
        </w:rPr>
        <w:t xml:space="preserve"> статті</w:t>
      </w:r>
      <w:r w:rsidR="00147405" w:rsidRPr="00E10362">
        <w:rPr>
          <w:rFonts w:eastAsia="Times New Roman" w:cs="Times New Roman"/>
          <w:sz w:val="27"/>
          <w:szCs w:val="27"/>
          <w:lang w:eastAsia="ru-RU"/>
        </w:rPr>
        <w:t xml:space="preserve"> 12, </w:t>
      </w:r>
      <w:r w:rsidR="00202517" w:rsidRPr="00E10362">
        <w:rPr>
          <w:rFonts w:eastAsia="Times New Roman" w:cs="Times New Roman"/>
          <w:sz w:val="27"/>
          <w:szCs w:val="27"/>
          <w:lang w:eastAsia="ru-RU"/>
        </w:rPr>
        <w:t>частини п’ятої статті</w:t>
      </w:r>
      <w:r w:rsidR="00147405" w:rsidRPr="00E1036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80DD2" w:rsidRPr="00E10362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="00690B01">
        <w:rPr>
          <w:rFonts w:eastAsia="Times New Roman" w:cs="Times New Roman"/>
          <w:sz w:val="27"/>
          <w:szCs w:val="27"/>
          <w:lang w:eastAsia="ru-RU"/>
        </w:rPr>
        <w:t>частин</w:t>
      </w:r>
      <w:r w:rsidR="00202517" w:rsidRPr="00E10362">
        <w:rPr>
          <w:rFonts w:eastAsia="Times New Roman" w:cs="Times New Roman"/>
          <w:sz w:val="27"/>
          <w:szCs w:val="27"/>
          <w:lang w:eastAsia="ru-RU"/>
        </w:rPr>
        <w:t xml:space="preserve"> шостої, сьомої статті 118</w:t>
      </w:r>
      <w:r w:rsidR="00147405" w:rsidRPr="00E10362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147405" w:rsidRPr="00E10362">
        <w:rPr>
          <w:sz w:val="27"/>
          <w:szCs w:val="27"/>
        </w:rPr>
        <w:t>частини третьої статті 15 Закону України «Про до</w:t>
      </w:r>
      <w:r w:rsidR="00EF6F38" w:rsidRPr="00E10362">
        <w:rPr>
          <w:sz w:val="27"/>
          <w:szCs w:val="27"/>
        </w:rPr>
        <w:t>ступ до публічної інформації», у</w:t>
      </w:r>
      <w:r w:rsidR="00147405" w:rsidRPr="00E10362">
        <w:rPr>
          <w:sz w:val="27"/>
          <w:szCs w:val="27"/>
        </w:rPr>
        <w:t xml:space="preserve">раховуючи </w:t>
      </w:r>
      <w:r w:rsidRPr="00E10362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5547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</w:t>
      </w:r>
      <w:r w:rsidR="00D11DA2" w:rsidRPr="00E1036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</w:t>
      </w:r>
      <w:r w:rsidR="00DC3D19" w:rsidRPr="00E1036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D11DA2" w:rsidRPr="00E1036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16.09.2021 </w:t>
      </w:r>
      <w:r w:rsidRPr="00E1036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D11DA2" w:rsidRPr="00E1036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34</w:t>
      </w:r>
      <w:r w:rsidR="00147405" w:rsidRPr="00E1036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E10362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10362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E10362" w:rsidRDefault="009B5E42" w:rsidP="00D11DA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E42" w:rsidRPr="00E10362" w:rsidRDefault="009B5E42" w:rsidP="00D11DA2">
      <w:pPr>
        <w:spacing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10362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E10362" w:rsidRDefault="009B5E42" w:rsidP="00D11DA2">
      <w:pPr>
        <w:spacing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780DD2" w:rsidRPr="00E10362" w:rsidRDefault="009B5E42" w:rsidP="00D11DA2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E10362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C058BC">
        <w:rPr>
          <w:rFonts w:eastAsia="Times New Roman" w:cs="Times New Roman"/>
          <w:sz w:val="27"/>
          <w:szCs w:val="27"/>
          <w:lang w:eastAsia="ru-RU"/>
        </w:rPr>
        <w:t xml:space="preserve">Устименку Володимиру Петровичу </w:t>
      </w:r>
      <w:r w:rsidR="001A5225" w:rsidRPr="00E10362">
        <w:rPr>
          <w:rFonts w:eastAsia="Times New Roman" w:cs="Times New Roman"/>
          <w:sz w:val="27"/>
          <w:szCs w:val="27"/>
          <w:lang w:eastAsia="ru-RU"/>
        </w:rPr>
        <w:t>у</w:t>
      </w:r>
      <w:r w:rsidRPr="00E10362">
        <w:rPr>
          <w:rFonts w:eastAsia="Times New Roman" w:cs="Times New Roman"/>
          <w:sz w:val="27"/>
          <w:szCs w:val="27"/>
          <w:lang w:eastAsia="ru-RU"/>
        </w:rPr>
        <w:t xml:space="preserve"> над</w:t>
      </w:r>
      <w:r w:rsidR="00400273" w:rsidRPr="00E10362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E10362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</w:t>
      </w:r>
      <w:r w:rsidR="001A5225" w:rsidRPr="00E10362">
        <w:rPr>
          <w:rFonts w:eastAsia="Times New Roman" w:cs="Times New Roman"/>
          <w:sz w:val="27"/>
          <w:szCs w:val="27"/>
          <w:lang w:eastAsia="ru-RU"/>
        </w:rPr>
        <w:t xml:space="preserve">у власність </w:t>
      </w:r>
      <w:r w:rsidRPr="00E10362">
        <w:rPr>
          <w:rFonts w:eastAsia="Times New Roman" w:cs="Times New Roman"/>
          <w:sz w:val="27"/>
          <w:szCs w:val="27"/>
          <w:lang w:eastAsia="ru-RU"/>
        </w:rPr>
        <w:t xml:space="preserve">земельної ділянки за </w:t>
      </w:r>
      <w:proofErr w:type="spellStart"/>
      <w:r w:rsidRPr="00E1036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E10362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8A438C" w:rsidRPr="00E10362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8A438C" w:rsidRPr="00E10362">
        <w:rPr>
          <w:sz w:val="27"/>
          <w:szCs w:val="27"/>
        </w:rPr>
        <w:t xml:space="preserve">в районі вул. Героїв Крут, 27, на території колишнього </w:t>
      </w:r>
      <w:proofErr w:type="spellStart"/>
      <w:r w:rsidR="008A438C" w:rsidRPr="00E10362">
        <w:rPr>
          <w:sz w:val="27"/>
          <w:szCs w:val="27"/>
        </w:rPr>
        <w:t>автогаражного</w:t>
      </w:r>
      <w:proofErr w:type="spellEnd"/>
      <w:r w:rsidR="008A438C" w:rsidRPr="00E10362">
        <w:rPr>
          <w:sz w:val="27"/>
          <w:szCs w:val="27"/>
        </w:rPr>
        <w:t xml:space="preserve"> </w:t>
      </w:r>
      <w:proofErr w:type="spellStart"/>
      <w:r w:rsidR="008A438C" w:rsidRPr="00E10362">
        <w:rPr>
          <w:sz w:val="27"/>
          <w:szCs w:val="27"/>
        </w:rPr>
        <w:t>коопертиву</w:t>
      </w:r>
      <w:proofErr w:type="spellEnd"/>
      <w:r w:rsidR="008A438C" w:rsidRPr="00E10362">
        <w:rPr>
          <w:sz w:val="27"/>
          <w:szCs w:val="27"/>
        </w:rPr>
        <w:t xml:space="preserve"> «Експрес», </w:t>
      </w:r>
      <w:r w:rsidR="00E10362">
        <w:rPr>
          <w:rFonts w:eastAsia="Times New Roman" w:cs="Times New Roman"/>
          <w:sz w:val="27"/>
          <w:szCs w:val="27"/>
          <w:lang w:eastAsia="ru-RU"/>
        </w:rPr>
        <w:t>ділянка</w:t>
      </w:r>
      <w:r w:rsidR="008A438C" w:rsidRPr="00E10362">
        <w:rPr>
          <w:rFonts w:eastAsia="Times New Roman" w:cs="Times New Roman"/>
          <w:sz w:val="27"/>
          <w:szCs w:val="27"/>
          <w:lang w:eastAsia="ru-RU"/>
        </w:rPr>
        <w:t xml:space="preserve"> № 6</w:t>
      </w:r>
      <w:r w:rsidR="00690B01">
        <w:rPr>
          <w:rFonts w:eastAsia="Times New Roman" w:cs="Times New Roman"/>
          <w:sz w:val="27"/>
          <w:szCs w:val="27"/>
          <w:lang w:eastAsia="ru-RU"/>
        </w:rPr>
        <w:t xml:space="preserve">2, орієнтовною площею </w:t>
      </w:r>
      <w:r w:rsidR="00C058BC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bookmarkStart w:id="0" w:name="_GoBack"/>
      <w:bookmarkEnd w:id="0"/>
      <w:r w:rsidR="00690B01">
        <w:rPr>
          <w:rFonts w:eastAsia="Times New Roman" w:cs="Times New Roman"/>
          <w:sz w:val="27"/>
          <w:szCs w:val="27"/>
          <w:lang w:eastAsia="ru-RU"/>
        </w:rPr>
        <w:t xml:space="preserve">0,0029 га, </w:t>
      </w:r>
      <w:r w:rsidRPr="00E10362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780DD2" w:rsidRPr="00E10362">
        <w:rPr>
          <w:rFonts w:eastAsia="Times New Roman" w:cs="Times New Roman"/>
          <w:sz w:val="27"/>
          <w:szCs w:val="27"/>
          <w:lang w:eastAsia="ru-RU"/>
        </w:rPr>
        <w:t xml:space="preserve">індивідуальних гаражів </w:t>
      </w:r>
      <w:r w:rsidRPr="00E10362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E10362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E10362">
        <w:rPr>
          <w:rFonts w:eastAsia="Times New Roman" w:cs="Times New Roman"/>
          <w:sz w:val="27"/>
          <w:szCs w:val="27"/>
          <w:lang w:eastAsia="ru-RU"/>
        </w:rPr>
        <w:t xml:space="preserve">з </w:t>
      </w:r>
      <w:r w:rsidR="00780DD2" w:rsidRPr="00E10362">
        <w:rPr>
          <w:rFonts w:eastAsia="Times New Roman" w:cs="Times New Roman"/>
          <w:sz w:val="27"/>
          <w:szCs w:val="27"/>
          <w:lang w:eastAsia="ru-RU"/>
        </w:rPr>
        <w:t xml:space="preserve">тим, що </w:t>
      </w:r>
      <w:r w:rsidR="00280191" w:rsidRPr="00E10362">
        <w:rPr>
          <w:rFonts w:eastAsia="Times New Roman" w:cs="Times New Roman"/>
          <w:sz w:val="27"/>
          <w:szCs w:val="27"/>
          <w:lang w:eastAsia="ru-RU"/>
        </w:rPr>
        <w:t xml:space="preserve">зазначена земельна ділянка </w:t>
      </w:r>
      <w:r w:rsidR="00780DD2" w:rsidRPr="00E10362">
        <w:rPr>
          <w:rFonts w:eastAsia="Times New Roman" w:cs="Times New Roman"/>
          <w:sz w:val="27"/>
          <w:szCs w:val="27"/>
          <w:lang w:eastAsia="ru-RU"/>
        </w:rPr>
        <w:t xml:space="preserve">потрапляє на територію сформованої земельної ділянки з кадастровим номером </w:t>
      </w:r>
      <w:r w:rsidR="00280191" w:rsidRPr="00E10362">
        <w:rPr>
          <w:rFonts w:cs="Times New Roman"/>
          <w:sz w:val="27"/>
          <w:szCs w:val="27"/>
          <w:shd w:val="clear" w:color="auto" w:fill="FFFFFF"/>
        </w:rPr>
        <w:t>5910136300:18:001:0002</w:t>
      </w:r>
      <w:r w:rsidR="00780DD2" w:rsidRPr="00E10362">
        <w:rPr>
          <w:rFonts w:eastAsia="Times New Roman" w:cs="Times New Roman"/>
          <w:sz w:val="27"/>
          <w:szCs w:val="27"/>
          <w:lang w:eastAsia="ru-RU"/>
        </w:rPr>
        <w:t xml:space="preserve">, яка відповідно до інформації з Державного реєстру речових прав на нерухоме майно перебуває в </w:t>
      </w:r>
      <w:r w:rsidR="00280191" w:rsidRPr="00E10362">
        <w:rPr>
          <w:rFonts w:eastAsia="Times New Roman" w:cs="Times New Roman"/>
          <w:sz w:val="27"/>
          <w:szCs w:val="27"/>
          <w:lang w:eastAsia="ru-RU"/>
        </w:rPr>
        <w:t xml:space="preserve">постійному </w:t>
      </w:r>
      <w:r w:rsidR="00780DD2" w:rsidRPr="00E10362">
        <w:rPr>
          <w:rFonts w:eastAsia="Times New Roman" w:cs="Times New Roman"/>
          <w:sz w:val="27"/>
          <w:szCs w:val="27"/>
          <w:lang w:eastAsia="ru-RU"/>
        </w:rPr>
        <w:t xml:space="preserve">користуванні Публічного акціонерного товариства «Українська залізниця» </w:t>
      </w:r>
      <w:r w:rsidR="00E10362"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="00780DD2" w:rsidRPr="00E10362">
        <w:rPr>
          <w:rFonts w:eastAsia="Times New Roman" w:cs="Times New Roman"/>
          <w:sz w:val="27"/>
          <w:szCs w:val="27"/>
          <w:lang w:eastAsia="ru-RU"/>
        </w:rPr>
        <w:t>та відноситься до земель державної власності, відповідно розпорядження нею не належить до повноважень Сумської міської ради.</w:t>
      </w:r>
    </w:p>
    <w:p w:rsidR="008A4386" w:rsidRPr="00E10362" w:rsidRDefault="008A4386" w:rsidP="00EA6859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9B5E42" w:rsidRPr="00E10362" w:rsidRDefault="009B5E42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E10362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   </w:t>
      </w:r>
      <w:r w:rsidR="002849FE" w:rsidRPr="00E10362"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="00DC3D19" w:rsidRPr="00E10362"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="002849FE" w:rsidRPr="00E1036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10362"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="002849FE" w:rsidRPr="00E10362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DC3D19" w:rsidRPr="00E1036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849FE" w:rsidRPr="00E10362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E10362">
        <w:rPr>
          <w:rFonts w:eastAsia="Times New Roman" w:cs="Times New Roman"/>
          <w:sz w:val="27"/>
          <w:szCs w:val="27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E10362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1036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10362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E10362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E10362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E10362">
        <w:rPr>
          <w:rFonts w:eastAsia="Times New Roman" w:cs="Times New Roman"/>
          <w:sz w:val="20"/>
          <w:szCs w:val="20"/>
          <w:lang w:eastAsia="ru-RU"/>
        </w:rPr>
        <w:t>Про</w:t>
      </w:r>
      <w:r w:rsidR="00015912" w:rsidRPr="00E10362">
        <w:rPr>
          <w:rFonts w:eastAsia="Times New Roman" w:cs="Times New Roman"/>
          <w:sz w:val="20"/>
          <w:szCs w:val="20"/>
          <w:lang w:eastAsia="ru-RU"/>
        </w:rPr>
        <w:t>є</w:t>
      </w:r>
      <w:r w:rsidR="00F87B83" w:rsidRPr="00E10362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F87B83" w:rsidRPr="00E10362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</w:t>
      </w:r>
      <w:r w:rsidRPr="00E10362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E10362" w:rsidRDefault="009B5E42" w:rsidP="009B5E42">
      <w:pPr>
        <w:spacing w:line="240" w:lineRule="auto"/>
        <w:ind w:firstLine="0"/>
        <w:rPr>
          <w:sz w:val="20"/>
          <w:szCs w:val="20"/>
        </w:rPr>
      </w:pPr>
      <w:r w:rsidRPr="00E10362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F87B83" w:rsidRPr="00E10362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E10362" w:rsidSect="001F2F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47405"/>
    <w:rsid w:val="001A5225"/>
    <w:rsid w:val="001F2F5B"/>
    <w:rsid w:val="001F3149"/>
    <w:rsid w:val="00202517"/>
    <w:rsid w:val="00280191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40FA3"/>
    <w:rsid w:val="00561700"/>
    <w:rsid w:val="00592F16"/>
    <w:rsid w:val="0061104A"/>
    <w:rsid w:val="0066237E"/>
    <w:rsid w:val="00677913"/>
    <w:rsid w:val="00690B01"/>
    <w:rsid w:val="006B530C"/>
    <w:rsid w:val="00722A46"/>
    <w:rsid w:val="00780DD2"/>
    <w:rsid w:val="007856A8"/>
    <w:rsid w:val="0078698A"/>
    <w:rsid w:val="00787CF3"/>
    <w:rsid w:val="007B401E"/>
    <w:rsid w:val="008A4386"/>
    <w:rsid w:val="008A438C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C058BC"/>
    <w:rsid w:val="00C44BA5"/>
    <w:rsid w:val="00C70C66"/>
    <w:rsid w:val="00C75547"/>
    <w:rsid w:val="00C965F3"/>
    <w:rsid w:val="00D11DA2"/>
    <w:rsid w:val="00D3465D"/>
    <w:rsid w:val="00D6382F"/>
    <w:rsid w:val="00D96D63"/>
    <w:rsid w:val="00DA46B4"/>
    <w:rsid w:val="00DC3D19"/>
    <w:rsid w:val="00DF0374"/>
    <w:rsid w:val="00E049D0"/>
    <w:rsid w:val="00E10362"/>
    <w:rsid w:val="00E57ACC"/>
    <w:rsid w:val="00E662E2"/>
    <w:rsid w:val="00EA6859"/>
    <w:rsid w:val="00EC29C4"/>
    <w:rsid w:val="00ED7E39"/>
    <w:rsid w:val="00EF6F38"/>
    <w:rsid w:val="00F35F90"/>
    <w:rsid w:val="00F51DF1"/>
    <w:rsid w:val="00F53A68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F74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54</cp:revision>
  <cp:lastPrinted>2021-09-23T05:58:00Z</cp:lastPrinted>
  <dcterms:created xsi:type="dcterms:W3CDTF">2019-02-05T08:16:00Z</dcterms:created>
  <dcterms:modified xsi:type="dcterms:W3CDTF">2021-10-01T12:39:00Z</dcterms:modified>
</cp:coreProperties>
</file>