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</w:t>
      </w:r>
      <w:r w:rsidR="007637F2">
        <w:rPr>
          <w:sz w:val="28"/>
          <w:szCs w:val="28"/>
        </w:rPr>
        <w:t xml:space="preserve">83,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E7756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024EA1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B0A52" w:rsidRPr="004B0A52" w:rsidRDefault="00876D59" w:rsidP="004B0A52">
      <w:pPr>
        <w:ind w:firstLine="567"/>
        <w:jc w:val="both"/>
        <w:rPr>
          <w:sz w:val="28"/>
          <w:szCs w:val="28"/>
        </w:rPr>
      </w:pPr>
      <w:r w:rsidRPr="004B0A52">
        <w:rPr>
          <w:sz w:val="28"/>
          <w:szCs w:val="28"/>
        </w:rPr>
        <w:t xml:space="preserve">Відмовити </w:t>
      </w:r>
      <w:r w:rsidR="00D429D5" w:rsidRPr="004B0A52">
        <w:rPr>
          <w:sz w:val="28"/>
          <w:szCs w:val="28"/>
        </w:rPr>
        <w:t>громадянам</w:t>
      </w:r>
      <w:r w:rsidR="00655C8F" w:rsidRPr="004B0A52">
        <w:rPr>
          <w:sz w:val="28"/>
          <w:szCs w:val="28"/>
        </w:rPr>
        <w:t xml:space="preserve"> (згідно з додатком)</w:t>
      </w:r>
      <w:r w:rsidR="0010335F" w:rsidRPr="004B0A52"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в наданні дозволу </w:t>
      </w:r>
      <w:r w:rsidR="000C353F" w:rsidRPr="004B0A52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4B0A52">
        <w:rPr>
          <w:sz w:val="28"/>
          <w:szCs w:val="28"/>
        </w:rPr>
        <w:t xml:space="preserve"> у власність</w:t>
      </w:r>
      <w:r w:rsidR="0010335F" w:rsidRPr="004B0A52">
        <w:rPr>
          <w:sz w:val="28"/>
          <w:szCs w:val="28"/>
        </w:rPr>
        <w:t xml:space="preserve"> </w:t>
      </w:r>
      <w:r w:rsidR="00D921F6" w:rsidRPr="004B0A52">
        <w:rPr>
          <w:sz w:val="28"/>
          <w:szCs w:val="28"/>
        </w:rPr>
        <w:t xml:space="preserve">для </w:t>
      </w:r>
      <w:r w:rsidR="00A71421" w:rsidRPr="004B0A52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525DA" w:rsidRPr="004B0A52">
        <w:rPr>
          <w:sz w:val="28"/>
          <w:szCs w:val="28"/>
        </w:rPr>
        <w:t xml:space="preserve">та ведення садівництва </w:t>
      </w:r>
      <w:r w:rsidRPr="004B0A52">
        <w:rPr>
          <w:sz w:val="28"/>
          <w:szCs w:val="28"/>
        </w:rPr>
        <w:t xml:space="preserve">у зв’язку з </w:t>
      </w:r>
      <w:r w:rsidR="006C23B3" w:rsidRPr="004B0A52">
        <w:rPr>
          <w:sz w:val="28"/>
          <w:szCs w:val="28"/>
        </w:rPr>
        <w:t xml:space="preserve">невідповідністю місця розташування об’єктів вимогам нормативно-правових актів, а саме: </w:t>
      </w:r>
      <w:r w:rsidR="00140C29" w:rsidRPr="004B0A52">
        <w:rPr>
          <w:sz w:val="28"/>
          <w:szCs w:val="28"/>
        </w:rPr>
        <w:t xml:space="preserve">зазначені </w:t>
      </w:r>
      <w:r w:rsidR="005943E3" w:rsidRPr="004B0A52">
        <w:rPr>
          <w:sz w:val="28"/>
          <w:szCs w:val="28"/>
        </w:rPr>
        <w:t xml:space="preserve">на графічних матеріалах, доданих до клопотання заявників </w:t>
      </w:r>
      <w:r w:rsidR="00140C29" w:rsidRPr="004B0A52">
        <w:rPr>
          <w:sz w:val="28"/>
          <w:szCs w:val="28"/>
        </w:rPr>
        <w:t xml:space="preserve">земельні ділянки </w:t>
      </w:r>
      <w:r w:rsidR="00DD5EB8" w:rsidRPr="004B0A52">
        <w:rPr>
          <w:sz w:val="28"/>
          <w:szCs w:val="28"/>
        </w:rPr>
        <w:t xml:space="preserve">знаходяться поза </w:t>
      </w:r>
      <w:r w:rsidR="004B0A52" w:rsidRPr="004B0A52">
        <w:rPr>
          <w:sz w:val="28"/>
          <w:szCs w:val="28"/>
        </w:rPr>
        <w:t>межами Сумської міської територіальної громади, відповідно розпорядження ними не належить до повноважень Сумської міської ради.</w:t>
      </w:r>
    </w:p>
    <w:p w:rsidR="004B0A52" w:rsidRPr="004B0A52" w:rsidRDefault="004B0A52" w:rsidP="004B0A52">
      <w:pPr>
        <w:ind w:firstLine="567"/>
        <w:jc w:val="both"/>
        <w:rPr>
          <w:sz w:val="28"/>
          <w:szCs w:val="28"/>
        </w:rPr>
      </w:pPr>
      <w:r w:rsidRPr="004B0A52">
        <w:rPr>
          <w:sz w:val="28"/>
          <w:szCs w:val="28"/>
        </w:rPr>
        <w:t xml:space="preserve"> </w:t>
      </w:r>
    </w:p>
    <w:p w:rsidR="004B0A52" w:rsidRPr="004B0A52" w:rsidRDefault="004B0A52" w:rsidP="006C23B3">
      <w:pPr>
        <w:ind w:firstLine="567"/>
        <w:jc w:val="both"/>
        <w:rPr>
          <w:sz w:val="28"/>
          <w:szCs w:val="28"/>
        </w:rPr>
      </w:pPr>
    </w:p>
    <w:p w:rsidR="005943E3" w:rsidRDefault="005943E3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  <w:r w:rsidR="009525DA">
        <w:rPr>
          <w:sz w:val="28"/>
          <w:szCs w:val="28"/>
        </w:rPr>
        <w:t>та ведення садівництва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7D02C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7D02CD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08B"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45603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Роман Іванович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603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</w:t>
            </w:r>
            <w:r w:rsidR="009525DA">
              <w:rPr>
                <w:sz w:val="28"/>
                <w:szCs w:val="28"/>
              </w:rPr>
              <w:t xml:space="preserve"> біля  земельної ділянки</w:t>
            </w:r>
            <w:r w:rsidR="00A0519B">
              <w:rPr>
                <w:sz w:val="28"/>
                <w:szCs w:val="28"/>
              </w:rPr>
              <w:t xml:space="preserve"> з кадастровим номером 5924786800:02:001:0243</w:t>
            </w:r>
            <w:r w:rsidR="00CA40E7" w:rsidRPr="008716A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5603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біля земельної ділянки з кадастровим номером 5924786800:01:006:0281</w:t>
            </w:r>
            <w:r w:rsidRPr="008716A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525DA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Капля Андрій Євгенійович</w:t>
            </w:r>
          </w:p>
          <w:p w:rsidR="009C0292" w:rsidRPr="008716A0" w:rsidRDefault="009C0292" w:rsidP="009525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Сумський район, </w:t>
            </w:r>
            <w:r w:rsidR="005943E3">
              <w:rPr>
                <w:sz w:val="28"/>
                <w:szCs w:val="28"/>
              </w:rPr>
              <w:t xml:space="preserve">с. Сад,                            </w:t>
            </w:r>
            <w:r>
              <w:rPr>
                <w:sz w:val="28"/>
                <w:szCs w:val="28"/>
              </w:rPr>
              <w:t xml:space="preserve">вул. Виноградна, між земельними ділянками з кадастровими номерами 5924786800:02:001:0869 та </w:t>
            </w:r>
            <w:r w:rsidRPr="008716A0">
              <w:rPr>
                <w:sz w:val="28"/>
                <w:szCs w:val="28"/>
              </w:rPr>
              <w:t xml:space="preserve">  </w:t>
            </w:r>
            <w:r w:rsidR="00356884">
              <w:rPr>
                <w:sz w:val="28"/>
                <w:szCs w:val="28"/>
              </w:rPr>
              <w:t>5924786800:02:001:0868</w:t>
            </w:r>
            <w:r w:rsidRPr="008716A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356884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356884" w:rsidP="0035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</w:t>
            </w:r>
            <w:r w:rsidR="005943E3">
              <w:rPr>
                <w:sz w:val="28"/>
                <w:szCs w:val="28"/>
              </w:rPr>
              <w:t xml:space="preserve"> с. Сад,</w:t>
            </w:r>
            <w:r>
              <w:rPr>
                <w:sz w:val="28"/>
                <w:szCs w:val="28"/>
              </w:rPr>
              <w:t xml:space="preserve"> </w:t>
            </w:r>
            <w:r w:rsidR="005943E3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вул. Виноградна, біля земельної ділянки </w:t>
            </w:r>
            <w:r>
              <w:rPr>
                <w:sz w:val="28"/>
                <w:szCs w:val="28"/>
              </w:rPr>
              <w:lastRenderedPageBreak/>
              <w:t>з кадастровим номером 5924786800:02:001:0869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943E3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943E3" w:rsidRDefault="005943E3" w:rsidP="005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  <w:bookmarkStart w:id="0" w:name="_GoBack"/>
            <w:bookmarkEnd w:id="0"/>
          </w:p>
          <w:p w:rsidR="009C0292" w:rsidRPr="008716A0" w:rsidRDefault="009C0292" w:rsidP="005943E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с. Сад, вул. Окружна, біля земельної ділянки з кадастровим номером 5924786800:02:001:0487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B47FD3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7FD3" w:rsidRDefault="00B47FD3" w:rsidP="00B4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B47FD3" w:rsidP="00B4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Віктор Андрійович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в районі Блакитних озер,</w:t>
            </w:r>
            <w:r w:rsidRPr="008716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поблизу дачного кооперативу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5943E3" w:rsidRDefault="005943E3" w:rsidP="001F33A7">
      <w:pPr>
        <w:ind w:right="-490"/>
        <w:jc w:val="both"/>
        <w:rPr>
          <w:sz w:val="28"/>
          <w:szCs w:val="28"/>
        </w:rPr>
      </w:pPr>
    </w:p>
    <w:p w:rsidR="005943E3" w:rsidRDefault="005943E3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4EA1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82194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884"/>
    <w:rsid w:val="00356D8A"/>
    <w:rsid w:val="00357D37"/>
    <w:rsid w:val="003678A3"/>
    <w:rsid w:val="00370964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03D"/>
    <w:rsid w:val="0045646B"/>
    <w:rsid w:val="004600DE"/>
    <w:rsid w:val="0046167C"/>
    <w:rsid w:val="004774E7"/>
    <w:rsid w:val="00480C81"/>
    <w:rsid w:val="004A0E17"/>
    <w:rsid w:val="004A7D41"/>
    <w:rsid w:val="004B0A52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943E3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189E"/>
    <w:rsid w:val="0074530F"/>
    <w:rsid w:val="007637F2"/>
    <w:rsid w:val="007639DE"/>
    <w:rsid w:val="00766E5A"/>
    <w:rsid w:val="007671AF"/>
    <w:rsid w:val="0077022E"/>
    <w:rsid w:val="00782511"/>
    <w:rsid w:val="007933DF"/>
    <w:rsid w:val="007A7663"/>
    <w:rsid w:val="007D02CD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525DA"/>
    <w:rsid w:val="00991303"/>
    <w:rsid w:val="009A0025"/>
    <w:rsid w:val="009A694B"/>
    <w:rsid w:val="009B1558"/>
    <w:rsid w:val="009C0292"/>
    <w:rsid w:val="009C2E01"/>
    <w:rsid w:val="009E38E8"/>
    <w:rsid w:val="009F4CFA"/>
    <w:rsid w:val="00A0519B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47FD3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5EB8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26FD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97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85D-CC60-4645-8F31-4C5A56A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2021-10-07T07:01:00Z</cp:lastPrinted>
  <dcterms:created xsi:type="dcterms:W3CDTF">2021-10-19T06:26:00Z</dcterms:created>
  <dcterms:modified xsi:type="dcterms:W3CDTF">2021-10-19T06:26:00Z</dcterms:modified>
</cp:coreProperties>
</file>