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3B1885" w:rsidRPr="0025764B" w:rsidTr="008644EC">
        <w:trPr>
          <w:trHeight w:val="1122"/>
          <w:jc w:val="center"/>
        </w:trPr>
        <w:tc>
          <w:tcPr>
            <w:tcW w:w="4253" w:type="dxa"/>
          </w:tcPr>
          <w:p w:rsidR="003B1885" w:rsidRPr="0025764B" w:rsidRDefault="003B1885" w:rsidP="008644EC">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3B1885" w:rsidRPr="0025764B" w:rsidRDefault="003B1885" w:rsidP="008644EC">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eastAsia="ru-RU"/>
              </w:rPr>
              <w:drawing>
                <wp:inline distT="0" distB="0" distL="0" distR="0" wp14:anchorId="26A2F38E" wp14:editId="54665E4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3B1885" w:rsidRPr="0025764B" w:rsidRDefault="003B1885" w:rsidP="008644EC">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25764B">
              <w:rPr>
                <w:rFonts w:ascii="Times New Roman" w:eastAsia="Times New Roman" w:hAnsi="Times New Roman" w:cs="Times New Roman"/>
                <w:sz w:val="28"/>
                <w:szCs w:val="20"/>
                <w:lang w:val="uk-UA" w:eastAsia="ru-RU"/>
              </w:rPr>
              <w:t>Про</w:t>
            </w:r>
            <w:r>
              <w:rPr>
                <w:rFonts w:ascii="Times New Roman" w:eastAsia="Times New Roman" w:hAnsi="Times New Roman" w:cs="Times New Roman"/>
                <w:sz w:val="28"/>
                <w:szCs w:val="20"/>
                <w:lang w:val="uk-UA" w:eastAsia="ru-RU"/>
              </w:rPr>
              <w:t>є</w:t>
            </w:r>
            <w:r w:rsidRPr="0025764B">
              <w:rPr>
                <w:rFonts w:ascii="Times New Roman" w:eastAsia="Times New Roman" w:hAnsi="Times New Roman" w:cs="Times New Roman"/>
                <w:sz w:val="28"/>
                <w:szCs w:val="20"/>
                <w:lang w:val="uk-UA" w:eastAsia="ru-RU"/>
              </w:rPr>
              <w:t>кт</w:t>
            </w:r>
          </w:p>
          <w:p w:rsidR="003B1885" w:rsidRPr="0025764B" w:rsidRDefault="003B1885" w:rsidP="008644EC">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Pr="0025764B">
              <w:rPr>
                <w:rFonts w:ascii="Times New Roman" w:eastAsia="Times New Roman" w:hAnsi="Times New Roman" w:cs="Times New Roman"/>
                <w:sz w:val="24"/>
                <w:szCs w:val="24"/>
                <w:lang w:val="uk-UA" w:eastAsia="ru-RU"/>
              </w:rPr>
              <w:t xml:space="preserve">прилюднено </w:t>
            </w:r>
            <w:r w:rsidRPr="0025764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________</w:t>
            </w:r>
            <w:r w:rsidRPr="0025764B">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w:t>
            </w:r>
            <w:r w:rsidRPr="0025764B">
              <w:rPr>
                <w:rFonts w:ascii="Times New Roman" w:eastAsia="Times New Roman" w:hAnsi="Times New Roman" w:cs="Times New Roman"/>
                <w:sz w:val="24"/>
                <w:szCs w:val="24"/>
                <w:lang w:val="uk-UA" w:eastAsia="ru-RU"/>
              </w:rPr>
              <w:t>1 р</w:t>
            </w:r>
          </w:p>
        </w:tc>
      </w:tr>
    </w:tbl>
    <w:p w:rsidR="003B1885" w:rsidRPr="0025764B" w:rsidRDefault="003B1885" w:rsidP="003B1885">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3B1885" w:rsidRPr="0025764B" w:rsidRDefault="003B1885" w:rsidP="003B1885">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3B1885" w:rsidRPr="0025764B" w:rsidRDefault="003B1885" w:rsidP="003B1885">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25764B">
        <w:rPr>
          <w:rFonts w:ascii="Times New Roman" w:eastAsia="Times New Roman" w:hAnsi="Times New Roman" w:cs="Times New Roman"/>
          <w:sz w:val="28"/>
          <w:szCs w:val="28"/>
          <w:lang w:val="uk-UA" w:eastAsia="ru-RU"/>
        </w:rPr>
        <w:t>VІІ</w:t>
      </w:r>
      <w:r>
        <w:rPr>
          <w:rFonts w:ascii="Times New Roman" w:eastAsia="Times New Roman" w:hAnsi="Times New Roman" w:cs="Times New Roman"/>
          <w:sz w:val="28"/>
          <w:szCs w:val="28"/>
          <w:lang w:val="uk-UA" w:eastAsia="ru-RU"/>
        </w:rPr>
        <w:t>І</w:t>
      </w:r>
      <w:r w:rsidRPr="0025764B">
        <w:rPr>
          <w:rFonts w:ascii="Times New Roman" w:eastAsia="Times New Roman" w:hAnsi="Times New Roman" w:cs="Times New Roman"/>
          <w:sz w:val="28"/>
          <w:szCs w:val="28"/>
          <w:lang w:val="uk-UA" w:eastAsia="ru-RU"/>
        </w:rPr>
        <w:t xml:space="preserve"> СКЛИКАННЯ __________ СЕСІЯ</w:t>
      </w:r>
      <w:r>
        <w:rPr>
          <w:rFonts w:ascii="Times New Roman" w:eastAsia="Times New Roman" w:hAnsi="Times New Roman" w:cs="Times New Roman"/>
          <w:sz w:val="28"/>
          <w:szCs w:val="28"/>
          <w:lang w:val="uk-UA" w:eastAsia="ru-RU"/>
        </w:rPr>
        <w:tab/>
      </w:r>
    </w:p>
    <w:p w:rsidR="003B1885" w:rsidRPr="0025764B" w:rsidRDefault="003B1885" w:rsidP="003B1885">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3B1885" w:rsidRPr="0025764B" w:rsidRDefault="003B1885" w:rsidP="003B1885">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3B1885" w:rsidRPr="0025764B" w:rsidTr="008644EC">
        <w:tc>
          <w:tcPr>
            <w:tcW w:w="4968" w:type="dxa"/>
            <w:tcBorders>
              <w:top w:val="nil"/>
            </w:tcBorders>
          </w:tcPr>
          <w:p w:rsidR="003B1885" w:rsidRPr="0025764B" w:rsidRDefault="003B1885" w:rsidP="008644EC">
            <w:pPr>
              <w:spacing w:after="0" w:line="240" w:lineRule="auto"/>
              <w:ind w:right="-108"/>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від                         20</w:t>
            </w:r>
            <w:r>
              <w:rPr>
                <w:rFonts w:ascii="Times New Roman" w:eastAsia="Times New Roman" w:hAnsi="Times New Roman" w:cs="Times New Roman"/>
                <w:sz w:val="28"/>
                <w:szCs w:val="24"/>
                <w:lang w:val="uk-UA" w:eastAsia="ru-RU"/>
              </w:rPr>
              <w:t>2</w:t>
            </w:r>
            <w:r w:rsidRPr="0025764B">
              <w:rPr>
                <w:rFonts w:ascii="Times New Roman" w:eastAsia="Times New Roman" w:hAnsi="Times New Roman" w:cs="Times New Roman"/>
                <w:sz w:val="28"/>
                <w:szCs w:val="24"/>
                <w:lang w:val="uk-UA" w:eastAsia="ru-RU"/>
              </w:rPr>
              <w:t xml:space="preserve">1 року №          -МР   </w:t>
            </w:r>
          </w:p>
        </w:tc>
      </w:tr>
      <w:tr w:rsidR="003B1885" w:rsidRPr="0025764B" w:rsidTr="008644EC">
        <w:trPr>
          <w:trHeight w:val="1825"/>
        </w:trPr>
        <w:tc>
          <w:tcPr>
            <w:tcW w:w="4968" w:type="dxa"/>
            <w:tcBorders>
              <w:bottom w:val="nil"/>
            </w:tcBorders>
          </w:tcPr>
          <w:p w:rsidR="003B1885" w:rsidRPr="0025764B" w:rsidRDefault="003B1885" w:rsidP="008644EC">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3B1885" w:rsidRPr="0025764B" w:rsidRDefault="003B1885" w:rsidP="008644EC">
            <w:pPr>
              <w:spacing w:after="0" w:line="240" w:lineRule="auto"/>
              <w:jc w:val="both"/>
              <w:rPr>
                <w:rFonts w:ascii="Times New Roman" w:eastAsia="Times New Roman" w:hAnsi="Times New Roman" w:cs="Times New Roman"/>
                <w:sz w:val="28"/>
                <w:szCs w:val="24"/>
                <w:lang w:val="uk-UA" w:eastAsia="ru-RU"/>
              </w:rPr>
            </w:pPr>
          </w:p>
          <w:p w:rsidR="003B1885" w:rsidRPr="0025764B" w:rsidRDefault="003B1885" w:rsidP="008644E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w:t>
            </w:r>
            <w:r>
              <w:rPr>
                <w:rFonts w:ascii="Times New Roman" w:eastAsia="Times New Roman" w:hAnsi="Times New Roman" w:cs="Times New Roman"/>
                <w:sz w:val="28"/>
                <w:szCs w:val="24"/>
                <w:lang w:val="uk-UA" w:eastAsia="ru-RU"/>
              </w:rPr>
              <w:t xml:space="preserve"> музичної школи № 4</w:t>
            </w:r>
            <w:r w:rsidRPr="004E7413">
              <w:rPr>
                <w:rFonts w:ascii="Times New Roman" w:eastAsia="Times New Roman" w:hAnsi="Times New Roman" w:cs="Times New Roman"/>
                <w:sz w:val="28"/>
                <w:szCs w:val="24"/>
                <w:lang w:val="uk-UA" w:eastAsia="ru-RU"/>
              </w:rPr>
              <w:t xml:space="preserve"> у новій редакції</w:t>
            </w:r>
          </w:p>
        </w:tc>
      </w:tr>
    </w:tbl>
    <w:p w:rsidR="003B1885" w:rsidRPr="0025764B" w:rsidRDefault="003B1885" w:rsidP="003B1885">
      <w:pPr>
        <w:spacing w:after="0" w:line="240" w:lineRule="auto"/>
        <w:jc w:val="both"/>
        <w:rPr>
          <w:rFonts w:ascii="Times New Roman" w:eastAsia="Times New Roman" w:hAnsi="Times New Roman" w:cs="Times New Roman"/>
          <w:sz w:val="28"/>
          <w:szCs w:val="24"/>
          <w:lang w:val="uk-UA" w:eastAsia="ru-RU"/>
        </w:rPr>
      </w:pPr>
    </w:p>
    <w:p w:rsidR="003B1885" w:rsidRPr="005C119C" w:rsidRDefault="003B1885" w:rsidP="003B188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Pr>
          <w:rFonts w:ascii="Times New Roman" w:eastAsia="Times New Roman" w:hAnsi="Times New Roman" w:cs="Times New Roman"/>
          <w:color w:val="000000"/>
          <w:sz w:val="28"/>
          <w:szCs w:val="28"/>
          <w:lang w:val="uk-UA" w:eastAsia="ru-RU"/>
        </w:rPr>
        <w:t xml:space="preserve"> позашкільний навчальний заклад</w:t>
      </w:r>
      <w:r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Pr>
          <w:rFonts w:ascii="Times New Roman" w:eastAsia="Times New Roman" w:hAnsi="Times New Roman" w:cs="Times New Roman"/>
          <w:color w:val="000000"/>
          <w:sz w:val="28"/>
          <w:szCs w:val="28"/>
          <w:lang w:val="uk-UA" w:eastAsia="ru-RU"/>
        </w:rPr>
        <w:br/>
      </w:r>
      <w:r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Pr="004E7413">
        <w:rPr>
          <w:rFonts w:ascii="Times New Roman" w:eastAsia="Times New Roman" w:hAnsi="Times New Roman" w:cs="Times New Roman"/>
          <w:b/>
          <w:bCs/>
          <w:color w:val="000000"/>
          <w:sz w:val="28"/>
          <w:szCs w:val="28"/>
          <w:lang w:val="uk-UA" w:eastAsia="ru-RU"/>
        </w:rPr>
        <w:t xml:space="preserve">Сумська міська рада </w:t>
      </w:r>
    </w:p>
    <w:p w:rsidR="003B1885" w:rsidRPr="004E7413" w:rsidRDefault="003B1885" w:rsidP="003B1885">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3B1885" w:rsidRPr="004E7413" w:rsidRDefault="003B1885" w:rsidP="003B1885">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3B1885" w:rsidRPr="004E7413" w:rsidRDefault="003B1885" w:rsidP="003B1885">
      <w:pPr>
        <w:spacing w:after="0" w:line="240" w:lineRule="auto"/>
        <w:jc w:val="center"/>
        <w:rPr>
          <w:rFonts w:ascii="Times New Roman" w:eastAsia="Times New Roman" w:hAnsi="Times New Roman" w:cs="Times New Roman"/>
          <w:b/>
          <w:sz w:val="28"/>
          <w:szCs w:val="28"/>
          <w:lang w:val="uk-UA" w:eastAsia="ru-RU"/>
        </w:rPr>
      </w:pPr>
    </w:p>
    <w:p w:rsidR="003B1885" w:rsidRPr="001079B6" w:rsidRDefault="003B1885" w:rsidP="003B1885">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Pr="004E7413">
        <w:rPr>
          <w:rFonts w:ascii="Times New Roman" w:eastAsia="Times New Roman" w:hAnsi="Times New Roman" w:cs="Times New Roman"/>
          <w:sz w:val="28"/>
          <w:szCs w:val="28"/>
          <w:lang w:val="uk-UA" w:eastAsia="ru-RU"/>
        </w:rPr>
        <w:t xml:space="preserve"> Сумської дитячої музичної школи </w:t>
      </w:r>
      <w:r>
        <w:rPr>
          <w:rFonts w:ascii="Times New Roman" w:eastAsia="Times New Roman" w:hAnsi="Times New Roman" w:cs="Times New Roman"/>
          <w:sz w:val="28"/>
          <w:szCs w:val="28"/>
          <w:lang w:val="uk-UA" w:eastAsia="ru-RU"/>
        </w:rPr>
        <w:t>№ 4</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Pr="004E7413">
        <w:rPr>
          <w:rFonts w:ascii="Times New Roman" w:eastAsia="Times New Roman" w:hAnsi="Times New Roman" w:cs="Times New Roman"/>
          <w:sz w:val="28"/>
          <w:szCs w:val="28"/>
          <w:lang w:val="uk-UA" w:eastAsia="ru-RU"/>
        </w:rPr>
        <w:t>).</w:t>
      </w:r>
    </w:p>
    <w:p w:rsidR="003B1885" w:rsidRPr="001079B6" w:rsidRDefault="003B1885" w:rsidP="003B1885">
      <w:pPr>
        <w:numPr>
          <w:ilvl w:val="0"/>
          <w:numId w:val="1"/>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Pr="004E7413">
        <w:rPr>
          <w:rFonts w:ascii="Times New Roman" w:eastAsia="Times New Roman" w:hAnsi="Times New Roman" w:cs="Times New Roman"/>
          <w:sz w:val="28"/>
          <w:szCs w:val="28"/>
          <w:lang w:val="uk-UA" w:eastAsia="ru-RU"/>
        </w:rPr>
        <w:t>ться</w:t>
      </w:r>
      <w:r>
        <w:rPr>
          <w:rFonts w:ascii="Times New Roman" w:eastAsia="Times New Roman" w:hAnsi="Times New Roman" w:cs="Times New Roman"/>
          <w:sz w:val="28"/>
          <w:szCs w:val="28"/>
          <w:lang w:val="uk-UA" w:eastAsia="ru-RU"/>
        </w:rPr>
        <w:t xml:space="preserve"> в</w:t>
      </w:r>
      <w:r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3B1885" w:rsidRDefault="003B1885" w:rsidP="003B1885">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3B1885" w:rsidRPr="006D1A12" w:rsidRDefault="003B1885" w:rsidP="003B1885">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3B1885" w:rsidRDefault="003B1885" w:rsidP="003B1885">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естетичного виховання, затвердження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Pr>
          <w:rFonts w:ascii="Times New Roman" w:eastAsia="Times New Roman" w:hAnsi="Times New Roman" w:cs="Times New Roman"/>
          <w:sz w:val="28"/>
          <w:szCs w:val="28"/>
          <w:lang w:val="uk-UA" w:eastAsia="ru-RU"/>
        </w:rPr>
        <w:t>тів»;</w:t>
      </w:r>
      <w:r w:rsidRPr="005C119C">
        <w:rPr>
          <w:rFonts w:ascii="Times New Roman" w:eastAsia="Times New Roman" w:hAnsi="Times New Roman" w:cs="Times New Roman"/>
          <w:sz w:val="28"/>
          <w:szCs w:val="28"/>
          <w:lang w:val="uk-UA" w:eastAsia="ru-RU"/>
        </w:rPr>
        <w:t xml:space="preserve"> </w:t>
      </w:r>
    </w:p>
    <w:p w:rsidR="003B1885" w:rsidRDefault="003B1885" w:rsidP="003B1885">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Pr="005C119C">
        <w:rPr>
          <w:rFonts w:ascii="Times New Roman" w:eastAsia="Times New Roman" w:hAnsi="Times New Roman" w:cs="Times New Roman"/>
          <w:sz w:val="28"/>
          <w:szCs w:val="28"/>
          <w:lang w:val="uk-UA" w:eastAsia="ru-RU"/>
        </w:rPr>
        <w:t>від 23.12.2009 №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Pr>
          <w:rFonts w:ascii="Times New Roman" w:eastAsia="Times New Roman" w:hAnsi="Times New Roman" w:cs="Times New Roman"/>
          <w:sz w:val="28"/>
          <w:szCs w:val="28"/>
          <w:lang w:val="uk-UA" w:eastAsia="ru-RU"/>
        </w:rPr>
        <w:t>дження нової редакції статутів».</w:t>
      </w:r>
    </w:p>
    <w:p w:rsidR="003B1885" w:rsidRPr="001079B6" w:rsidRDefault="003B1885" w:rsidP="003B1885">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Pr>
          <w:rFonts w:ascii="Times New Roman" w:eastAsia="Times New Roman" w:hAnsi="Times New Roman" w:cs="Times New Roman"/>
          <w:sz w:val="28"/>
          <w:szCs w:val="28"/>
          <w:shd w:val="clear" w:color="auto" w:fill="FFFFFF"/>
          <w:lang w:val="uk-UA" w:eastAsia="ru-RU"/>
        </w:rPr>
        <w:t>и (Цибульська Н.О.)</w:t>
      </w:r>
      <w:r w:rsidRPr="004E7413">
        <w:rPr>
          <w:rFonts w:ascii="Times New Roman" w:eastAsia="Times New Roman" w:hAnsi="Times New Roman" w:cs="Times New Roman"/>
          <w:sz w:val="28"/>
          <w:szCs w:val="28"/>
          <w:shd w:val="clear" w:color="auto" w:fill="FFFFFF"/>
          <w:lang w:val="uk-UA" w:eastAsia="ru-RU"/>
        </w:rPr>
        <w:t>.</w:t>
      </w:r>
    </w:p>
    <w:p w:rsidR="003B1885" w:rsidRDefault="003B1885" w:rsidP="003B1885">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Pr>
          <w:rFonts w:ascii="Times New Roman" w:eastAsia="Times New Roman" w:hAnsi="Times New Roman" w:cs="Times New Roman"/>
          <w:sz w:val="28"/>
          <w:szCs w:val="28"/>
          <w:shd w:val="clear" w:color="auto" w:fill="FFFFFF"/>
          <w:lang w:val="uk-UA" w:eastAsia="ru-RU"/>
        </w:rPr>
        <w:t>авчих органів ради Полякова С.В.</w:t>
      </w:r>
    </w:p>
    <w:p w:rsidR="003B1885"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Pr="004E7413"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Pr="004E7413" w:rsidRDefault="003B1885" w:rsidP="003B1885">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голова</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О.М. Лисенко</w:t>
      </w:r>
    </w:p>
    <w:p w:rsidR="003B1885" w:rsidRDefault="003B1885" w:rsidP="003B1885">
      <w:pPr>
        <w:spacing w:after="0" w:line="240" w:lineRule="auto"/>
        <w:rPr>
          <w:rFonts w:ascii="Times New Roman" w:eastAsia="Times New Roman" w:hAnsi="Times New Roman" w:cs="Times New Roman"/>
          <w:sz w:val="24"/>
          <w:szCs w:val="24"/>
          <w:lang w:val="uk-UA" w:eastAsia="ru-RU"/>
        </w:rPr>
      </w:pPr>
    </w:p>
    <w:p w:rsidR="003B1885" w:rsidRPr="004E7413" w:rsidRDefault="003B1885" w:rsidP="003B1885">
      <w:pPr>
        <w:spacing w:after="0" w:line="240" w:lineRule="auto"/>
        <w:rPr>
          <w:rFonts w:ascii="Times New Roman" w:eastAsia="Times New Roman" w:hAnsi="Times New Roman" w:cs="Times New Roman"/>
          <w:sz w:val="24"/>
          <w:szCs w:val="24"/>
          <w:lang w:val="uk-UA" w:eastAsia="ru-RU"/>
        </w:rPr>
      </w:pPr>
    </w:p>
    <w:p w:rsidR="003B1885" w:rsidRPr="004E7413" w:rsidRDefault="003B1885" w:rsidP="003B1885">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_____________2021 р.</w:t>
      </w:r>
      <w:r w:rsidRPr="004E7413">
        <w:rPr>
          <w:rFonts w:ascii="Times New Roman" w:eastAsia="Times New Roman" w:hAnsi="Times New Roman" w:cs="Times New Roman"/>
          <w:sz w:val="20"/>
          <w:szCs w:val="20"/>
          <w:lang w:val="uk-UA" w:eastAsia="ru-RU"/>
        </w:rPr>
        <w:t xml:space="preserve"> </w:t>
      </w:r>
    </w:p>
    <w:p w:rsidR="003B1885" w:rsidRDefault="003B1885" w:rsidP="003B188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Ініціатор розгляду питання –</w:t>
      </w:r>
      <w:r w:rsidRPr="004E741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Сумський міський голова</w:t>
      </w:r>
    </w:p>
    <w:p w:rsidR="003B1885" w:rsidRPr="004E7413" w:rsidRDefault="003B1885" w:rsidP="003B1885">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Проект рішення підготовлено відділом культури Сумської міської ради.</w:t>
      </w:r>
    </w:p>
    <w:p w:rsidR="003B1885" w:rsidRPr="0025764B" w:rsidRDefault="003B1885" w:rsidP="003B1885">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Доповідає: Цибульська Н.О.</w:t>
      </w:r>
    </w:p>
    <w:p w:rsidR="003B1885" w:rsidRDefault="003B1885" w:rsidP="003B1885">
      <w:pPr>
        <w:spacing w:after="0"/>
        <w:jc w:val="center"/>
        <w:rPr>
          <w:rFonts w:ascii="Times New Roman" w:hAnsi="Times New Roman" w:cs="Times New Roman"/>
          <w:sz w:val="28"/>
          <w:szCs w:val="28"/>
          <w:lang w:val="uk-UA"/>
        </w:rPr>
      </w:pPr>
    </w:p>
    <w:p w:rsidR="003B1885" w:rsidRDefault="003B1885" w:rsidP="003B1885">
      <w:pPr>
        <w:spacing w:after="0"/>
        <w:jc w:val="center"/>
        <w:rPr>
          <w:rFonts w:ascii="Times New Roman" w:hAnsi="Times New Roman" w:cs="Times New Roman"/>
          <w:b/>
          <w:sz w:val="28"/>
          <w:szCs w:val="28"/>
          <w:lang w:val="uk-UA"/>
        </w:rPr>
      </w:pPr>
    </w:p>
    <w:p w:rsidR="003B1885" w:rsidRDefault="003B1885" w:rsidP="003B1885">
      <w:pPr>
        <w:jc w:val="both"/>
        <w:rPr>
          <w:sz w:val="28"/>
          <w:szCs w:val="28"/>
        </w:rPr>
      </w:pPr>
    </w:p>
    <w:p w:rsidR="003B1885" w:rsidRPr="003B1885" w:rsidRDefault="003B1885" w:rsidP="003B1885">
      <w:pPr>
        <w:spacing w:after="0" w:line="240" w:lineRule="auto"/>
        <w:ind w:right="174"/>
        <w:contextualSpacing/>
        <w:jc w:val="both"/>
        <w:rPr>
          <w:rFonts w:ascii="Times New Roman" w:eastAsia="Times New Roman" w:hAnsi="Times New Roman" w:cs="Times New Roman"/>
          <w:sz w:val="24"/>
          <w:szCs w:val="24"/>
          <w:lang w:val="uk-UA" w:eastAsia="ru-RU"/>
        </w:rPr>
      </w:pPr>
    </w:p>
    <w:p w:rsidR="003B1885" w:rsidRPr="003B1885" w:rsidRDefault="003B1885" w:rsidP="003B1885">
      <w:pPr>
        <w:spacing w:after="0"/>
        <w:jc w:val="center"/>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w:t>
      </w:r>
      <w:r w:rsidR="007856C1">
        <w:rPr>
          <w:rFonts w:ascii="Times New Roman" w:hAnsi="Times New Roman" w:cs="Times New Roman"/>
          <w:sz w:val="28"/>
          <w:szCs w:val="28"/>
          <w:lang w:val="uk-UA"/>
        </w:rPr>
        <w:t xml:space="preserve">Додаток </w:t>
      </w:r>
      <w:bookmarkStart w:id="0" w:name="_GoBack"/>
      <w:bookmarkEnd w:id="0"/>
    </w:p>
    <w:tbl>
      <w:tblPr>
        <w:tblStyle w:val="a4"/>
        <w:tblW w:w="4395"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B1885" w:rsidRPr="003B1885" w:rsidTr="008644EC">
        <w:tc>
          <w:tcPr>
            <w:tcW w:w="4395" w:type="dxa"/>
          </w:tcPr>
          <w:p w:rsidR="003B1885" w:rsidRPr="003B1885" w:rsidRDefault="003B1885" w:rsidP="003B1885">
            <w:pPr>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 рішення Сумської міської ради</w:t>
            </w:r>
          </w:p>
          <w:p w:rsidR="003B1885" w:rsidRPr="003B1885" w:rsidRDefault="003B1885" w:rsidP="003B1885">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4</w:t>
            </w:r>
            <w:r w:rsidRPr="004E7413">
              <w:rPr>
                <w:rFonts w:ascii="Times New Roman" w:eastAsia="Times New Roman" w:hAnsi="Times New Roman" w:cs="Times New Roman"/>
                <w:sz w:val="28"/>
                <w:szCs w:val="24"/>
                <w:lang w:val="uk-UA" w:eastAsia="ru-RU"/>
              </w:rPr>
              <w:t xml:space="preserve"> у новій редакції</w:t>
            </w:r>
            <w:r w:rsidRPr="003B1885">
              <w:rPr>
                <w:rFonts w:ascii="Times New Roman" w:hAnsi="Times New Roman" w:cs="Times New Roman"/>
                <w:sz w:val="28"/>
                <w:szCs w:val="28"/>
                <w:lang w:val="uk-UA"/>
              </w:rPr>
              <w:t>»</w:t>
            </w:r>
          </w:p>
          <w:p w:rsidR="003B1885" w:rsidRPr="003B1885" w:rsidRDefault="003B1885" w:rsidP="003B1885">
            <w:pPr>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від                             №         - МР                </w:t>
            </w:r>
          </w:p>
        </w:tc>
      </w:tr>
    </w:tbl>
    <w:p w:rsidR="003B1885" w:rsidRPr="003B1885" w:rsidRDefault="003B1885" w:rsidP="003B1885">
      <w:pPr>
        <w:spacing w:after="0"/>
        <w:jc w:val="right"/>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w:t>
      </w:r>
    </w:p>
    <w:p w:rsidR="003B1885" w:rsidRPr="003B1885" w:rsidRDefault="003B1885" w:rsidP="003B1885">
      <w:pPr>
        <w:spacing w:after="0"/>
        <w:jc w:val="right"/>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w:t>
      </w: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32"/>
          <w:szCs w:val="32"/>
          <w:lang w:val="uk-UA"/>
        </w:rPr>
      </w:pPr>
    </w:p>
    <w:p w:rsidR="003B1885" w:rsidRPr="003B1885" w:rsidRDefault="003B1885" w:rsidP="003B1885">
      <w:pPr>
        <w:jc w:val="center"/>
        <w:rPr>
          <w:rFonts w:ascii="Times New Roman" w:hAnsi="Times New Roman" w:cs="Times New Roman"/>
          <w:b/>
          <w:sz w:val="32"/>
          <w:szCs w:val="32"/>
          <w:lang w:val="uk-UA"/>
        </w:rPr>
      </w:pPr>
      <w:r w:rsidRPr="003B1885">
        <w:rPr>
          <w:rFonts w:ascii="Times New Roman" w:hAnsi="Times New Roman" w:cs="Times New Roman"/>
          <w:b/>
          <w:sz w:val="32"/>
          <w:szCs w:val="32"/>
          <w:lang w:val="uk-UA"/>
        </w:rPr>
        <w:t>СТАТУТ</w:t>
      </w:r>
    </w:p>
    <w:p w:rsidR="003B1885" w:rsidRPr="003B1885" w:rsidRDefault="003B1885" w:rsidP="003B1885">
      <w:pPr>
        <w:jc w:val="center"/>
        <w:rPr>
          <w:rFonts w:ascii="Times New Roman" w:hAnsi="Times New Roman" w:cs="Times New Roman"/>
          <w:b/>
          <w:sz w:val="32"/>
          <w:szCs w:val="32"/>
          <w:lang w:val="uk-UA"/>
        </w:rPr>
      </w:pPr>
      <w:r w:rsidRPr="003B1885">
        <w:rPr>
          <w:rFonts w:ascii="Times New Roman" w:hAnsi="Times New Roman" w:cs="Times New Roman"/>
          <w:b/>
          <w:sz w:val="32"/>
          <w:szCs w:val="32"/>
          <w:lang w:val="uk-UA"/>
        </w:rPr>
        <w:t>КОМУНАЛЬНОГО ЗАКЛАДУ СУМСЬКОЇ МІСЬКОЇ РАДИ – СУМСЬКОЇ ДИТЯЧОЇ МУЗИЧНОЇ ШКОЛИ № 4</w:t>
      </w:r>
    </w:p>
    <w:p w:rsidR="003B1885" w:rsidRPr="003B1885" w:rsidRDefault="003B1885" w:rsidP="003B1885">
      <w:pPr>
        <w:jc w:val="center"/>
        <w:rPr>
          <w:rFonts w:ascii="Times New Roman" w:hAnsi="Times New Roman" w:cs="Times New Roman"/>
          <w:b/>
          <w:sz w:val="32"/>
          <w:szCs w:val="32"/>
          <w:lang w:val="uk-UA"/>
        </w:rPr>
      </w:pPr>
      <w:r w:rsidRPr="003B1885">
        <w:rPr>
          <w:rFonts w:ascii="Times New Roman" w:hAnsi="Times New Roman" w:cs="Times New Roman"/>
          <w:b/>
          <w:sz w:val="32"/>
          <w:szCs w:val="32"/>
          <w:lang w:val="uk-UA"/>
        </w:rPr>
        <w:t>(НОВА РЕДАКЦІЯ)</w:t>
      </w: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spacing w:after="0"/>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м. Суми </w:t>
      </w:r>
    </w:p>
    <w:p w:rsidR="003B1885" w:rsidRPr="003B1885" w:rsidRDefault="003B1885" w:rsidP="003B1885">
      <w:pPr>
        <w:spacing w:after="0"/>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2021 рік</w:t>
      </w:r>
    </w:p>
    <w:p w:rsidR="003B1885" w:rsidRPr="003B1885" w:rsidRDefault="003B1885" w:rsidP="003B1885">
      <w:pPr>
        <w:spacing w:after="0"/>
        <w:jc w:val="center"/>
        <w:rPr>
          <w:rFonts w:ascii="Times New Roman" w:hAnsi="Times New Roman" w:cs="Times New Roman"/>
          <w:b/>
          <w:sz w:val="28"/>
          <w:szCs w:val="28"/>
          <w:lang w:val="uk-UA"/>
        </w:rPr>
      </w:pP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ЗАГАЛЬНІ ПОЛОЖЕННЯ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Комунальний заклад Сумської міської ради – Сумська дитяча музична школа № 4 (далі – Заклад) є неприбутковим закладом позашкільної освіти сфери культури, початковою ланкою спеціальної мистецької освіти.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 xml:space="preserve">Засновником Закладу є Сумська міська рада (далі – Засновник).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Заклад є юридичною особою, діє на підставі цього Статуту, </w:t>
      </w:r>
      <w:r w:rsidRPr="003B1885">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3B1885">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 активної мистецької діяльності, спрямовує найбільш обдарованих дітей до вибору професії в галузі культури і мистецтва.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Мовою освітнього процесу в Закладі є державна мова</w:t>
      </w:r>
      <w:r w:rsidRPr="003B1885">
        <w:rPr>
          <w:rFonts w:ascii="Times New Roman" w:hAnsi="Times New Roman" w:cs="Times New Roman"/>
          <w:sz w:val="24"/>
          <w:szCs w:val="24"/>
          <w:lang w:val="uk-UA"/>
        </w:rPr>
        <w:t>.</w:t>
      </w:r>
      <w:r w:rsidRPr="003B1885">
        <w:rPr>
          <w:rFonts w:ascii="Times New Roman" w:hAnsi="Times New Roman" w:cs="Times New Roman"/>
          <w:b/>
          <w:i/>
          <w:sz w:val="28"/>
          <w:szCs w:val="28"/>
          <w:lang w:val="uk-UA"/>
        </w:rPr>
        <w:t xml:space="preserve"> </w:t>
      </w:r>
    </w:p>
    <w:p w:rsid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Повне найменування Закладу:</w:t>
      </w:r>
    </w:p>
    <w:p w:rsidR="003B1885" w:rsidRPr="003B1885" w:rsidRDefault="003B1885" w:rsidP="003B1885">
      <w:pPr>
        <w:spacing w:after="200" w:line="276" w:lineRule="auto"/>
        <w:ind w:left="72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 Комунальний заклад Сумської міської ради – Сумська дитяча музична школа № 4;</w:t>
      </w:r>
    </w:p>
    <w:p w:rsidR="003B1885" w:rsidRPr="003B1885" w:rsidRDefault="003B1885" w:rsidP="003B1885">
      <w:pPr>
        <w:spacing w:after="200" w:line="276" w:lineRule="auto"/>
        <w:ind w:left="72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Скорочене найменування Закладу  – КЗСМР – СДМШ № 4.</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Юридична адреса Закладу: </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40030 Україна, </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Сумська область, місто Суми, </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вулиця Вільний лужок, буд. 7.</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-освітнього процесу з метою формування у здобувачів початкової мистецької освіти компетентностей,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МЕТА ТА ЗАВДАННЯ (ФУНКЦІЇ)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Головною метою діяльності Закладу є задоволення потреб громадян, суспільства і держави у початковій мистецькій (музичній) освіті.</w:t>
      </w:r>
    </w:p>
    <w:p w:rsidR="003B1885" w:rsidRPr="003B1885" w:rsidRDefault="003B1885" w:rsidP="003B1885">
      <w:pPr>
        <w:numPr>
          <w:ilvl w:val="1"/>
          <w:numId w:val="3"/>
        </w:numPr>
        <w:spacing w:after="200" w:line="276" w:lineRule="auto"/>
        <w:ind w:left="0" w:firstLine="0"/>
        <w:contextualSpacing/>
        <w:rPr>
          <w:rFonts w:ascii="Times New Roman" w:hAnsi="Times New Roman" w:cs="Times New Roman"/>
          <w:sz w:val="28"/>
          <w:szCs w:val="28"/>
          <w:lang w:val="uk-UA"/>
        </w:rPr>
      </w:pPr>
      <w:r w:rsidRPr="003B1885">
        <w:rPr>
          <w:rFonts w:ascii="Times New Roman" w:hAnsi="Times New Roman" w:cs="Times New Roman"/>
          <w:sz w:val="28"/>
          <w:szCs w:val="28"/>
          <w:lang w:val="uk-UA"/>
        </w:rPr>
        <w:t>Основними завданнями Закладу є:</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навчання початкової мистецької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практичних (у тому числі виконавських) загальних та професійних компетентностей початкового рівня в обраному виді мистецтва;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здійснення інклюзивного навчання осіб з особливими освітніми потребами;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 xml:space="preserve">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 </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3B1885" w:rsidRPr="003B1885" w:rsidRDefault="003B1885" w:rsidP="003B1885">
      <w:pPr>
        <w:numPr>
          <w:ilvl w:val="0"/>
          <w:numId w:val="4"/>
        </w:numPr>
        <w:spacing w:after="200" w:line="276" w:lineRule="auto"/>
        <w:contextualSpacing/>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ОРГАНІЗАЦІЙНО - ПРАВОВІ ЗАСАДИ ДІЯЛЬНОСТІ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Відокремлені структурні підрозділи (філії) створюються за 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Заклад має право:</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надавати платні додаткові освітні та інші послуги на договірних засадах;</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реалізовувати освітні та мистецьки проекти, брати участь у грантових програмах та проектах;</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здійснювати іншу діяльність, не заборонену законодавством;</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інші права передбаченні чинним законодавствам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Заклад зобов’язаний: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b/>
          <w:sz w:val="28"/>
          <w:szCs w:val="28"/>
          <w:lang w:val="uk-UA"/>
        </w:rPr>
        <w:t>-</w:t>
      </w:r>
      <w:r w:rsidRPr="003B1885">
        <w:rPr>
          <w:rFonts w:ascii="Times New Roman" w:hAnsi="Times New Roman" w:cs="Times New Roman"/>
          <w:sz w:val="28"/>
          <w:szCs w:val="28"/>
          <w:lang w:val="uk-UA"/>
        </w:rPr>
        <w:t xml:space="preserve"> надавати здобувачам якісні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-освітні послуги, забезпечувати якість початкової мистецької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здійснювати інші обов’язки, передбачені законодавством.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Приймання учнів до Закладу здійснюється на конкурсній основі.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3B1885">
        <w:rPr>
          <w:rFonts w:ascii="Times New Roman" w:hAnsi="Times New Roman" w:cs="Times New Roman"/>
          <w:i/>
          <w:sz w:val="28"/>
          <w:szCs w:val="28"/>
          <w:lang w:val="uk-UA"/>
        </w:rPr>
        <w:t xml:space="preserve"> </w:t>
      </w:r>
      <w:r w:rsidRPr="003B1885">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3B1885">
        <w:rPr>
          <w:rFonts w:ascii="Times New Roman" w:hAnsi="Times New Roman" w:cs="Times New Roman"/>
          <w:i/>
          <w:sz w:val="28"/>
          <w:szCs w:val="28"/>
          <w:lang w:val="uk-UA"/>
        </w:rPr>
        <w:t xml:space="preserve"> </w:t>
      </w:r>
      <w:r w:rsidRPr="003B1885">
        <w:rPr>
          <w:rFonts w:ascii="Times New Roman" w:hAnsi="Times New Roman" w:cs="Times New Roman"/>
          <w:sz w:val="28"/>
          <w:szCs w:val="28"/>
          <w:lang w:val="uk-UA"/>
        </w:rPr>
        <w:t>(або копія паспорта).</w:t>
      </w:r>
    </w:p>
    <w:p w:rsidR="003B1885" w:rsidRPr="003B1885" w:rsidRDefault="003B1885" w:rsidP="003B1885">
      <w:pPr>
        <w:spacing w:after="200" w:line="276" w:lineRule="auto"/>
        <w:ind w:firstLine="708"/>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Заклад проводить прийом учнів віком від 6 (7) років. Термін навчання від 4 до 11 років відповідно до навчальних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УПРАВЛІНЯ ЗАКЛАДОМ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засновник;</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відділ культури Сумська міська рада; </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педагогічна рада;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колегіальний орган громадського самоврядування (у разі створення);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піклувальна рада (у разі створення);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інші органи, передбачені Законом України «Про позашкільну освіту»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Керівництво Закладом здійснює директор, який є громадянином України, має вищу освіту,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Директор Закладу призначається та звільняється з посади начальником відділу культури Сумської міської ради у порядку, визначеному законами України та іншими нормативно-правовими актами.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3B1885" w:rsidRPr="003B1885" w:rsidRDefault="003B1885" w:rsidP="003B1885">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закладу:</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здійснює керівництво колективом;</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організовує діяльність Закладу;</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вирішує питання фінансово-господарської  діяльності Закладу;</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затверджує план прийому до Закладу на відповідний рік;</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встановлює розмір плати за навчання в порядку визначеному законодавством;</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3B1885" w:rsidRPr="003B1885" w:rsidRDefault="003B1885" w:rsidP="003B1885">
      <w:pPr>
        <w:numPr>
          <w:ilvl w:val="0"/>
          <w:numId w:val="4"/>
        </w:numPr>
        <w:spacing w:after="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затверджує стратегію (перспективний план) розвитку Закладу та освітні програми, розроблені педагогічною радою;</w:t>
      </w:r>
    </w:p>
    <w:p w:rsidR="003B1885" w:rsidRPr="003B1885" w:rsidRDefault="003B1885" w:rsidP="003B1885">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 створює належні умови для здобуття учнями мистецької освіти; </w:t>
      </w:r>
    </w:p>
    <w:p w:rsidR="003B1885" w:rsidRPr="003B1885" w:rsidRDefault="003B1885" w:rsidP="003B1885">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установлює надбавки, доплати, премії та надає матеріальну допомогу працівникам Закладу відповідно до законодавства; </w:t>
      </w:r>
    </w:p>
    <w:p w:rsidR="003B1885" w:rsidRPr="003B1885" w:rsidRDefault="003B1885" w:rsidP="003B1885">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B1885" w:rsidRPr="003B1885" w:rsidRDefault="003B1885" w:rsidP="003B1885">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 забезпечує право учнів на захист від будь-яких форм фізичного або психічного насильства; </w:t>
      </w:r>
    </w:p>
    <w:p w:rsidR="003B1885" w:rsidRPr="003B1885" w:rsidRDefault="003B1885" w:rsidP="003B1885">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3B1885" w:rsidRPr="003B1885" w:rsidRDefault="003B1885" w:rsidP="003B1885">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 підписує від імені Закладу колективний договір та несе відповідальність за його виконання;</w:t>
      </w:r>
    </w:p>
    <w:p w:rsidR="003B1885" w:rsidRPr="003B1885" w:rsidRDefault="003B1885" w:rsidP="003B1885">
      <w:pPr>
        <w:numPr>
          <w:ilvl w:val="0"/>
          <w:numId w:val="4"/>
        </w:numPr>
        <w:spacing w:after="20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представляє Заклад в усіх підприємствах, установах та організаціях і відповідає перед засновником за результати діяльності Закладу;</w:t>
      </w:r>
    </w:p>
    <w:p w:rsidR="003B1885" w:rsidRPr="003B1885" w:rsidRDefault="003B1885" w:rsidP="003B1885">
      <w:pPr>
        <w:numPr>
          <w:ilvl w:val="0"/>
          <w:numId w:val="4"/>
        </w:numPr>
        <w:spacing w:after="200" w:line="276" w:lineRule="auto"/>
        <w:ind w:left="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здійснює інші повноваження, передбачені законодавством України та Статутом Закладу.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Закладу</w:t>
      </w:r>
      <w:r w:rsidRPr="003B1885">
        <w:rPr>
          <w:rFonts w:ascii="Times New Roman" w:hAnsi="Times New Roman"/>
          <w:sz w:val="28"/>
          <w:szCs w:val="28"/>
          <w:lang w:val="uk-UA"/>
        </w:rPr>
        <w:t xml:space="preserve"> є головою педагогічної ради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b/>
          <w:sz w:val="28"/>
          <w:szCs w:val="28"/>
          <w:lang w:val="uk-UA"/>
        </w:rPr>
        <w:t>Педагогічна рада</w:t>
      </w:r>
      <w:r w:rsidRPr="003B1885">
        <w:rPr>
          <w:rFonts w:ascii="Times New Roman" w:hAnsi="Times New Roman" w:cs="Times New Roman"/>
          <w:sz w:val="28"/>
          <w:szCs w:val="28"/>
          <w:lang w:val="uk-UA"/>
        </w:rPr>
        <w:t xml:space="preserve"> – постійно діючий колегіальний орган управління Закладом.</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sz w:val="28"/>
          <w:szCs w:val="28"/>
          <w:lang w:val="uk-UA"/>
        </w:rPr>
        <w:lastRenderedPageBreak/>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b/>
          <w:sz w:val="28"/>
          <w:szCs w:val="28"/>
          <w:lang w:val="uk-UA"/>
        </w:rPr>
        <w:t>Педагогічна рада Закладу: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r w:rsidRPr="003B1885">
        <w:rPr>
          <w:rFonts w:ascii="Times New Roman" w:hAnsi="Times New Roman"/>
          <w:sz w:val="28"/>
          <w:szCs w:val="28"/>
          <w:lang w:val="uk-UA"/>
        </w:rPr>
        <w:t>планує роботу Закладу;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1" w:name="n122"/>
      <w:bookmarkEnd w:id="1"/>
      <w:r w:rsidRPr="003B1885">
        <w:rPr>
          <w:rFonts w:ascii="Times New Roman" w:hAnsi="Times New Roman"/>
          <w:sz w:val="28"/>
          <w:szCs w:val="28"/>
          <w:lang w:val="uk-UA"/>
        </w:rPr>
        <w:t>розробляє стратегію (перспективний план) розвитку Закладу;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2" w:name="n123"/>
      <w:bookmarkEnd w:id="2"/>
      <w:r w:rsidRPr="003B1885">
        <w:rPr>
          <w:rFonts w:ascii="Times New Roman" w:hAnsi="Times New Roman"/>
          <w:sz w:val="28"/>
          <w:szCs w:val="28"/>
          <w:lang w:val="uk-UA"/>
        </w:rPr>
        <w:t>схвалює освітні програми та оцінює результативність їх виконання;</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3" w:name="n124"/>
      <w:bookmarkEnd w:id="3"/>
      <w:r w:rsidRPr="003B1885">
        <w:rPr>
          <w:rFonts w:ascii="Times New Roman" w:hAnsi="Times New Roman"/>
          <w:sz w:val="28"/>
          <w:szCs w:val="28"/>
          <w:lang w:val="uk-UA"/>
        </w:rPr>
        <w:t>розглядає питання формування контингенту учнів та схвалює план прийому до Закладу на навчальний рік, надає відповідні пропозиції директору на затвердження;</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4" w:name="n125"/>
      <w:bookmarkEnd w:id="4"/>
      <w:r w:rsidRPr="003B1885">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r w:rsidRPr="003B1885">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освітньої і методичної роботи в Закладі; </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5" w:name="n126"/>
      <w:bookmarkEnd w:id="5"/>
      <w:r w:rsidRPr="003B1885">
        <w:rPr>
          <w:rFonts w:ascii="Times New Roman" w:hAnsi="Times New Roman"/>
          <w:sz w:val="28"/>
          <w:szCs w:val="28"/>
          <w:lang w:val="uk-UA"/>
        </w:rPr>
        <w:t>приймає рішення щодо видачі документів про початкову мистецьку освіту;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6" w:name="n127"/>
      <w:bookmarkEnd w:id="6"/>
      <w:r w:rsidRPr="003B1885">
        <w:rPr>
          <w:rFonts w:ascii="Times New Roman" w:hAnsi="Times New Roman"/>
          <w:sz w:val="28"/>
          <w:szCs w:val="28"/>
          <w:lang w:val="uk-UA"/>
        </w:rPr>
        <w:t>розглядає актуальні питання організації, забезпечення та розвитку освітнього процесу в Закладі;</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7" w:name="n128"/>
      <w:bookmarkEnd w:id="7"/>
      <w:r w:rsidRPr="003B1885">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8" w:name="n129"/>
      <w:bookmarkEnd w:id="8"/>
      <w:r w:rsidRPr="003B1885">
        <w:rPr>
          <w:rFonts w:ascii="Times New Roman" w:hAnsi="Times New Roman"/>
          <w:sz w:val="28"/>
          <w:szCs w:val="28"/>
          <w:lang w:val="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9" w:name="n130"/>
      <w:bookmarkEnd w:id="9"/>
      <w:r w:rsidRPr="003B1885">
        <w:rPr>
          <w:rFonts w:ascii="Times New Roman" w:hAnsi="Times New Roman"/>
          <w:sz w:val="28"/>
          <w:szCs w:val="28"/>
          <w:lang w:val="uk-UA"/>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10" w:name="n131"/>
      <w:bookmarkStart w:id="11" w:name="n132"/>
      <w:bookmarkEnd w:id="10"/>
      <w:bookmarkEnd w:id="11"/>
      <w:r w:rsidRPr="003B1885">
        <w:rPr>
          <w:rFonts w:ascii="Times New Roman" w:hAnsi="Times New Roman"/>
          <w:sz w:val="28"/>
          <w:szCs w:val="28"/>
          <w:lang w:val="uk-UA"/>
        </w:rPr>
        <w:t>розглядає інші питання, віднесені законом та Статутом до її повноважень.</w:t>
      </w:r>
    </w:p>
    <w:p w:rsidR="003B1885" w:rsidRPr="003B1885" w:rsidRDefault="003B1885" w:rsidP="003B1885">
      <w:pPr>
        <w:tabs>
          <w:tab w:val="left" w:pos="0"/>
        </w:tabs>
        <w:spacing w:after="200" w:line="276" w:lineRule="auto"/>
        <w:contextualSpacing/>
        <w:jc w:val="both"/>
        <w:rPr>
          <w:rFonts w:ascii="Times New Roman" w:hAnsi="Times New Roman"/>
          <w:sz w:val="28"/>
          <w:szCs w:val="28"/>
          <w:lang w:val="uk-UA"/>
        </w:rPr>
      </w:pPr>
      <w:bookmarkStart w:id="12" w:name="n133"/>
      <w:bookmarkEnd w:id="12"/>
      <w:r w:rsidRPr="003B1885">
        <w:rPr>
          <w:rFonts w:ascii="Times New Roman" w:hAnsi="Times New Roman"/>
          <w:sz w:val="28"/>
          <w:szCs w:val="28"/>
          <w:lang w:val="uk-UA"/>
        </w:rPr>
        <w:tab/>
        <w:t>Рішення педагогічної ради вводяться в дію наказами директора Закладу.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Закладом.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УЧАСНИКИ ОСВІТНЬОГО ПРОЦЕСУ</w:t>
      </w:r>
    </w:p>
    <w:p w:rsidR="003B1885" w:rsidRPr="003B1885" w:rsidRDefault="003B1885" w:rsidP="003B1885">
      <w:pPr>
        <w:numPr>
          <w:ilvl w:val="1"/>
          <w:numId w:val="3"/>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Учасниками освітнього процесу в Закладі є:</w:t>
      </w:r>
    </w:p>
    <w:p w:rsidR="003B1885" w:rsidRPr="003B1885" w:rsidRDefault="003B1885" w:rsidP="003B1885">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здобувачі початкової мистецької освіти (учні);</w:t>
      </w:r>
    </w:p>
    <w:p w:rsidR="003B1885" w:rsidRPr="003B1885" w:rsidRDefault="003B1885" w:rsidP="003B1885">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заступник директора з навчальної роботи;</w:t>
      </w:r>
    </w:p>
    <w:p w:rsidR="003B1885" w:rsidRPr="003B1885" w:rsidRDefault="003B1885" w:rsidP="003B1885">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викладачі, концертмейстери;</w:t>
      </w:r>
    </w:p>
    <w:p w:rsidR="003B1885" w:rsidRPr="003B1885" w:rsidRDefault="003B1885" w:rsidP="003B1885">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бібліотекари, спеціалісти, які залученні до освітнього процесу;</w:t>
      </w:r>
    </w:p>
    <w:p w:rsidR="003B1885" w:rsidRPr="003B1885" w:rsidRDefault="003B1885" w:rsidP="003B1885">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батьки або особи, які їх замінюють;</w:t>
      </w:r>
    </w:p>
    <w:p w:rsidR="003B1885" w:rsidRPr="003B1885" w:rsidRDefault="003B1885" w:rsidP="003B1885">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Права та обов’язки учнів:</w:t>
      </w:r>
    </w:p>
    <w:p w:rsidR="003B1885" w:rsidRPr="003B1885" w:rsidRDefault="003B1885" w:rsidP="003B1885">
      <w:pPr>
        <w:spacing w:after="200" w:line="276" w:lineRule="auto"/>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Учень має право на:</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добровільний вибір закладу та навчання певним видам мистецтв; </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якісні освітні послуги, навчання декільком видам мистецтв або на декількох музичних інструментах;</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свободу творчості, культурної та мистецької діяльності;</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безпечні та нешкідливі умови навчання;</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повноцінні за змістом та тривалістю заняття;</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вільне вираження поглядів, переконань;</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Учні користуються правом </w:t>
      </w:r>
      <w:proofErr w:type="spellStart"/>
      <w:r w:rsidRPr="003B1885">
        <w:rPr>
          <w:rFonts w:ascii="Times New Roman" w:hAnsi="Times New Roman" w:cs="Times New Roman"/>
          <w:sz w:val="28"/>
          <w:szCs w:val="28"/>
          <w:lang w:val="uk-UA"/>
        </w:rPr>
        <w:t>внутрішкільного</w:t>
      </w:r>
      <w:proofErr w:type="spellEnd"/>
      <w:r w:rsidRPr="003B1885">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Учень зобов’язаний:</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3B1885" w:rsidRPr="003B1885" w:rsidRDefault="003B1885" w:rsidP="003B1885">
      <w:pPr>
        <w:numPr>
          <w:ilvl w:val="0"/>
          <w:numId w:val="4"/>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3B1885" w:rsidRPr="003B1885" w:rsidRDefault="003B1885" w:rsidP="003B1885">
      <w:pPr>
        <w:numPr>
          <w:ilvl w:val="0"/>
          <w:numId w:val="4"/>
        </w:numPr>
        <w:spacing w:after="200" w:line="276" w:lineRule="auto"/>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дбайливо та </w:t>
      </w:r>
      <w:proofErr w:type="spellStart"/>
      <w:r w:rsidRPr="003B1885">
        <w:rPr>
          <w:rFonts w:ascii="Times New Roman" w:hAnsi="Times New Roman" w:cs="Times New Roman"/>
          <w:sz w:val="28"/>
          <w:szCs w:val="28"/>
          <w:lang w:val="uk-UA"/>
        </w:rPr>
        <w:t>відповідально</w:t>
      </w:r>
      <w:proofErr w:type="spellEnd"/>
      <w:r w:rsidRPr="003B1885">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дотримуватися Статуту, правил внутрішнього розпорядку Закладу.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3B1885">
        <w:rPr>
          <w:rFonts w:ascii="Times New Roman" w:hAnsi="Times New Roman"/>
          <w:sz w:val="28"/>
          <w:szCs w:val="28"/>
          <w:lang w:val="uk-UA"/>
        </w:rPr>
        <w:t>передвищу</w:t>
      </w:r>
      <w:proofErr w:type="spellEnd"/>
      <w:r w:rsidRPr="003B1885">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Педагогічні працівники Закладу мають право на: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педагогічну ініціативу;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w:t>
      </w:r>
      <w:proofErr w:type="spellStart"/>
      <w:r w:rsidRPr="003B1885">
        <w:rPr>
          <w:rFonts w:ascii="Times New Roman" w:hAnsi="Times New Roman" w:cs="Times New Roman"/>
          <w:sz w:val="28"/>
          <w:szCs w:val="28"/>
          <w:lang w:val="uk-UA"/>
        </w:rPr>
        <w:t>методик</w:t>
      </w:r>
      <w:proofErr w:type="spellEnd"/>
      <w:r w:rsidRPr="003B1885">
        <w:rPr>
          <w:rFonts w:ascii="Times New Roman" w:hAnsi="Times New Roman" w:cs="Times New Roman"/>
          <w:sz w:val="28"/>
          <w:szCs w:val="28"/>
          <w:lang w:val="uk-UA"/>
        </w:rPr>
        <w:t xml:space="preserve"> і технологій, методів і засобів навчання;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проходження сертифікації відповідно до законодавства;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захист професійної честі та гідності;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безпечні і нешкідливі умови праці;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відпустку відповідно до законодавства;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участь у громадському самоврядуванні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участь у роботі колегіальних органів управління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Педагогічні працівники зобов’язані: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проводити роботу для залучення дітей та юнацтва до занять мистецтвом;</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вести документацію, пов’язану з виконанням посадових обов’язків;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виконувати накази і розпорядження керівника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3B1885">
        <w:rPr>
          <w:rFonts w:ascii="Times New Roman" w:hAnsi="Times New Roman" w:cs="Times New Roman"/>
          <w:sz w:val="28"/>
          <w:szCs w:val="28"/>
        </w:rPr>
        <w:t xml:space="preserve"> </w:t>
      </w:r>
      <w:r w:rsidRPr="003B1885">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sidRPr="003B1885">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3B1885" w:rsidRPr="003B1885" w:rsidRDefault="003B1885" w:rsidP="003B1885">
      <w:pPr>
        <w:spacing w:after="200" w:line="276" w:lineRule="auto"/>
        <w:ind w:firstLine="708"/>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3B1885" w:rsidRPr="003B1885" w:rsidRDefault="003B1885" w:rsidP="003B1885">
      <w:pPr>
        <w:spacing w:after="200" w:line="276" w:lineRule="auto"/>
        <w:ind w:firstLine="708"/>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Батьки учнів та особи, які їх замінюють, мають право:</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ОРГАНІЗАЦІЯ ОСВІТНЬОГО ПРОЦЕСУ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Навчальний рік у закладі починається 1 вересня. 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sidRPr="003B1885">
        <w:rPr>
          <w:rFonts w:ascii="Times New Roman" w:hAnsi="Times New Roman" w:cs="Times New Roman"/>
          <w:sz w:val="28"/>
          <w:szCs w:val="28"/>
          <w:lang w:val="uk-UA"/>
        </w:rPr>
        <w:br/>
        <w:t>(4-5 років навчання); поглибленого підрівня (2 роки навчання).</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індивідуальні та групові заняття;</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 xml:space="preserve">  репетиції;</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перегляди, вистави, конкурси, фестивалі, олімпіади, концерти;</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лекції, бесіди, вікторини, екскурсії;</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позаурочні заходи.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Строки проведення контрольних заходів (заліків,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3B1885">
        <w:rPr>
          <w:rFonts w:ascii="Times New Roman" w:hAnsi="Times New Roman" w:cs="Times New Roman"/>
          <w:sz w:val="28"/>
          <w:szCs w:val="28"/>
          <w:lang w:val="uk-UA"/>
        </w:rPr>
        <w:t>екстернатною</w:t>
      </w:r>
      <w:proofErr w:type="spellEnd"/>
      <w:r w:rsidRPr="003B1885">
        <w:rPr>
          <w:rFonts w:ascii="Times New Roman" w:hAnsi="Times New Roman" w:cs="Times New Roman"/>
          <w:sz w:val="28"/>
          <w:szCs w:val="28"/>
          <w:lang w:val="uk-UA"/>
        </w:rPr>
        <w:t>.</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Тривалість одного заняття у закладі визначається освітньою програмою та навчальними планами,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віком від 6 до 7 років – 35 хвилин;</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старшого віку – 45 хвилин.</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Перерви між заняттями є робочим часом педагогічного працівника.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Наповнюваність груп у закладі визначається освітніми програмами з дотриманням вимог до забезпечення якості початкової мистецької освіти </w:t>
      </w:r>
      <w:r w:rsidRPr="003B1885">
        <w:rPr>
          <w:rFonts w:ascii="Times New Roman" w:hAnsi="Times New Roman" w:cs="Times New Roman"/>
          <w:sz w:val="28"/>
          <w:szCs w:val="28"/>
          <w:lang w:val="uk-UA"/>
        </w:rPr>
        <w:br/>
        <w:t>(у середньому становить 8-15 учнів).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3B1885" w:rsidRPr="003B1885" w:rsidRDefault="003B1885" w:rsidP="003B1885">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бальне оцінювання, яке передбачає виставлення балів (оцінок) у цифровому (числовому) виразі. </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Бальне оцінювання передбачає поділ досягнутих результатів на 4 рівні:</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Початковий (1-3 бали);</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Середній (4-6 бали);</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Достатній (7-9 балів);</w:t>
      </w:r>
    </w:p>
    <w:p w:rsidR="003B1885" w:rsidRPr="003B1885" w:rsidRDefault="003B1885" w:rsidP="003B1885">
      <w:pPr>
        <w:spacing w:after="0" w:line="240" w:lineRule="auto"/>
        <w:jc w:val="both"/>
        <w:rPr>
          <w:rFonts w:ascii="Times New Roman" w:hAnsi="Times New Roman" w:cs="Times New Roman"/>
          <w:sz w:val="28"/>
          <w:szCs w:val="28"/>
          <w:lang w:val="en-US"/>
        </w:rPr>
      </w:pPr>
      <w:r w:rsidRPr="003B1885">
        <w:rPr>
          <w:rFonts w:ascii="Times New Roman" w:hAnsi="Times New Roman" w:cs="Times New Roman"/>
          <w:sz w:val="28"/>
          <w:szCs w:val="28"/>
          <w:lang w:val="uk-UA"/>
        </w:rPr>
        <w:t>Високий (10-12 балів).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w:t>
      </w:r>
      <w:r w:rsidRPr="003B1885">
        <w:rPr>
          <w:rFonts w:ascii="Times New Roman" w:hAnsi="Times New Roman" w:cs="Times New Roman"/>
          <w:sz w:val="28"/>
          <w:szCs w:val="28"/>
          <w:lang w:val="uk-UA"/>
        </w:rPr>
        <w:lastRenderedPageBreak/>
        <w:t>учнів здійснюється після завершення опанування освітньої програми шляхом виставлення оцінок в балах</w:t>
      </w:r>
      <w:bookmarkStart w:id="13" w:name="n227"/>
      <w:bookmarkEnd w:id="13"/>
      <w:r w:rsidRPr="003B1885">
        <w:rPr>
          <w:rFonts w:ascii="Times New Roman" w:hAnsi="Times New Roman" w:cs="Times New Roman"/>
          <w:sz w:val="28"/>
          <w:szCs w:val="28"/>
          <w:lang w:val="uk-UA"/>
        </w:rPr>
        <w:t xml:space="preserve">. </w:t>
      </w:r>
      <w:bookmarkStart w:id="14" w:name="n228"/>
      <w:bookmarkEnd w:id="14"/>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3B1885">
        <w:rPr>
          <w:rFonts w:ascii="Times New Roman" w:hAnsi="Times New Roman" w:cs="Times New Roman"/>
          <w:color w:val="FF0000"/>
          <w:sz w:val="28"/>
          <w:szCs w:val="28"/>
          <w:lang w:val="uk-UA"/>
        </w:rPr>
        <w:t xml:space="preserve"> </w:t>
      </w:r>
      <w:r w:rsidRPr="003B1885">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sidRPr="003B1885">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sidRPr="003B1885">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3B1885" w:rsidRPr="003B1885" w:rsidRDefault="003B1885" w:rsidP="003B1885">
      <w:pPr>
        <w:numPr>
          <w:ilvl w:val="1"/>
          <w:numId w:val="3"/>
        </w:numPr>
        <w:tabs>
          <w:tab w:val="left" w:pos="709"/>
          <w:tab w:val="left" w:pos="851"/>
        </w:tabs>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створює безпечні умови навчання, виховання та праці.</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ФІНАНСОВО-ГОСПОДАРСЬКА ДІЯЛЬНІСТЬ</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Фінансування Закладу здійснюється за рахунок коштів міського бюджету та інших джерел не заборонених законодавством.  Основним джерелом фінансування Закладу є кошти бюджету Сумської міської територіальної громади.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Структура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міського бюджету.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Додатковими джерелами  фінансування Закладу є: кошти одержані за надання платних послуг відповідно до переліку платних послуг, які можуть надаватися комунальними навчальними закладами, затвердженими  Постановою Кабінету Міністрів України та іншими нормативно-правовими актами; кошти гуманітарної допомоги; дотації з місцевих бюджетів; добровільні грошові внески, матеріальні цінності, одержані від підприємств, установ, організацій та окремих громадян; інші надходження.</w:t>
      </w:r>
      <w:r w:rsidRPr="003B1885">
        <w:rPr>
          <w:rFonts w:ascii="Times New Roman" w:hAnsi="Times New Roman" w:cs="Times New Roman"/>
          <w:b/>
          <w:sz w:val="28"/>
          <w:szCs w:val="28"/>
          <w:lang w:val="uk-UA"/>
        </w:rPr>
        <w:t xml:space="preserve"> </w:t>
      </w:r>
      <w:r w:rsidRPr="003B1885">
        <w:rPr>
          <w:rFonts w:ascii="Times New Roman" w:hAnsi="Times New Roman" w:cs="Times New Roman"/>
          <w:sz w:val="28"/>
          <w:szCs w:val="28"/>
          <w:lang w:val="uk-UA"/>
        </w:rPr>
        <w:t>Кошти, отримані Закладом з додаткових джерел фінансування, використовуються для провадження діяльності, передбаченої цим Статутом.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є бюджетною неприбутковою організацією.</w:t>
      </w:r>
    </w:p>
    <w:p w:rsidR="003B1885" w:rsidRPr="003B1885" w:rsidRDefault="003B1885" w:rsidP="003B1885">
      <w:pPr>
        <w:spacing w:after="200" w:line="276" w:lineRule="auto"/>
        <w:ind w:firstLine="708"/>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Заклад у процесі провадження фінансово-господарської діяльності має право: самостійно розпоряджатися коштами, одержаними від господарської діяльності відповідно до цього Статуту; користуватися безоплатно земельними ділянками, на якій він розташований; розвивати власну матеріальну базу; списувати з балансу  в установленому чинним законодавством порядку необоротних активів, які стали непридатними; володіти, користуватися та </w:t>
      </w:r>
      <w:r w:rsidRPr="003B1885">
        <w:rPr>
          <w:rFonts w:ascii="Times New Roman" w:hAnsi="Times New Roman" w:cs="Times New Roman"/>
          <w:sz w:val="28"/>
          <w:szCs w:val="28"/>
          <w:lang w:val="uk-UA"/>
        </w:rPr>
        <w:lastRenderedPageBreak/>
        <w:t xml:space="preserve">розпоряджатися майном відповідно до законодавства та цього Статуту; виконувати інші дії, що не суперечать законодавству України та цьому Статуту.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Ведення бухгалтерського обліку здійснюється через централізовану бухгалтерію відділу культури Сумської міської ради або самостійно.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МАТЕРІАЛЬНО-ТЕХНІЧНА БАЗА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Джерелами утворення майна Закладу є: грошові та матеріальні внески Засновника; капітальні вкладення і фінансування з міського бюджету; доходи від реалізації послуг відповідно до Постанови Кабінету Міністрів України; безоплатні та благодійні внески, пожертвування організацій і громадян.</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lastRenderedPageBreak/>
        <w:t>Майно Закладу може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ДІЯЛЬНІСТЬ ЗАКЛАДУ У РАМКАХ МІЖНАРОДНОГО СПІВРОБІТНИЦТВА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Педагогічні працівники та учні Закладу можуть брати участь у реалізації міжнародних, зокрема мистецьких та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ДЕРЖАВНИЙ КОНТРОЛЬ ЗА ДІЯЛЬНІСТЮ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ПРИПИНЕННЯ ДІЯЛЬНОСТІ ЗАКДАДУ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Майно Закладу, що залишається після ліквідації Закладу, належить  Сумській міській територіальній громаді і використовується за рішенням Засновника.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lastRenderedPageBreak/>
        <w:t>При реорганізації або ліквідації Закладу працівникам, які звільняються або переводяться, гарантується дотримання їхніх прав та інтересів відповідно до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вважається реорганізованим чи ліквідованим із дня внесення відповідних змін до Єдиного державного реєстру.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ВНЕСЕННЯ ЗМІН ДО СТАТУТУ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Зміни до Статуту Закладу набирають чинності з дня їх державної реєстрації.</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b/>
          <w:sz w:val="28"/>
          <w:szCs w:val="28"/>
          <w:lang w:val="uk-UA"/>
        </w:rPr>
      </w:pPr>
      <w:r w:rsidRPr="003B1885">
        <w:rPr>
          <w:rFonts w:ascii="Times New Roman" w:eastAsia="Times New Roman" w:hAnsi="Times New Roman" w:cs="Times New Roman"/>
          <w:sz w:val="28"/>
          <w:szCs w:val="28"/>
          <w:lang w:val="uk-UA" w:eastAsia="ru-RU"/>
        </w:rPr>
        <w:t>Сумський міський голова                                                             О.М. Лисенко</w:t>
      </w:r>
    </w:p>
    <w:p w:rsidR="003B1885" w:rsidRPr="003B1885" w:rsidRDefault="003B1885" w:rsidP="003B1885">
      <w:pPr>
        <w:spacing w:after="0" w:line="240" w:lineRule="auto"/>
        <w:rPr>
          <w:rFonts w:ascii="Times New Roman" w:eastAsia="Times New Roman" w:hAnsi="Times New Roman" w:cs="Times New Roman"/>
          <w:sz w:val="24"/>
          <w:szCs w:val="24"/>
          <w:lang w:val="uk-UA" w:eastAsia="ru-RU"/>
        </w:rPr>
      </w:pPr>
    </w:p>
    <w:p w:rsidR="003B1885" w:rsidRPr="003B1885" w:rsidRDefault="003B1885" w:rsidP="003B1885">
      <w:pPr>
        <w:spacing w:after="0" w:line="240" w:lineRule="auto"/>
        <w:rPr>
          <w:rFonts w:ascii="Times New Roman" w:eastAsia="Times New Roman" w:hAnsi="Times New Roman" w:cs="Times New Roman"/>
          <w:sz w:val="20"/>
          <w:szCs w:val="20"/>
          <w:lang w:val="uk-UA" w:eastAsia="ru-RU"/>
        </w:rPr>
      </w:pPr>
      <w:r w:rsidRPr="003B1885">
        <w:rPr>
          <w:rFonts w:ascii="Times New Roman" w:eastAsia="Times New Roman" w:hAnsi="Times New Roman" w:cs="Times New Roman"/>
          <w:sz w:val="24"/>
          <w:szCs w:val="24"/>
          <w:lang w:val="uk-UA" w:eastAsia="ru-RU"/>
        </w:rPr>
        <w:t>Виконавець: Пєхова Л.М.</w:t>
      </w:r>
    </w:p>
    <w:p w:rsidR="003B1885" w:rsidRPr="003B1885" w:rsidRDefault="003B1885" w:rsidP="003B1885">
      <w:pPr>
        <w:jc w:val="both"/>
        <w:rPr>
          <w:sz w:val="28"/>
          <w:szCs w:val="28"/>
        </w:rPr>
      </w:pPr>
    </w:p>
    <w:sectPr w:rsidR="003B1885" w:rsidRPr="003B1885" w:rsidSect="003B18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85"/>
    <w:rsid w:val="003B1885"/>
    <w:rsid w:val="007856C1"/>
    <w:rsid w:val="00E4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53BD"/>
  <w15:chartTrackingRefBased/>
  <w15:docId w15:val="{E3F7B408-BFE3-4FCC-BE87-6209857D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85"/>
    <w:pPr>
      <w:spacing w:after="200" w:line="276" w:lineRule="auto"/>
      <w:ind w:left="720"/>
      <w:contextualSpacing/>
    </w:pPr>
  </w:style>
  <w:style w:type="table" w:styleId="a4">
    <w:name w:val="Table Grid"/>
    <w:basedOn w:val="a1"/>
    <w:uiPriority w:val="59"/>
    <w:rsid w:val="003B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56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6575</Words>
  <Characters>37482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Вдовенко Олена Михайлівна</cp:lastModifiedBy>
  <cp:revision>2</cp:revision>
  <cp:lastPrinted>2021-10-22T13:28:00Z</cp:lastPrinted>
  <dcterms:created xsi:type="dcterms:W3CDTF">2021-10-22T13:21:00Z</dcterms:created>
  <dcterms:modified xsi:type="dcterms:W3CDTF">2021-10-22T13:29:00Z</dcterms:modified>
</cp:coreProperties>
</file>