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DB" w:rsidRDefault="00A776DB" w:rsidP="008321E9">
      <w:pPr>
        <w:pStyle w:val="a3"/>
        <w:shd w:val="clear" w:color="auto" w:fill="FFFFFF"/>
        <w:spacing w:after="0"/>
        <w:jc w:val="center"/>
        <w:rPr>
          <w:b/>
          <w:sz w:val="28"/>
          <w:szCs w:val="28"/>
        </w:rPr>
      </w:pPr>
      <w:r w:rsidRPr="00A776DB">
        <w:rPr>
          <w:b/>
          <w:sz w:val="28"/>
          <w:szCs w:val="28"/>
        </w:rPr>
        <w:t xml:space="preserve">ПОРІВНЯЛЬНА ТАБЛИЦЯ </w:t>
      </w:r>
    </w:p>
    <w:p w:rsidR="008321E9" w:rsidRPr="00A776DB" w:rsidRDefault="00A776DB" w:rsidP="008321E9">
      <w:pPr>
        <w:pStyle w:val="a3"/>
        <w:shd w:val="clear" w:color="auto" w:fill="FFFFFF"/>
        <w:spacing w:after="0"/>
        <w:jc w:val="center"/>
        <w:rPr>
          <w:rFonts w:eastAsia="Times New Roman"/>
          <w:b/>
          <w:iCs/>
          <w:sz w:val="28"/>
          <w:szCs w:val="28"/>
          <w:lang w:eastAsia="ru-RU"/>
        </w:rPr>
      </w:pPr>
      <w:r w:rsidRPr="00A776DB">
        <w:rPr>
          <w:b/>
          <w:sz w:val="28"/>
          <w:szCs w:val="28"/>
        </w:rPr>
        <w:t xml:space="preserve">змін до </w:t>
      </w:r>
      <w:proofErr w:type="spellStart"/>
      <w:r w:rsidRPr="00A776DB">
        <w:rPr>
          <w:b/>
          <w:sz w:val="28"/>
          <w:szCs w:val="28"/>
        </w:rPr>
        <w:t>проєкту</w:t>
      </w:r>
      <w:proofErr w:type="spellEnd"/>
      <w:r w:rsidRPr="00A776DB">
        <w:rPr>
          <w:b/>
          <w:sz w:val="28"/>
          <w:szCs w:val="28"/>
        </w:rPr>
        <w:t xml:space="preserve"> рішення</w:t>
      </w:r>
      <w:r>
        <w:rPr>
          <w:b/>
          <w:sz w:val="28"/>
          <w:szCs w:val="28"/>
        </w:rPr>
        <w:t xml:space="preserve"> </w:t>
      </w:r>
      <w:r w:rsidR="008321E9" w:rsidRPr="00A776DB">
        <w:rPr>
          <w:rFonts w:eastAsia="Times New Roman"/>
          <w:b/>
          <w:color w:val="181818"/>
          <w:sz w:val="28"/>
          <w:szCs w:val="28"/>
          <w:shd w:val="clear" w:color="auto" w:fill="FFFFFF"/>
          <w:lang w:eastAsia="ru-RU"/>
        </w:rPr>
        <w:t>«</w:t>
      </w:r>
      <w:r w:rsidRPr="00A776DB">
        <w:rPr>
          <w:b/>
          <w:sz w:val="28"/>
          <w:szCs w:val="28"/>
        </w:rPr>
        <w:t>Про внесення змін до структури апарату та виконавчих органів Сумської міської ради, затвердженої рішенням Сумської міської ради від 27 липня 2016 року № 1031-МР «Про затвердження структури апарату та виконавчих органів Сумської міської ради, їх загальної штатної чисельності» (зі змінами)</w:t>
      </w:r>
      <w:r w:rsidRPr="00A776DB">
        <w:rPr>
          <w:b/>
          <w:sz w:val="28"/>
          <w:szCs w:val="28"/>
        </w:rPr>
        <w:t>»</w:t>
      </w:r>
    </w:p>
    <w:p w:rsidR="008321E9" w:rsidRPr="00C508EF" w:rsidRDefault="008321E9" w:rsidP="008321E9">
      <w:pPr>
        <w:tabs>
          <w:tab w:val="left" w:pos="933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a4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7683"/>
        <w:gridCol w:w="7910"/>
      </w:tblGrid>
      <w:tr w:rsidR="008321E9" w:rsidRPr="00C508EF" w:rsidTr="00A776DB">
        <w:trPr>
          <w:trHeight w:val="736"/>
        </w:trPr>
        <w:tc>
          <w:tcPr>
            <w:tcW w:w="568" w:type="dxa"/>
          </w:tcPr>
          <w:p w:rsidR="008321E9" w:rsidRPr="00A53517" w:rsidRDefault="008321E9" w:rsidP="00B84432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5351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№ </w:t>
            </w:r>
            <w:r w:rsidRPr="00A5351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ru-RU"/>
              </w:rPr>
              <w:t>з</w:t>
            </w:r>
            <w:r w:rsidRPr="00A5351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683" w:type="dxa"/>
          </w:tcPr>
          <w:p w:rsidR="008321E9" w:rsidRPr="00C508EF" w:rsidRDefault="008321E9" w:rsidP="00B84432">
            <w:pPr>
              <w:tabs>
                <w:tab w:val="left" w:pos="933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508E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Чинна редакція </w:t>
            </w:r>
          </w:p>
        </w:tc>
        <w:tc>
          <w:tcPr>
            <w:tcW w:w="7910" w:type="dxa"/>
          </w:tcPr>
          <w:p w:rsidR="008321E9" w:rsidRPr="00C508EF" w:rsidRDefault="008321E9" w:rsidP="00B84432">
            <w:pPr>
              <w:tabs>
                <w:tab w:val="left" w:pos="933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508E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Редакція з урахуванням змін</w:t>
            </w:r>
          </w:p>
        </w:tc>
      </w:tr>
      <w:tr w:rsidR="008321E9" w:rsidRPr="00C508EF" w:rsidTr="00A776DB">
        <w:trPr>
          <w:trHeight w:val="56"/>
        </w:trPr>
        <w:tc>
          <w:tcPr>
            <w:tcW w:w="568" w:type="dxa"/>
          </w:tcPr>
          <w:p w:rsidR="008321E9" w:rsidRPr="008321E9" w:rsidRDefault="008321E9" w:rsidP="008321E9">
            <w:pPr>
              <w:tabs>
                <w:tab w:val="left" w:pos="142"/>
              </w:tabs>
              <w:spacing w:after="0"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15593" w:type="dxa"/>
            <w:gridSpan w:val="2"/>
          </w:tcPr>
          <w:p w:rsidR="008321E9" w:rsidRPr="00C508EF" w:rsidRDefault="008321E9" w:rsidP="00A776DB">
            <w:pPr>
              <w:tabs>
                <w:tab w:val="left" w:pos="933"/>
              </w:tabs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508E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Додаток</w:t>
            </w:r>
            <w:r w:rsidR="00A776D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776D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до</w:t>
            </w:r>
            <w:proofErr w:type="spellEnd"/>
            <w:r w:rsidR="00A776D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A776D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en-US" w:eastAsia="ru-RU"/>
              </w:rPr>
              <w:t>рішення</w:t>
            </w:r>
            <w:proofErr w:type="spellEnd"/>
          </w:p>
        </w:tc>
      </w:tr>
      <w:tr w:rsidR="008321E9" w:rsidRPr="00C508EF" w:rsidTr="00A776DB">
        <w:trPr>
          <w:trHeight w:val="408"/>
        </w:trPr>
        <w:tc>
          <w:tcPr>
            <w:tcW w:w="568" w:type="dxa"/>
          </w:tcPr>
          <w:p w:rsidR="008321E9" w:rsidRPr="00A53517" w:rsidRDefault="008321E9" w:rsidP="008321E9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7683" w:type="dxa"/>
          </w:tcPr>
          <w:p w:rsidR="008321E9" w:rsidRPr="008321E9" w:rsidRDefault="008321E9" w:rsidP="008321E9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E9">
              <w:rPr>
                <w:rFonts w:ascii="Times New Roman" w:hAnsi="Times New Roman" w:cs="Times New Roman"/>
                <w:sz w:val="28"/>
                <w:szCs w:val="28"/>
              </w:rPr>
              <w:t>1. Департамент забезпечення ресурсних платежів у складі:</w:t>
            </w:r>
          </w:p>
          <w:p w:rsidR="008321E9" w:rsidRPr="008321E9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803"/>
              </w:tabs>
              <w:ind w:left="1087" w:hanging="567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управління майна:</w:t>
            </w:r>
          </w:p>
          <w:p w:rsidR="008321E9" w:rsidRPr="008321E9" w:rsidRDefault="008321E9" w:rsidP="008321E9">
            <w:pPr>
              <w:spacing w:after="0" w:line="240" w:lineRule="auto"/>
              <w:ind w:left="945" w:firstLine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E9">
              <w:rPr>
                <w:rFonts w:ascii="Times New Roman" w:hAnsi="Times New Roman" w:cs="Times New Roman"/>
                <w:sz w:val="28"/>
                <w:szCs w:val="28"/>
              </w:rPr>
              <w:t>відділ обліку комунального майна;</w:t>
            </w:r>
          </w:p>
          <w:p w:rsidR="008321E9" w:rsidRPr="008321E9" w:rsidRDefault="008321E9" w:rsidP="008321E9">
            <w:pPr>
              <w:spacing w:after="0" w:line="240" w:lineRule="auto"/>
              <w:ind w:lef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E9">
              <w:rPr>
                <w:rFonts w:ascii="Times New Roman" w:hAnsi="Times New Roman" w:cs="Times New Roman"/>
                <w:sz w:val="28"/>
                <w:szCs w:val="28"/>
              </w:rPr>
              <w:t>відділ орендних відносин;</w:t>
            </w:r>
          </w:p>
          <w:p w:rsidR="008321E9" w:rsidRPr="008321E9" w:rsidRDefault="008321E9" w:rsidP="008321E9">
            <w:pPr>
              <w:spacing w:after="0" w:line="240" w:lineRule="auto"/>
              <w:ind w:left="945" w:firstLine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E9">
              <w:rPr>
                <w:rFonts w:ascii="Times New Roman" w:hAnsi="Times New Roman" w:cs="Times New Roman"/>
                <w:sz w:val="28"/>
                <w:szCs w:val="28"/>
              </w:rPr>
              <w:t>відділ приватизації комунального майна;</w:t>
            </w:r>
          </w:p>
          <w:p w:rsidR="008321E9" w:rsidRPr="008321E9" w:rsidRDefault="008321E9" w:rsidP="008321E9">
            <w:pPr>
              <w:spacing w:after="0" w:line="240" w:lineRule="auto"/>
              <w:ind w:left="945" w:firstLine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E9">
              <w:rPr>
                <w:rFonts w:ascii="Times New Roman" w:hAnsi="Times New Roman" w:cs="Times New Roman"/>
                <w:sz w:val="28"/>
                <w:szCs w:val="28"/>
              </w:rPr>
              <w:t>довідково-інформаційний сектор;</w:t>
            </w:r>
          </w:p>
          <w:p w:rsidR="008321E9" w:rsidRPr="008321E9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ind w:left="945" w:hanging="344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управління земельних відносин:</w:t>
            </w:r>
          </w:p>
          <w:p w:rsidR="008321E9" w:rsidRPr="008321E9" w:rsidRDefault="008321E9" w:rsidP="008321E9">
            <w:pPr>
              <w:pStyle w:val="ListParagraph1"/>
              <w:tabs>
                <w:tab w:val="left" w:pos="1890"/>
              </w:tabs>
              <w:ind w:left="1800" w:hanging="632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земельних ресурсів;</w:t>
            </w:r>
          </w:p>
          <w:p w:rsidR="008321E9" w:rsidRPr="008321E9" w:rsidRDefault="008321E9" w:rsidP="008321E9">
            <w:pPr>
              <w:pStyle w:val="ListParagraph1"/>
              <w:tabs>
                <w:tab w:val="left" w:pos="1890"/>
              </w:tabs>
              <w:ind w:left="1800" w:hanging="632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договорів та контролю платежів:</w:t>
            </w:r>
          </w:p>
          <w:p w:rsidR="008321E9" w:rsidRPr="008321E9" w:rsidRDefault="008321E9" w:rsidP="008321E9">
            <w:pPr>
              <w:pStyle w:val="ListParagraph1"/>
              <w:tabs>
                <w:tab w:val="left" w:pos="1890"/>
              </w:tabs>
              <w:ind w:left="1800" w:hanging="632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врегулювання земельних відносин та спорів;</w:t>
            </w:r>
          </w:p>
          <w:p w:rsidR="008321E9" w:rsidRPr="008321E9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ind w:left="885" w:hanging="284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бухгалтерського обліку та звітності;</w:t>
            </w:r>
          </w:p>
          <w:p w:rsidR="008321E9" w:rsidRPr="008321E9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ind w:left="885" w:hanging="284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правового та кадрового забезпечення;</w:t>
            </w:r>
          </w:p>
          <w:p w:rsidR="008321E9" w:rsidRPr="008321E9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ind w:left="885" w:hanging="284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підприємництва, промисловості та організаційно-аналітичного забезпечення:</w:t>
            </w:r>
          </w:p>
          <w:p w:rsidR="008321E9" w:rsidRPr="00A776DB" w:rsidRDefault="008321E9" w:rsidP="008321E9">
            <w:pPr>
              <w:spacing w:after="0" w:line="240" w:lineRule="auto"/>
              <w:ind w:left="119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76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сектор підприємництва, промисловості та економічного аналізу</w:t>
            </w:r>
          </w:p>
          <w:p w:rsidR="008321E9" w:rsidRPr="00C508EF" w:rsidRDefault="008321E9" w:rsidP="008321E9">
            <w:pPr>
              <w:tabs>
                <w:tab w:val="left" w:pos="933"/>
              </w:tabs>
              <w:spacing w:after="0" w:line="240" w:lineRule="auto"/>
              <w:ind w:firstLine="1197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321E9">
              <w:rPr>
                <w:rFonts w:ascii="Times New Roman" w:hAnsi="Times New Roman" w:cs="Times New Roman"/>
                <w:sz w:val="28"/>
                <w:szCs w:val="28"/>
              </w:rPr>
              <w:t>сект</w:t>
            </w:r>
            <w:r w:rsidR="00A776DB">
              <w:rPr>
                <w:rFonts w:ascii="Times New Roman" w:hAnsi="Times New Roman" w:cs="Times New Roman"/>
                <w:sz w:val="28"/>
                <w:szCs w:val="28"/>
              </w:rPr>
              <w:t>ор організаційного забезпечення.</w:t>
            </w:r>
          </w:p>
        </w:tc>
        <w:tc>
          <w:tcPr>
            <w:tcW w:w="7910" w:type="dxa"/>
          </w:tcPr>
          <w:p w:rsidR="008321E9" w:rsidRPr="008321E9" w:rsidRDefault="008321E9" w:rsidP="008321E9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E9">
              <w:rPr>
                <w:rFonts w:ascii="Times New Roman" w:hAnsi="Times New Roman" w:cs="Times New Roman"/>
                <w:sz w:val="28"/>
                <w:szCs w:val="28"/>
              </w:rPr>
              <w:t>1. Департамент забезпечення ресурсних платежів у складі:</w:t>
            </w:r>
          </w:p>
          <w:p w:rsidR="008321E9" w:rsidRPr="008321E9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803"/>
              </w:tabs>
              <w:ind w:left="1087" w:hanging="567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управління майна:</w:t>
            </w:r>
          </w:p>
          <w:p w:rsidR="008321E9" w:rsidRPr="008321E9" w:rsidRDefault="008321E9" w:rsidP="008321E9">
            <w:pPr>
              <w:spacing w:after="0" w:line="240" w:lineRule="auto"/>
              <w:ind w:left="945" w:firstLine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E9">
              <w:rPr>
                <w:rFonts w:ascii="Times New Roman" w:hAnsi="Times New Roman" w:cs="Times New Roman"/>
                <w:sz w:val="28"/>
                <w:szCs w:val="28"/>
              </w:rPr>
              <w:t xml:space="preserve">відділ обліку комунального </w:t>
            </w:r>
            <w:r w:rsidRPr="008321E9">
              <w:rPr>
                <w:rFonts w:ascii="Times New Roman" w:hAnsi="Times New Roman" w:cs="Times New Roman"/>
                <w:sz w:val="28"/>
                <w:szCs w:val="28"/>
              </w:rPr>
              <w:t>майна;</w:t>
            </w:r>
          </w:p>
          <w:p w:rsidR="008321E9" w:rsidRPr="008321E9" w:rsidRDefault="008321E9" w:rsidP="008321E9">
            <w:pPr>
              <w:spacing w:after="0" w:line="240" w:lineRule="auto"/>
              <w:ind w:left="1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E9">
              <w:rPr>
                <w:rFonts w:ascii="Times New Roman" w:hAnsi="Times New Roman" w:cs="Times New Roman"/>
                <w:sz w:val="28"/>
                <w:szCs w:val="28"/>
              </w:rPr>
              <w:t>відділ орендних відносин;</w:t>
            </w:r>
          </w:p>
          <w:p w:rsidR="008321E9" w:rsidRPr="008321E9" w:rsidRDefault="008321E9" w:rsidP="008321E9">
            <w:pPr>
              <w:spacing w:after="0" w:line="240" w:lineRule="auto"/>
              <w:ind w:left="945" w:firstLine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E9">
              <w:rPr>
                <w:rFonts w:ascii="Times New Roman" w:hAnsi="Times New Roman" w:cs="Times New Roman"/>
                <w:sz w:val="28"/>
                <w:szCs w:val="28"/>
              </w:rPr>
              <w:t>відділ приватизації комунального майна;</w:t>
            </w:r>
          </w:p>
          <w:p w:rsidR="008321E9" w:rsidRPr="008321E9" w:rsidRDefault="008321E9" w:rsidP="008321E9">
            <w:pPr>
              <w:spacing w:after="0" w:line="240" w:lineRule="auto"/>
              <w:ind w:left="945" w:firstLine="2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E9">
              <w:rPr>
                <w:rFonts w:ascii="Times New Roman" w:hAnsi="Times New Roman" w:cs="Times New Roman"/>
                <w:sz w:val="28"/>
                <w:szCs w:val="28"/>
              </w:rPr>
              <w:t>довідково-інформаційний сектор;</w:t>
            </w:r>
          </w:p>
          <w:p w:rsidR="008321E9" w:rsidRPr="008321E9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ind w:left="945" w:hanging="344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управління земельних відносин:</w:t>
            </w:r>
          </w:p>
          <w:p w:rsidR="008321E9" w:rsidRPr="008321E9" w:rsidRDefault="008321E9" w:rsidP="008321E9">
            <w:pPr>
              <w:pStyle w:val="ListParagraph1"/>
              <w:tabs>
                <w:tab w:val="left" w:pos="1890"/>
              </w:tabs>
              <w:ind w:left="1800" w:hanging="632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земельних ресурсів;</w:t>
            </w:r>
          </w:p>
          <w:p w:rsidR="008321E9" w:rsidRPr="008321E9" w:rsidRDefault="008321E9" w:rsidP="008321E9">
            <w:pPr>
              <w:pStyle w:val="ListParagraph1"/>
              <w:tabs>
                <w:tab w:val="left" w:pos="1890"/>
              </w:tabs>
              <w:ind w:left="1800" w:hanging="632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договорів та контролю платежів:</w:t>
            </w:r>
          </w:p>
          <w:p w:rsidR="008321E9" w:rsidRPr="008321E9" w:rsidRDefault="008321E9" w:rsidP="008321E9">
            <w:pPr>
              <w:pStyle w:val="ListParagraph1"/>
              <w:tabs>
                <w:tab w:val="left" w:pos="1890"/>
              </w:tabs>
              <w:ind w:left="1800" w:hanging="348"/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8321E9">
              <w:rPr>
                <w:b/>
                <w:i/>
                <w:sz w:val="28"/>
                <w:szCs w:val="28"/>
                <w:lang w:val="uk-UA"/>
              </w:rPr>
              <w:tab/>
              <w:t>сектор підготовки розпорядчих актів;</w:t>
            </w:r>
          </w:p>
          <w:p w:rsidR="008321E9" w:rsidRPr="008321E9" w:rsidRDefault="008321E9" w:rsidP="008321E9">
            <w:pPr>
              <w:pStyle w:val="ListParagraph1"/>
              <w:tabs>
                <w:tab w:val="left" w:pos="1890"/>
              </w:tabs>
              <w:ind w:left="1800" w:hanging="632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врегулювання земельних відносин та спорів;</w:t>
            </w:r>
          </w:p>
          <w:p w:rsidR="008321E9" w:rsidRPr="008321E9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ind w:left="885" w:hanging="284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бухгалтерського обліку та звітності;</w:t>
            </w:r>
          </w:p>
          <w:p w:rsidR="008321E9" w:rsidRPr="008321E9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ind w:left="885" w:hanging="284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правового та кадрового забезпечення;</w:t>
            </w:r>
          </w:p>
          <w:p w:rsidR="008321E9" w:rsidRPr="008321E9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ind w:left="885" w:hanging="284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підприємництва, промисловості та організаційно-аналітичного забезпечення:</w:t>
            </w:r>
          </w:p>
          <w:p w:rsidR="008321E9" w:rsidRPr="008321E9" w:rsidRDefault="008321E9" w:rsidP="008321E9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885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1E9">
              <w:rPr>
                <w:rFonts w:ascii="Times New Roman" w:hAnsi="Times New Roman" w:cs="Times New Roman"/>
                <w:sz w:val="28"/>
                <w:szCs w:val="28"/>
              </w:rPr>
              <w:t>сект</w:t>
            </w:r>
            <w:r w:rsidR="00A776DB">
              <w:rPr>
                <w:rFonts w:ascii="Times New Roman" w:hAnsi="Times New Roman" w:cs="Times New Roman"/>
                <w:sz w:val="28"/>
                <w:szCs w:val="28"/>
              </w:rPr>
              <w:t>ор організаційного забезпечення.</w:t>
            </w:r>
          </w:p>
        </w:tc>
      </w:tr>
      <w:tr w:rsidR="008321E9" w:rsidRPr="00C508EF" w:rsidTr="00A776DB">
        <w:trPr>
          <w:trHeight w:val="4377"/>
        </w:trPr>
        <w:tc>
          <w:tcPr>
            <w:tcW w:w="568" w:type="dxa"/>
          </w:tcPr>
          <w:p w:rsidR="008321E9" w:rsidRPr="00A53517" w:rsidRDefault="008321E9" w:rsidP="008321E9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7683" w:type="dxa"/>
          </w:tcPr>
          <w:p w:rsidR="008321E9" w:rsidRPr="00A776DB" w:rsidRDefault="008321E9" w:rsidP="008321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776DB">
              <w:rPr>
                <w:rFonts w:ascii="Times New Roman" w:hAnsi="Times New Roman" w:cs="Times New Roman"/>
                <w:sz w:val="28"/>
              </w:rPr>
              <w:t>3. Департамент інфраструктури міста у складі:</w:t>
            </w:r>
          </w:p>
          <w:p w:rsidR="008321E9" w:rsidRPr="00A776DB" w:rsidRDefault="008321E9" w:rsidP="008321E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A776DB">
              <w:rPr>
                <w:rFonts w:ascii="Times New Roman" w:hAnsi="Times New Roman" w:cs="Times New Roman"/>
                <w:sz w:val="28"/>
              </w:rPr>
              <w:t>– управління благоустрою:</w:t>
            </w:r>
          </w:p>
          <w:p w:rsidR="008321E9" w:rsidRPr="00A776DB" w:rsidRDefault="008321E9" w:rsidP="00A776DB">
            <w:pPr>
              <w:spacing w:after="0" w:line="240" w:lineRule="auto"/>
              <w:ind w:left="1480"/>
              <w:jc w:val="both"/>
              <w:rPr>
                <w:rFonts w:ascii="Times New Roman" w:hAnsi="Times New Roman" w:cs="Times New Roman"/>
                <w:sz w:val="28"/>
              </w:rPr>
            </w:pPr>
            <w:r w:rsidRPr="00A776DB">
              <w:rPr>
                <w:rFonts w:ascii="Times New Roman" w:hAnsi="Times New Roman" w:cs="Times New Roman"/>
                <w:sz w:val="28"/>
              </w:rPr>
              <w:t>відділ благоустрою;</w:t>
            </w:r>
          </w:p>
          <w:p w:rsidR="008321E9" w:rsidRPr="00A776DB" w:rsidRDefault="008321E9" w:rsidP="00A776DB">
            <w:pPr>
              <w:spacing w:after="0" w:line="240" w:lineRule="auto"/>
              <w:ind w:left="1480"/>
              <w:jc w:val="both"/>
              <w:rPr>
                <w:rFonts w:ascii="Times New Roman" w:hAnsi="Times New Roman" w:cs="Times New Roman"/>
                <w:sz w:val="28"/>
              </w:rPr>
            </w:pPr>
            <w:r w:rsidRPr="00A776DB">
              <w:rPr>
                <w:rFonts w:ascii="Times New Roman" w:hAnsi="Times New Roman" w:cs="Times New Roman"/>
                <w:sz w:val="28"/>
              </w:rPr>
              <w:t>відділ дорожнього господарства;</w:t>
            </w:r>
          </w:p>
          <w:p w:rsidR="008321E9" w:rsidRPr="00A776DB" w:rsidRDefault="008321E9" w:rsidP="00A776DB">
            <w:pPr>
              <w:spacing w:after="0" w:line="240" w:lineRule="auto"/>
              <w:ind w:left="1480"/>
              <w:jc w:val="both"/>
              <w:rPr>
                <w:rFonts w:ascii="Times New Roman" w:hAnsi="Times New Roman" w:cs="Times New Roman"/>
                <w:sz w:val="28"/>
              </w:rPr>
            </w:pPr>
            <w:r w:rsidRPr="00A776DB">
              <w:rPr>
                <w:rFonts w:ascii="Times New Roman" w:hAnsi="Times New Roman" w:cs="Times New Roman"/>
                <w:sz w:val="28"/>
              </w:rPr>
              <w:t>відділ санітарного очищення міста та поводження з ТПВ;</w:t>
            </w:r>
          </w:p>
          <w:p w:rsidR="008321E9" w:rsidRPr="00A776DB" w:rsidRDefault="008321E9" w:rsidP="00A776DB">
            <w:pPr>
              <w:spacing w:after="0" w:line="240" w:lineRule="auto"/>
              <w:ind w:left="1480"/>
              <w:jc w:val="both"/>
              <w:rPr>
                <w:rFonts w:ascii="Times New Roman" w:hAnsi="Times New Roman" w:cs="Times New Roman"/>
                <w:sz w:val="28"/>
              </w:rPr>
            </w:pPr>
            <w:r w:rsidRPr="00A776DB">
              <w:rPr>
                <w:rFonts w:ascii="Times New Roman" w:hAnsi="Times New Roman" w:cs="Times New Roman"/>
                <w:sz w:val="28"/>
              </w:rPr>
              <w:t>відділ ремонту та договірних відносин;</w:t>
            </w:r>
          </w:p>
          <w:p w:rsidR="008321E9" w:rsidRPr="00A776DB" w:rsidRDefault="008321E9" w:rsidP="008321E9">
            <w:pPr>
              <w:spacing w:after="0" w:line="240" w:lineRule="auto"/>
              <w:ind w:left="707" w:hanging="77"/>
              <w:jc w:val="both"/>
              <w:rPr>
                <w:rFonts w:ascii="Times New Roman" w:hAnsi="Times New Roman" w:cs="Times New Roman"/>
                <w:sz w:val="28"/>
              </w:rPr>
            </w:pPr>
            <w:r w:rsidRPr="00A776DB">
              <w:rPr>
                <w:rFonts w:ascii="Times New Roman" w:hAnsi="Times New Roman" w:cs="Times New Roman"/>
                <w:sz w:val="28"/>
              </w:rPr>
              <w:t>– управління житлово-комунального господарства:</w:t>
            </w:r>
          </w:p>
          <w:p w:rsidR="008321E9" w:rsidRPr="00A776DB" w:rsidRDefault="008321E9" w:rsidP="00A776DB">
            <w:pPr>
              <w:spacing w:after="0" w:line="240" w:lineRule="auto"/>
              <w:ind w:left="771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A776DB">
              <w:rPr>
                <w:rFonts w:ascii="Times New Roman" w:hAnsi="Times New Roman" w:cs="Times New Roman"/>
                <w:sz w:val="28"/>
              </w:rPr>
              <w:t>відділ житлового господарства:</w:t>
            </w:r>
          </w:p>
          <w:p w:rsidR="008321E9" w:rsidRPr="00A776DB" w:rsidRDefault="008321E9" w:rsidP="00A776DB">
            <w:pPr>
              <w:spacing w:after="0" w:line="240" w:lineRule="auto"/>
              <w:ind w:left="771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A776DB">
              <w:rPr>
                <w:rFonts w:ascii="Times New Roman" w:hAnsi="Times New Roman" w:cs="Times New Roman"/>
                <w:sz w:val="28"/>
              </w:rPr>
              <w:t>відділ інженерного господарства;</w:t>
            </w:r>
          </w:p>
          <w:p w:rsidR="008321E9" w:rsidRPr="00A776DB" w:rsidRDefault="008321E9" w:rsidP="00A776DB">
            <w:pPr>
              <w:spacing w:after="0" w:line="240" w:lineRule="auto"/>
              <w:ind w:left="1480"/>
              <w:jc w:val="both"/>
              <w:rPr>
                <w:rFonts w:ascii="Times New Roman" w:hAnsi="Times New Roman" w:cs="Times New Roman"/>
                <w:sz w:val="28"/>
              </w:rPr>
            </w:pPr>
            <w:r w:rsidRPr="00A776DB">
              <w:rPr>
                <w:rFonts w:ascii="Times New Roman" w:hAnsi="Times New Roman" w:cs="Times New Roman"/>
                <w:sz w:val="28"/>
              </w:rPr>
              <w:t>відділ ремонту житлово-комунального господарства;</w:t>
            </w:r>
          </w:p>
          <w:p w:rsidR="008321E9" w:rsidRPr="00A776DB" w:rsidRDefault="008321E9" w:rsidP="00A776DB">
            <w:pPr>
              <w:spacing w:after="0" w:line="240" w:lineRule="auto"/>
              <w:ind w:left="771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A776DB">
              <w:rPr>
                <w:rFonts w:ascii="Times New Roman" w:hAnsi="Times New Roman" w:cs="Times New Roman"/>
                <w:sz w:val="28"/>
              </w:rPr>
              <w:t xml:space="preserve">сектор </w:t>
            </w:r>
            <w:proofErr w:type="spellStart"/>
            <w:r w:rsidRPr="00A776DB">
              <w:rPr>
                <w:rFonts w:ascii="Times New Roman" w:hAnsi="Times New Roman" w:cs="Times New Roman"/>
                <w:sz w:val="28"/>
              </w:rPr>
              <w:t>енергоменеджменту</w:t>
            </w:r>
            <w:proofErr w:type="spellEnd"/>
            <w:r w:rsidRPr="00A776DB">
              <w:rPr>
                <w:rFonts w:ascii="Times New Roman" w:hAnsi="Times New Roman" w:cs="Times New Roman"/>
                <w:sz w:val="28"/>
              </w:rPr>
              <w:t>;</w:t>
            </w:r>
          </w:p>
          <w:p w:rsidR="008321E9" w:rsidRPr="00A776DB" w:rsidRDefault="008321E9" w:rsidP="008321E9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  <w:r w:rsidRPr="00A776DB">
              <w:rPr>
                <w:rFonts w:ascii="Times New Roman" w:hAnsi="Times New Roman" w:cs="Times New Roman"/>
                <w:sz w:val="28"/>
              </w:rPr>
              <w:t>– відділ бухгалтерського обліку та фінансової звітності;</w:t>
            </w:r>
          </w:p>
          <w:p w:rsidR="008321E9" w:rsidRPr="00A776DB" w:rsidRDefault="008321E9" w:rsidP="008321E9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  <w:r w:rsidRPr="00A776DB">
              <w:rPr>
                <w:rFonts w:ascii="Times New Roman" w:hAnsi="Times New Roman" w:cs="Times New Roman"/>
                <w:sz w:val="28"/>
              </w:rPr>
              <w:t>– відділ планування, економічного аналізу, розвитку та тарифної політики;</w:t>
            </w:r>
          </w:p>
          <w:p w:rsidR="008321E9" w:rsidRPr="00A776DB" w:rsidRDefault="008321E9" w:rsidP="008321E9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  <w:r w:rsidRPr="00A776DB">
              <w:rPr>
                <w:rFonts w:ascii="Times New Roman" w:hAnsi="Times New Roman" w:cs="Times New Roman"/>
                <w:sz w:val="28"/>
              </w:rPr>
              <w:t>– відділ юридичного та кадрового забезпечення;</w:t>
            </w:r>
          </w:p>
          <w:p w:rsidR="008321E9" w:rsidRPr="00A776DB" w:rsidRDefault="008321E9" w:rsidP="008321E9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  <w:r w:rsidRPr="00A776DB">
              <w:rPr>
                <w:rFonts w:ascii="Times New Roman" w:hAnsi="Times New Roman" w:cs="Times New Roman"/>
                <w:sz w:val="28"/>
              </w:rPr>
              <w:t>–</w:t>
            </w:r>
            <w:r w:rsidR="00A776DB">
              <w:rPr>
                <w:rFonts w:ascii="Times New Roman" w:hAnsi="Times New Roman" w:cs="Times New Roman"/>
                <w:sz w:val="28"/>
              </w:rPr>
              <w:t> </w:t>
            </w:r>
            <w:r w:rsidRPr="00A776DB">
              <w:rPr>
                <w:rFonts w:ascii="Times New Roman" w:hAnsi="Times New Roman" w:cs="Times New Roman"/>
                <w:sz w:val="28"/>
              </w:rPr>
              <w:t>сектор по роботі зі зверненнями громадян та документообігу;</w:t>
            </w:r>
          </w:p>
          <w:p w:rsidR="008321E9" w:rsidRPr="00A776DB" w:rsidRDefault="00A776DB" w:rsidP="008321E9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  <w:r w:rsidRPr="00A776DB">
              <w:rPr>
                <w:rFonts w:ascii="Times New Roman" w:hAnsi="Times New Roman" w:cs="Times New Roman"/>
                <w:sz w:val="28"/>
              </w:rPr>
              <w:t>– сектор контролю.</w:t>
            </w:r>
          </w:p>
          <w:p w:rsidR="008321E9" w:rsidRPr="00A776DB" w:rsidRDefault="008321E9" w:rsidP="008321E9">
            <w:pPr>
              <w:autoSpaceDE w:val="0"/>
              <w:autoSpaceDN w:val="0"/>
              <w:adjustRightInd w:val="0"/>
              <w:spacing w:after="0" w:line="240" w:lineRule="auto"/>
              <w:ind w:firstLine="6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0" w:type="dxa"/>
          </w:tcPr>
          <w:p w:rsidR="008321E9" w:rsidRPr="008321E9" w:rsidRDefault="008321E9" w:rsidP="008321E9">
            <w:pPr>
              <w:pStyle w:val="ListParagraph1"/>
              <w:tabs>
                <w:tab w:val="left" w:pos="1890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lang w:val="uk-UA"/>
              </w:rPr>
              <w:t>3. Департамент інфраструктури міста у складі:</w:t>
            </w:r>
          </w:p>
          <w:p w:rsidR="008321E9" w:rsidRPr="008321E9" w:rsidRDefault="008321E9" w:rsidP="008321E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321E9">
              <w:rPr>
                <w:rFonts w:ascii="Times New Roman" w:hAnsi="Times New Roman" w:cs="Times New Roman"/>
                <w:sz w:val="28"/>
              </w:rPr>
              <w:t>– управління благоустрою:</w:t>
            </w:r>
          </w:p>
          <w:p w:rsidR="008321E9" w:rsidRPr="008321E9" w:rsidRDefault="008321E9" w:rsidP="008321E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321E9">
              <w:rPr>
                <w:rFonts w:ascii="Times New Roman" w:hAnsi="Times New Roman" w:cs="Times New Roman"/>
                <w:sz w:val="28"/>
              </w:rPr>
              <w:tab/>
              <w:t>відділ благоустрою;</w:t>
            </w:r>
          </w:p>
          <w:p w:rsidR="008321E9" w:rsidRPr="008321E9" w:rsidRDefault="008321E9" w:rsidP="008321E9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  <w:r w:rsidRPr="008321E9">
              <w:rPr>
                <w:rFonts w:ascii="Times New Roman" w:hAnsi="Times New Roman" w:cs="Times New Roman"/>
                <w:sz w:val="28"/>
              </w:rPr>
              <w:tab/>
              <w:t>відділ дорожнього господарства;</w:t>
            </w:r>
          </w:p>
          <w:p w:rsidR="008321E9" w:rsidRPr="008321E9" w:rsidRDefault="008321E9" w:rsidP="008321E9">
            <w:pPr>
              <w:spacing w:after="0" w:line="240" w:lineRule="auto"/>
              <w:ind w:left="1417" w:firstLine="28"/>
              <w:jc w:val="both"/>
              <w:rPr>
                <w:rFonts w:ascii="Times New Roman" w:hAnsi="Times New Roman" w:cs="Times New Roman"/>
                <w:sz w:val="28"/>
              </w:rPr>
            </w:pPr>
            <w:r w:rsidRPr="008321E9">
              <w:rPr>
                <w:rFonts w:ascii="Times New Roman" w:hAnsi="Times New Roman" w:cs="Times New Roman"/>
                <w:sz w:val="28"/>
              </w:rPr>
              <w:t>відділ санітарного очищення міста та поводження з ТПВ;</w:t>
            </w:r>
          </w:p>
          <w:p w:rsidR="008321E9" w:rsidRPr="008321E9" w:rsidRDefault="008321E9" w:rsidP="008321E9">
            <w:pPr>
              <w:spacing w:after="0" w:line="240" w:lineRule="auto"/>
              <w:ind w:firstLine="736"/>
              <w:jc w:val="both"/>
              <w:rPr>
                <w:rFonts w:ascii="Times New Roman" w:hAnsi="Times New Roman" w:cs="Times New Roman"/>
                <w:sz w:val="28"/>
              </w:rPr>
            </w:pPr>
            <w:r w:rsidRPr="008321E9">
              <w:rPr>
                <w:rFonts w:ascii="Times New Roman" w:hAnsi="Times New Roman" w:cs="Times New Roman"/>
                <w:sz w:val="28"/>
              </w:rPr>
              <w:t>– управління житлово-комунального господарства:</w:t>
            </w:r>
          </w:p>
          <w:p w:rsidR="008321E9" w:rsidRPr="008321E9" w:rsidRDefault="008321E9" w:rsidP="008321E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321E9">
              <w:rPr>
                <w:rFonts w:ascii="Times New Roman" w:hAnsi="Times New Roman" w:cs="Times New Roman"/>
                <w:sz w:val="28"/>
              </w:rPr>
              <w:tab/>
              <w:t>відділ житлового господарства:</w:t>
            </w:r>
          </w:p>
          <w:p w:rsidR="008321E9" w:rsidRPr="008321E9" w:rsidRDefault="008321E9" w:rsidP="008321E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8321E9">
              <w:rPr>
                <w:rFonts w:ascii="Times New Roman" w:hAnsi="Times New Roman" w:cs="Times New Roman"/>
                <w:sz w:val="28"/>
              </w:rPr>
              <w:tab/>
              <w:t>відділ роботи з населенням;</w:t>
            </w:r>
          </w:p>
          <w:p w:rsidR="008321E9" w:rsidRPr="008321E9" w:rsidRDefault="008321E9" w:rsidP="008321E9">
            <w:pPr>
              <w:spacing w:after="0" w:line="240" w:lineRule="auto"/>
              <w:ind w:left="1019" w:hanging="283"/>
              <w:jc w:val="both"/>
              <w:rPr>
                <w:rFonts w:ascii="Times New Roman" w:hAnsi="Times New Roman" w:cs="Times New Roman"/>
                <w:sz w:val="28"/>
              </w:rPr>
            </w:pPr>
            <w:r w:rsidRPr="008321E9">
              <w:rPr>
                <w:rFonts w:ascii="Times New Roman" w:hAnsi="Times New Roman" w:cs="Times New Roman"/>
                <w:sz w:val="28"/>
              </w:rPr>
              <w:t>– управління ремонту та утримання об’єктів житлово-комунального господарства та благоустрою:</w:t>
            </w:r>
          </w:p>
          <w:p w:rsidR="008321E9" w:rsidRPr="008321E9" w:rsidRDefault="008321E9" w:rsidP="008321E9">
            <w:pPr>
              <w:spacing w:after="0" w:line="240" w:lineRule="auto"/>
              <w:ind w:left="1445"/>
              <w:jc w:val="both"/>
              <w:rPr>
                <w:rFonts w:ascii="Times New Roman" w:hAnsi="Times New Roman" w:cs="Times New Roman"/>
                <w:sz w:val="28"/>
              </w:rPr>
            </w:pPr>
            <w:r w:rsidRPr="008321E9">
              <w:rPr>
                <w:rFonts w:ascii="Times New Roman" w:hAnsi="Times New Roman" w:cs="Times New Roman"/>
                <w:sz w:val="28"/>
              </w:rPr>
              <w:t>відділ ремонту об’єктів житлово-комунального господарства та благоустрою;</w:t>
            </w:r>
          </w:p>
          <w:p w:rsidR="008321E9" w:rsidRPr="008321E9" w:rsidRDefault="008321E9" w:rsidP="008321E9">
            <w:pPr>
              <w:spacing w:after="0" w:line="240" w:lineRule="auto"/>
              <w:ind w:left="1445"/>
              <w:jc w:val="both"/>
              <w:rPr>
                <w:rFonts w:ascii="Times New Roman" w:hAnsi="Times New Roman" w:cs="Times New Roman"/>
                <w:sz w:val="28"/>
              </w:rPr>
            </w:pPr>
            <w:r w:rsidRPr="008321E9">
              <w:rPr>
                <w:rFonts w:ascii="Times New Roman" w:hAnsi="Times New Roman" w:cs="Times New Roman"/>
                <w:sz w:val="28"/>
              </w:rPr>
              <w:t>відділу утримання об’єктів комунального господарства та благоустрою;</w:t>
            </w:r>
          </w:p>
          <w:p w:rsidR="008321E9" w:rsidRPr="008321E9" w:rsidRDefault="008321E9" w:rsidP="008321E9">
            <w:pPr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sz w:val="28"/>
              </w:rPr>
            </w:pPr>
            <w:r w:rsidRPr="008321E9">
              <w:rPr>
                <w:rFonts w:ascii="Times New Roman" w:hAnsi="Times New Roman" w:cs="Times New Roman"/>
                <w:sz w:val="28"/>
              </w:rPr>
              <w:t xml:space="preserve">– відділ бухгалтерського обліку та фінансової </w:t>
            </w: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8321E9">
              <w:rPr>
                <w:rFonts w:ascii="Times New Roman" w:hAnsi="Times New Roman" w:cs="Times New Roman"/>
                <w:sz w:val="28"/>
              </w:rPr>
              <w:t>вітності;</w:t>
            </w:r>
          </w:p>
          <w:p w:rsidR="008321E9" w:rsidRPr="008321E9" w:rsidRDefault="008321E9" w:rsidP="008321E9">
            <w:pPr>
              <w:spacing w:after="0" w:line="240" w:lineRule="auto"/>
              <w:ind w:firstLine="736"/>
              <w:jc w:val="both"/>
              <w:rPr>
                <w:rFonts w:ascii="Times New Roman" w:hAnsi="Times New Roman" w:cs="Times New Roman"/>
                <w:sz w:val="28"/>
              </w:rPr>
            </w:pPr>
            <w:r w:rsidRPr="008321E9">
              <w:rPr>
                <w:rFonts w:ascii="Times New Roman" w:hAnsi="Times New Roman" w:cs="Times New Roman"/>
                <w:sz w:val="28"/>
              </w:rPr>
              <w:t>– відділ бюджетного планування та економічного аналізу;</w:t>
            </w:r>
          </w:p>
          <w:p w:rsidR="008321E9" w:rsidRPr="008321E9" w:rsidRDefault="008321E9" w:rsidP="008321E9">
            <w:pPr>
              <w:spacing w:after="0" w:line="240" w:lineRule="auto"/>
              <w:ind w:firstLine="736"/>
              <w:jc w:val="both"/>
              <w:rPr>
                <w:rFonts w:ascii="Times New Roman" w:hAnsi="Times New Roman" w:cs="Times New Roman"/>
                <w:sz w:val="28"/>
              </w:rPr>
            </w:pPr>
            <w:r w:rsidRPr="008321E9">
              <w:rPr>
                <w:rFonts w:ascii="Times New Roman" w:hAnsi="Times New Roman" w:cs="Times New Roman"/>
                <w:sz w:val="28"/>
              </w:rPr>
              <w:t>– відділ юридичного та кадрового забезпечення;</w:t>
            </w:r>
          </w:p>
          <w:p w:rsidR="008321E9" w:rsidRPr="008321E9" w:rsidRDefault="008321E9" w:rsidP="008321E9">
            <w:pPr>
              <w:spacing w:after="0" w:line="240" w:lineRule="auto"/>
              <w:ind w:firstLine="736"/>
              <w:jc w:val="both"/>
              <w:rPr>
                <w:rFonts w:ascii="Times New Roman" w:hAnsi="Times New Roman" w:cs="Times New Roman"/>
                <w:sz w:val="28"/>
              </w:rPr>
            </w:pPr>
            <w:r w:rsidRPr="008321E9">
              <w:rPr>
                <w:rFonts w:ascii="Times New Roman" w:hAnsi="Times New Roman" w:cs="Times New Roman"/>
                <w:sz w:val="28"/>
              </w:rPr>
              <w:t>– відділ тарифної політики;</w:t>
            </w:r>
          </w:p>
          <w:p w:rsidR="008321E9" w:rsidRPr="008321E9" w:rsidRDefault="008321E9" w:rsidP="008321E9">
            <w:pPr>
              <w:spacing w:after="0" w:line="240" w:lineRule="auto"/>
              <w:ind w:left="1019" w:hanging="283"/>
              <w:jc w:val="both"/>
              <w:rPr>
                <w:rFonts w:ascii="Times New Roman" w:hAnsi="Times New Roman" w:cs="Times New Roman"/>
                <w:sz w:val="28"/>
              </w:rPr>
            </w:pPr>
            <w:r w:rsidRPr="008321E9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8321E9">
              <w:rPr>
                <w:rFonts w:ascii="Times New Roman" w:hAnsi="Times New Roman" w:cs="Times New Roman"/>
                <w:sz w:val="28"/>
              </w:rPr>
              <w:t>сектор по роботі зі зверненнями громадян та документообігу;</w:t>
            </w:r>
          </w:p>
          <w:p w:rsidR="008321E9" w:rsidRPr="008321E9" w:rsidRDefault="008321E9" w:rsidP="008321E9">
            <w:pPr>
              <w:spacing w:after="0" w:line="240" w:lineRule="auto"/>
              <w:ind w:firstLine="736"/>
              <w:jc w:val="both"/>
              <w:rPr>
                <w:rFonts w:ascii="Times New Roman" w:hAnsi="Times New Roman" w:cs="Times New Roman"/>
                <w:sz w:val="28"/>
              </w:rPr>
            </w:pPr>
            <w:r w:rsidRPr="008321E9">
              <w:rPr>
                <w:rFonts w:ascii="Times New Roman" w:hAnsi="Times New Roman" w:cs="Times New Roman"/>
                <w:sz w:val="28"/>
              </w:rPr>
              <w:t xml:space="preserve">– сектор публічних </w:t>
            </w:r>
            <w:proofErr w:type="spellStart"/>
            <w:r w:rsidRPr="008321E9">
              <w:rPr>
                <w:rFonts w:ascii="Times New Roman" w:hAnsi="Times New Roman" w:cs="Times New Roman"/>
                <w:sz w:val="28"/>
              </w:rPr>
              <w:t>закупівель</w:t>
            </w:r>
            <w:proofErr w:type="spellEnd"/>
            <w:r w:rsidR="00A776DB">
              <w:rPr>
                <w:rFonts w:ascii="Times New Roman" w:hAnsi="Times New Roman" w:cs="Times New Roman"/>
                <w:sz w:val="28"/>
              </w:rPr>
              <w:t>.</w:t>
            </w:r>
          </w:p>
          <w:p w:rsidR="008321E9" w:rsidRPr="008321E9" w:rsidRDefault="008321E9" w:rsidP="008321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321E9" w:rsidRPr="00A776DB" w:rsidTr="00A776DB">
        <w:trPr>
          <w:trHeight w:val="1318"/>
        </w:trPr>
        <w:tc>
          <w:tcPr>
            <w:tcW w:w="568" w:type="dxa"/>
          </w:tcPr>
          <w:p w:rsidR="008321E9" w:rsidRPr="00A53517" w:rsidRDefault="008321E9" w:rsidP="008321E9">
            <w:pPr>
              <w:pStyle w:val="a5"/>
              <w:numPr>
                <w:ilvl w:val="0"/>
                <w:numId w:val="10"/>
              </w:numPr>
              <w:tabs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ru-RU"/>
              </w:rPr>
            </w:pPr>
          </w:p>
        </w:tc>
        <w:tc>
          <w:tcPr>
            <w:tcW w:w="7683" w:type="dxa"/>
          </w:tcPr>
          <w:p w:rsidR="008321E9" w:rsidRPr="00112171" w:rsidRDefault="008321E9" w:rsidP="008321E9">
            <w:pPr>
              <w:pStyle w:val="ListParagraph1"/>
              <w:tabs>
                <w:tab w:val="left" w:pos="1418"/>
              </w:tabs>
              <w:ind w:left="71"/>
              <w:jc w:val="both"/>
              <w:rPr>
                <w:sz w:val="28"/>
                <w:szCs w:val="28"/>
                <w:lang w:val="uk-UA"/>
              </w:rPr>
            </w:pPr>
            <w:r w:rsidRPr="00112171">
              <w:rPr>
                <w:sz w:val="28"/>
                <w:szCs w:val="28"/>
                <w:lang w:val="uk-UA"/>
              </w:rPr>
              <w:t>13. Управління «Центр надання адміністративних послуг у м. Суми» у складі:</w:t>
            </w:r>
          </w:p>
          <w:p w:rsidR="008321E9" w:rsidRPr="008321E9" w:rsidRDefault="008321E9" w:rsidP="00A776DB">
            <w:pPr>
              <w:pStyle w:val="ListParagraph1"/>
              <w:numPr>
                <w:ilvl w:val="0"/>
                <w:numId w:val="11"/>
              </w:numPr>
              <w:tabs>
                <w:tab w:val="left" w:pos="880"/>
              </w:tabs>
              <w:ind w:left="638" w:firstLine="0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дозвільних процедур;</w:t>
            </w:r>
          </w:p>
          <w:p w:rsidR="008321E9" w:rsidRPr="008321E9" w:rsidRDefault="008321E9" w:rsidP="00A776DB">
            <w:pPr>
              <w:pStyle w:val="ListParagraph1"/>
              <w:numPr>
                <w:ilvl w:val="0"/>
                <w:numId w:val="11"/>
              </w:numPr>
              <w:tabs>
                <w:tab w:val="left" w:pos="880"/>
              </w:tabs>
              <w:ind w:left="638" w:firstLine="0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адміністративних послуг;</w:t>
            </w:r>
          </w:p>
          <w:p w:rsidR="008321E9" w:rsidRPr="008321E9" w:rsidRDefault="008321E9" w:rsidP="008321E9">
            <w:pPr>
              <w:pStyle w:val="ListParagraph1"/>
              <w:numPr>
                <w:ilvl w:val="0"/>
                <w:numId w:val="11"/>
              </w:numPr>
              <w:ind w:left="913" w:hanging="283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державної реєстрації речових прав на нерухоме майно;</w:t>
            </w:r>
          </w:p>
          <w:p w:rsidR="008321E9" w:rsidRPr="008321E9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063"/>
              </w:tabs>
              <w:ind w:left="913" w:hanging="27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321E9">
              <w:rPr>
                <w:sz w:val="28"/>
                <w:szCs w:val="28"/>
                <w:lang w:val="uk-UA"/>
              </w:rPr>
              <w:t>відділ державної реєстрації юридичних осіб та фізичних осіб-підприємців;</w:t>
            </w:r>
          </w:p>
          <w:p w:rsidR="008321E9" w:rsidRPr="008321E9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063"/>
              </w:tabs>
              <w:ind w:left="913" w:hanging="275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з питань прийому документів по державній реєстрації;</w:t>
            </w:r>
          </w:p>
          <w:p w:rsidR="008321E9" w:rsidRPr="008321E9" w:rsidRDefault="008321E9" w:rsidP="00A776DB">
            <w:pPr>
              <w:pStyle w:val="ListParagraph1"/>
              <w:numPr>
                <w:ilvl w:val="0"/>
                <w:numId w:val="11"/>
              </w:numPr>
              <w:tabs>
                <w:tab w:val="left" w:pos="889"/>
              </w:tabs>
              <w:ind w:left="638" w:firstLine="0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реєстрації місця проживання;</w:t>
            </w:r>
          </w:p>
          <w:p w:rsidR="008321E9" w:rsidRPr="008321E9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063"/>
              </w:tabs>
              <w:ind w:left="913" w:hanging="275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документообігу та інформаційного забезпечення;</w:t>
            </w:r>
          </w:p>
          <w:p w:rsidR="008321E9" w:rsidRPr="008321E9" w:rsidRDefault="008321E9" w:rsidP="00A776DB">
            <w:pPr>
              <w:pStyle w:val="ListParagraph1"/>
              <w:numPr>
                <w:ilvl w:val="0"/>
                <w:numId w:val="11"/>
              </w:numPr>
              <w:tabs>
                <w:tab w:val="left" w:pos="889"/>
              </w:tabs>
              <w:ind w:left="638" w:firstLine="0"/>
              <w:jc w:val="both"/>
              <w:rPr>
                <w:sz w:val="28"/>
                <w:szCs w:val="28"/>
                <w:lang w:val="uk-UA"/>
              </w:rPr>
            </w:pPr>
            <w:r w:rsidRPr="008321E9">
              <w:rPr>
                <w:sz w:val="28"/>
                <w:szCs w:val="28"/>
                <w:lang w:val="uk-UA"/>
              </w:rPr>
              <w:t>відділ з питань оформлення паспортних документів;</w:t>
            </w:r>
          </w:p>
          <w:p w:rsidR="008321E9" w:rsidRPr="00C508EF" w:rsidRDefault="008321E9" w:rsidP="008321E9">
            <w:pPr>
              <w:tabs>
                <w:tab w:val="left" w:pos="638"/>
                <w:tab w:val="left" w:pos="993"/>
                <w:tab w:val="left" w:pos="1063"/>
              </w:tabs>
              <w:ind w:lef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1E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8321E9">
              <w:rPr>
                <w:rFonts w:ascii="Times New Roman" w:hAnsi="Times New Roman" w:cs="Times New Roman"/>
                <w:sz w:val="28"/>
                <w:szCs w:val="28"/>
              </w:rPr>
              <w:t>сектор формування архівних справ.</w:t>
            </w:r>
          </w:p>
        </w:tc>
        <w:tc>
          <w:tcPr>
            <w:tcW w:w="7910" w:type="dxa"/>
          </w:tcPr>
          <w:p w:rsidR="008321E9" w:rsidRPr="00A776DB" w:rsidRDefault="008321E9" w:rsidP="008321E9">
            <w:pPr>
              <w:pStyle w:val="ListParagraph1"/>
              <w:tabs>
                <w:tab w:val="left" w:pos="1418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 w:rsidRPr="00A776DB">
              <w:rPr>
                <w:sz w:val="28"/>
                <w:szCs w:val="28"/>
                <w:lang w:val="uk-UA"/>
              </w:rPr>
              <w:t>13. Управління «Центр надання адміністративних послуг у м. Суми» у складі:</w:t>
            </w:r>
          </w:p>
          <w:p w:rsidR="008321E9" w:rsidRPr="00A776DB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jc w:val="both"/>
              <w:rPr>
                <w:sz w:val="28"/>
                <w:szCs w:val="28"/>
                <w:lang w:val="uk-UA"/>
              </w:rPr>
            </w:pPr>
            <w:r w:rsidRPr="00A776DB">
              <w:rPr>
                <w:sz w:val="28"/>
                <w:szCs w:val="28"/>
                <w:lang w:val="uk-UA"/>
              </w:rPr>
              <w:t>відділ дозвільних процедур;</w:t>
            </w:r>
          </w:p>
          <w:p w:rsidR="008321E9" w:rsidRPr="00A776DB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jc w:val="both"/>
              <w:rPr>
                <w:sz w:val="28"/>
                <w:szCs w:val="28"/>
                <w:lang w:val="uk-UA"/>
              </w:rPr>
            </w:pPr>
            <w:r w:rsidRPr="00A776DB">
              <w:rPr>
                <w:sz w:val="28"/>
                <w:szCs w:val="28"/>
                <w:lang w:val="uk-UA"/>
              </w:rPr>
              <w:t>відділ адміністративних послуг;</w:t>
            </w:r>
          </w:p>
          <w:p w:rsidR="008321E9" w:rsidRPr="00A776DB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jc w:val="both"/>
              <w:rPr>
                <w:sz w:val="28"/>
                <w:szCs w:val="28"/>
                <w:lang w:val="uk-UA"/>
              </w:rPr>
            </w:pPr>
            <w:r w:rsidRPr="00A776DB">
              <w:rPr>
                <w:sz w:val="28"/>
                <w:szCs w:val="28"/>
                <w:lang w:val="uk-UA"/>
              </w:rPr>
              <w:t>відділ державної реєстрації речових прав на нерухоме майно;</w:t>
            </w:r>
          </w:p>
          <w:p w:rsidR="008321E9" w:rsidRPr="00A776DB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jc w:val="both"/>
              <w:rPr>
                <w:sz w:val="28"/>
                <w:szCs w:val="28"/>
                <w:lang w:val="uk-UA"/>
              </w:rPr>
            </w:pPr>
            <w:r w:rsidRPr="00A776DB">
              <w:rPr>
                <w:sz w:val="28"/>
                <w:szCs w:val="28"/>
                <w:lang w:val="uk-UA"/>
              </w:rPr>
              <w:t>відділ державної реєстрації юридичних осіб та фізичних осіб-підприємців;</w:t>
            </w:r>
          </w:p>
          <w:p w:rsidR="008321E9" w:rsidRPr="00A776DB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jc w:val="both"/>
              <w:rPr>
                <w:sz w:val="28"/>
                <w:szCs w:val="28"/>
                <w:lang w:val="uk-UA"/>
              </w:rPr>
            </w:pPr>
            <w:r w:rsidRPr="00A776DB">
              <w:rPr>
                <w:sz w:val="28"/>
                <w:szCs w:val="28"/>
                <w:lang w:val="uk-UA"/>
              </w:rPr>
              <w:t>відділ з питань прийому документів по державній реєстрації;</w:t>
            </w:r>
          </w:p>
          <w:p w:rsidR="008321E9" w:rsidRPr="00A776DB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jc w:val="both"/>
              <w:rPr>
                <w:sz w:val="28"/>
                <w:szCs w:val="28"/>
                <w:lang w:val="uk-UA"/>
              </w:rPr>
            </w:pPr>
            <w:r w:rsidRPr="00A776DB">
              <w:rPr>
                <w:sz w:val="28"/>
                <w:szCs w:val="28"/>
                <w:lang w:val="uk-UA"/>
              </w:rPr>
              <w:t>відділ реєстрації місця проживання;</w:t>
            </w:r>
          </w:p>
          <w:p w:rsidR="008321E9" w:rsidRPr="00A776DB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jc w:val="both"/>
              <w:rPr>
                <w:sz w:val="28"/>
                <w:szCs w:val="28"/>
                <w:lang w:val="uk-UA"/>
              </w:rPr>
            </w:pPr>
            <w:r w:rsidRPr="00A776DB">
              <w:rPr>
                <w:sz w:val="28"/>
                <w:szCs w:val="28"/>
                <w:lang w:val="uk-UA"/>
              </w:rPr>
              <w:t>відділ документообігу та інформаційного забезпечення;</w:t>
            </w:r>
          </w:p>
          <w:p w:rsidR="008321E9" w:rsidRPr="00A776DB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jc w:val="both"/>
              <w:rPr>
                <w:sz w:val="28"/>
                <w:szCs w:val="28"/>
                <w:lang w:val="uk-UA"/>
              </w:rPr>
            </w:pPr>
            <w:r w:rsidRPr="00A776DB">
              <w:rPr>
                <w:sz w:val="28"/>
                <w:szCs w:val="28"/>
                <w:lang w:val="uk-UA"/>
              </w:rPr>
              <w:t>відділ з питань оформлення паспортних документів;</w:t>
            </w:r>
          </w:p>
          <w:p w:rsidR="008321E9" w:rsidRPr="00A776DB" w:rsidRDefault="008321E9" w:rsidP="008321E9">
            <w:pPr>
              <w:pStyle w:val="ListParagraph1"/>
              <w:numPr>
                <w:ilvl w:val="0"/>
                <w:numId w:val="11"/>
              </w:numPr>
              <w:tabs>
                <w:tab w:val="left" w:pos="1890"/>
              </w:tabs>
              <w:jc w:val="both"/>
              <w:rPr>
                <w:b/>
                <w:i/>
                <w:sz w:val="28"/>
                <w:szCs w:val="28"/>
                <w:lang w:val="uk-UA"/>
              </w:rPr>
            </w:pPr>
            <w:r w:rsidRPr="00A776DB">
              <w:rPr>
                <w:b/>
                <w:i/>
                <w:sz w:val="28"/>
                <w:szCs w:val="28"/>
                <w:lang w:val="uk-UA"/>
              </w:rPr>
              <w:t>відділ реєстрації актів цивільного стану</w:t>
            </w:r>
          </w:p>
          <w:p w:rsidR="008321E9" w:rsidRPr="00A776DB" w:rsidRDefault="008321E9" w:rsidP="008321E9">
            <w:pPr>
              <w:pStyle w:val="a5"/>
              <w:numPr>
                <w:ilvl w:val="0"/>
                <w:numId w:val="11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76DB">
              <w:rPr>
                <w:rFonts w:ascii="Times New Roman" w:hAnsi="Times New Roman" w:cs="Times New Roman"/>
                <w:sz w:val="28"/>
                <w:szCs w:val="28"/>
              </w:rPr>
              <w:t>сектор формування архівних справ.</w:t>
            </w:r>
          </w:p>
        </w:tc>
      </w:tr>
    </w:tbl>
    <w:p w:rsidR="008321E9" w:rsidRDefault="008321E9" w:rsidP="0083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1E9" w:rsidRDefault="008321E9" w:rsidP="0083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1E9" w:rsidRDefault="008321E9" w:rsidP="0083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21E9" w:rsidRDefault="008321E9" w:rsidP="0083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відділу організаційно-</w:t>
      </w:r>
    </w:p>
    <w:p w:rsidR="008321E9" w:rsidRPr="0024375D" w:rsidRDefault="008321E9" w:rsidP="008321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кадрової роботи Сумської міської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776DB">
        <w:rPr>
          <w:rFonts w:ascii="Times New Roman" w:hAnsi="Times New Roman" w:cs="Times New Roman"/>
          <w:b/>
          <w:sz w:val="28"/>
          <w:szCs w:val="28"/>
        </w:rPr>
        <w:tab/>
      </w:r>
      <w:r w:rsidR="00A776DB">
        <w:rPr>
          <w:rFonts w:ascii="Times New Roman" w:hAnsi="Times New Roman" w:cs="Times New Roman"/>
          <w:b/>
          <w:sz w:val="28"/>
          <w:szCs w:val="28"/>
        </w:rPr>
        <w:tab/>
      </w:r>
      <w:r w:rsidR="00A776DB">
        <w:rPr>
          <w:rFonts w:ascii="Times New Roman" w:hAnsi="Times New Roman" w:cs="Times New Roman"/>
          <w:b/>
          <w:sz w:val="28"/>
          <w:szCs w:val="28"/>
        </w:rPr>
        <w:tab/>
      </w:r>
      <w:r w:rsidR="00A776DB">
        <w:rPr>
          <w:rFonts w:ascii="Times New Roman" w:hAnsi="Times New Roman" w:cs="Times New Roman"/>
          <w:b/>
          <w:sz w:val="28"/>
          <w:szCs w:val="28"/>
        </w:rPr>
        <w:tab/>
      </w:r>
      <w:r w:rsidR="00A776DB">
        <w:rPr>
          <w:rFonts w:ascii="Times New Roman" w:hAnsi="Times New Roman" w:cs="Times New Roman"/>
          <w:b/>
          <w:sz w:val="28"/>
          <w:szCs w:val="28"/>
        </w:rPr>
        <w:tab/>
      </w:r>
      <w:r w:rsidR="00A776DB">
        <w:rPr>
          <w:rFonts w:ascii="Times New Roman" w:hAnsi="Times New Roman" w:cs="Times New Roman"/>
          <w:b/>
          <w:sz w:val="28"/>
          <w:szCs w:val="28"/>
        </w:rPr>
        <w:tab/>
      </w:r>
      <w:r w:rsidR="00A776DB">
        <w:rPr>
          <w:rFonts w:ascii="Times New Roman" w:hAnsi="Times New Roman" w:cs="Times New Roman"/>
          <w:b/>
          <w:sz w:val="28"/>
          <w:szCs w:val="28"/>
        </w:rPr>
        <w:tab/>
      </w:r>
      <w:r w:rsidR="00A776D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А.Г. Антоненко</w:t>
      </w:r>
    </w:p>
    <w:p w:rsidR="00662B5F" w:rsidRDefault="00662B5F"/>
    <w:sectPr w:rsidR="00662B5F" w:rsidSect="008321E9">
      <w:pgSz w:w="16838" w:h="11906" w:orient="landscape"/>
      <w:pgMar w:top="1135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53E"/>
    <w:multiLevelType w:val="hybridMultilevel"/>
    <w:tmpl w:val="8690DC2A"/>
    <w:lvl w:ilvl="0" w:tplc="F9D4CBC4">
      <w:start w:val="1"/>
      <w:numFmt w:val="decimal"/>
      <w:lvlText w:val="%1."/>
      <w:lvlJc w:val="left"/>
      <w:pPr>
        <w:ind w:left="2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" w15:restartNumberingAfterBreak="0">
    <w:nsid w:val="17944643"/>
    <w:multiLevelType w:val="multilevel"/>
    <w:tmpl w:val="DEC255E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1A961B29"/>
    <w:multiLevelType w:val="hybridMultilevel"/>
    <w:tmpl w:val="94B08B18"/>
    <w:lvl w:ilvl="0" w:tplc="D9122D7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132A"/>
    <w:multiLevelType w:val="hybridMultilevel"/>
    <w:tmpl w:val="DFAAFE4C"/>
    <w:lvl w:ilvl="0" w:tplc="47AAA65E">
      <w:start w:val="16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1DA15451"/>
    <w:multiLevelType w:val="multilevel"/>
    <w:tmpl w:val="F2B6BA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 w15:restartNumberingAfterBreak="0">
    <w:nsid w:val="28D2371F"/>
    <w:multiLevelType w:val="hybridMultilevel"/>
    <w:tmpl w:val="BE6CB9B2"/>
    <w:lvl w:ilvl="0" w:tplc="A670BDAC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6" w15:restartNumberingAfterBreak="0">
    <w:nsid w:val="2AAA7AF2"/>
    <w:multiLevelType w:val="hybridMultilevel"/>
    <w:tmpl w:val="2070EE40"/>
    <w:lvl w:ilvl="0" w:tplc="AD0AFC0E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 w15:restartNumberingAfterBreak="0">
    <w:nsid w:val="2F1A37A9"/>
    <w:multiLevelType w:val="hybridMultilevel"/>
    <w:tmpl w:val="F258A1C6"/>
    <w:lvl w:ilvl="0" w:tplc="DA684192">
      <w:start w:val="4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094C5A"/>
    <w:multiLevelType w:val="hybridMultilevel"/>
    <w:tmpl w:val="2D08CFD2"/>
    <w:lvl w:ilvl="0" w:tplc="AD0AFC0E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 w15:restartNumberingAfterBreak="0">
    <w:nsid w:val="5FBA4083"/>
    <w:multiLevelType w:val="hybridMultilevel"/>
    <w:tmpl w:val="6550330A"/>
    <w:lvl w:ilvl="0" w:tplc="AD0AFC0E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0" w15:restartNumberingAfterBreak="0">
    <w:nsid w:val="6A423F1B"/>
    <w:multiLevelType w:val="hybridMultilevel"/>
    <w:tmpl w:val="0EBA64EE"/>
    <w:lvl w:ilvl="0" w:tplc="5A6419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532D10"/>
    <w:multiLevelType w:val="hybridMultilevel"/>
    <w:tmpl w:val="18C0BCBC"/>
    <w:lvl w:ilvl="0" w:tplc="A670BDAC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1E9"/>
    <w:rsid w:val="002213F6"/>
    <w:rsid w:val="00662B5F"/>
    <w:rsid w:val="008321E9"/>
    <w:rsid w:val="00A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9086"/>
  <w15:chartTrackingRefBased/>
  <w15:docId w15:val="{7C39610F-15F5-4643-A2AD-294CC7C0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E9"/>
    <w:pPr>
      <w:spacing w:after="200" w:line="276" w:lineRule="auto"/>
      <w:ind w:firstLine="0"/>
      <w:jc w:val="left"/>
    </w:pPr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1E9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321E9"/>
    <w:pPr>
      <w:ind w:firstLine="0"/>
      <w:jc w:val="left"/>
    </w:pPr>
    <w:rPr>
      <w:rFonts w:asciiTheme="minorHAnsi" w:hAnsiTheme="minorHAnsi"/>
      <w:sz w:val="22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3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rsid w:val="008321E9"/>
    <w:rPr>
      <w:color w:val="000000"/>
    </w:rPr>
  </w:style>
  <w:style w:type="paragraph" w:styleId="a5">
    <w:name w:val="List Paragraph"/>
    <w:basedOn w:val="a"/>
    <w:uiPriority w:val="34"/>
    <w:qFormat/>
    <w:rsid w:val="008321E9"/>
    <w:pPr>
      <w:ind w:left="720"/>
      <w:contextualSpacing/>
    </w:pPr>
  </w:style>
  <w:style w:type="paragraph" w:customStyle="1" w:styleId="a6">
    <w:name w:val="Знак Знак Знак Знак"/>
    <w:basedOn w:val="a"/>
    <w:rsid w:val="00832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8321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8321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321E9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2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1E9"/>
    <w:rPr>
      <w:rFonts w:ascii="Segoe UI" w:hAnsi="Segoe UI" w:cs="Segoe UI"/>
      <w:sz w:val="18"/>
      <w:szCs w:val="18"/>
      <w:lang w:val="uk-UA"/>
    </w:rPr>
  </w:style>
  <w:style w:type="paragraph" w:customStyle="1" w:styleId="ListParagraph1">
    <w:name w:val="List Paragraph1"/>
    <w:basedOn w:val="a"/>
    <w:uiPriority w:val="99"/>
    <w:rsid w:val="008321E9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Антоненко Андрій Генадійович</cp:lastModifiedBy>
  <cp:revision>1</cp:revision>
  <cp:lastPrinted>2021-10-25T05:47:00Z</cp:lastPrinted>
  <dcterms:created xsi:type="dcterms:W3CDTF">2021-10-25T05:19:00Z</dcterms:created>
  <dcterms:modified xsi:type="dcterms:W3CDTF">2021-10-25T05:49:00Z</dcterms:modified>
</cp:coreProperties>
</file>