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0229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22960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022960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02296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022960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B10FDE" w:rsidRPr="00BD65D5" w:rsidRDefault="00B10FDE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022960">
        <w:rPr>
          <w:rFonts w:eastAsia="Times New Roman" w:cs="Times New Roman"/>
          <w:szCs w:val="28"/>
          <w:lang w:eastAsia="ru-RU"/>
        </w:rPr>
        <w:t>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022960">
        <w:rPr>
          <w:szCs w:val="28"/>
        </w:rPr>
        <w:t xml:space="preserve">враховуючи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4629">
        <w:rPr>
          <w:rFonts w:eastAsia="Times New Roman" w:cs="Times New Roman"/>
          <w:color w:val="000000" w:themeColor="text1"/>
          <w:szCs w:val="28"/>
          <w:lang w:eastAsia="ru-RU"/>
        </w:rPr>
        <w:t>від 30.11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E4629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4439D" w:rsidRPr="0044439D" w:rsidRDefault="002804BD" w:rsidP="004443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22960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022960">
        <w:rPr>
          <w:rFonts w:eastAsia="Times New Roman" w:cs="Times New Roman"/>
          <w:szCs w:val="28"/>
          <w:lang w:eastAsia="ru-RU"/>
        </w:rPr>
        <w:t xml:space="preserve"> Ксенії Миколаївні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022960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5910136600:19:024:0031</w:t>
      </w:r>
      <w:r w:rsidR="00022960" w:rsidRPr="00BD65D5">
        <w:rPr>
          <w:rFonts w:eastAsia="Times New Roman" w:cs="Times New Roman"/>
          <w:szCs w:val="28"/>
          <w:lang w:eastAsia="ru-RU"/>
        </w:rPr>
        <w:t>,</w:t>
      </w:r>
      <w:r w:rsidR="00022960">
        <w:rPr>
          <w:rFonts w:eastAsia="Times New Roman" w:cs="Times New Roman"/>
          <w:szCs w:val="28"/>
          <w:lang w:eastAsia="ru-RU"/>
        </w:rPr>
        <w:t xml:space="preserve"> орієнтовною площею 0,1000</w:t>
      </w:r>
      <w:r w:rsidR="00022960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у зв’язку з </w:t>
      </w:r>
      <w:r w:rsidR="0044439D">
        <w:rPr>
          <w:rFonts w:eastAsia="Times New Roman" w:cs="Times New Roman"/>
          <w:szCs w:val="28"/>
          <w:lang w:eastAsia="ru-RU"/>
        </w:rPr>
        <w:t xml:space="preserve">тим, що </w:t>
      </w:r>
      <w:r w:rsidR="0044439D" w:rsidRPr="0044439D">
        <w:rPr>
          <w:rFonts w:eastAsia="Times New Roman" w:cs="Times New Roman"/>
          <w:szCs w:val="28"/>
          <w:lang w:eastAsia="ru-RU"/>
        </w:rPr>
        <w:t xml:space="preserve">на земельній ділянці розташований об’єкт нерухомого майна, який належить на праві приватної </w:t>
      </w:r>
      <w:r w:rsidR="0044439D">
        <w:rPr>
          <w:rFonts w:eastAsia="Times New Roman" w:cs="Times New Roman"/>
          <w:szCs w:val="28"/>
          <w:lang w:eastAsia="ru-RU"/>
        </w:rPr>
        <w:t xml:space="preserve"> власності іншим особам.</w:t>
      </w:r>
    </w:p>
    <w:p w:rsidR="00022960" w:rsidRDefault="00022960" w:rsidP="00022960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B10FDE" w:rsidRPr="0044439D" w:rsidRDefault="00B10FDE" w:rsidP="0044439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</w:t>
      </w:r>
      <w:r w:rsidR="0044439D">
        <w:rPr>
          <w:rFonts w:eastAsia="Times New Roman" w:cs="Times New Roman"/>
          <w:szCs w:val="28"/>
          <w:lang w:eastAsia="ru-RU"/>
        </w:rPr>
        <w:t xml:space="preserve">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4439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4439D" w:rsidRPr="00B94329" w:rsidRDefault="0044439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Pr="0044439D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44439D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4439D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44439D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2804BD" w:rsidRPr="0044439D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44439D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44439D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44439D" w:rsidRDefault="0044439D" w:rsidP="00E323A7">
      <w:pPr>
        <w:spacing w:line="240" w:lineRule="auto"/>
        <w:ind w:firstLine="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895FEC" w:rsidRPr="0044439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2960"/>
    <w:rsid w:val="000943CA"/>
    <w:rsid w:val="000C0BBE"/>
    <w:rsid w:val="000D7E23"/>
    <w:rsid w:val="001667D1"/>
    <w:rsid w:val="001745D3"/>
    <w:rsid w:val="00192ADF"/>
    <w:rsid w:val="001C2894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4439D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32AB0"/>
    <w:rsid w:val="00956563"/>
    <w:rsid w:val="009C5FB2"/>
    <w:rsid w:val="009D3B2E"/>
    <w:rsid w:val="009E4629"/>
    <w:rsid w:val="00A30C4E"/>
    <w:rsid w:val="00A72518"/>
    <w:rsid w:val="00B00089"/>
    <w:rsid w:val="00B10FDE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06D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64</cp:revision>
  <cp:lastPrinted>2021-12-07T09:33:00Z</cp:lastPrinted>
  <dcterms:created xsi:type="dcterms:W3CDTF">2021-04-22T13:15:00Z</dcterms:created>
  <dcterms:modified xsi:type="dcterms:W3CDTF">2021-12-15T11:48:00Z</dcterms:modified>
</cp:coreProperties>
</file>