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18" w:rsidRDefault="00347918" w:rsidP="00347918">
      <w:pPr>
        <w:ind w:left="2124" w:right="85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:rsidR="00595101" w:rsidRPr="00347918" w:rsidRDefault="00347918" w:rsidP="005951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</w:t>
      </w:r>
      <w:r>
        <w:rPr>
          <w:b/>
          <w:sz w:val="28"/>
          <w:szCs w:val="28"/>
          <w:lang w:val="uk-UA"/>
        </w:rPr>
        <w:t xml:space="preserve"> «</w:t>
      </w:r>
      <w:r w:rsidRPr="00347918">
        <w:rPr>
          <w:sz w:val="28"/>
          <w:szCs w:val="28"/>
          <w:lang w:val="uk-UA"/>
        </w:rPr>
        <w:t xml:space="preserve">Про внесення змін до рішення Сумської міської ради від 23 вересня 2020 року </w:t>
      </w:r>
      <w:r w:rsidRPr="00347918">
        <w:rPr>
          <w:sz w:val="28"/>
          <w:szCs w:val="28"/>
          <w:lang w:val="uk-UA"/>
        </w:rPr>
        <w:br/>
        <w:t>№ 7368-МР «Про створення Центру професійного розвитку педагогічних працівників Сумської міської ради»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347918" w:rsidRPr="00E01E33" w:rsidTr="008757FA">
        <w:trPr>
          <w:trHeight w:val="26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18" w:rsidRDefault="00347918" w:rsidP="00347918">
            <w:pPr>
              <w:spacing w:line="276" w:lineRule="auto"/>
              <w:ind w:right="424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 w:themeColor="text1"/>
                <w:sz w:val="28"/>
                <w:lang w:val="uk-UA" w:eastAsia="en-US"/>
              </w:rPr>
              <w:t xml:space="preserve">Рішення Сумської міської ради від 23 вересня 2020 року № 7368-МР </w:t>
            </w:r>
            <w:r w:rsidRPr="00347918">
              <w:rPr>
                <w:b/>
                <w:color w:val="000000" w:themeColor="text1"/>
                <w:sz w:val="28"/>
                <w:lang w:val="uk-UA" w:eastAsia="en-US"/>
              </w:rPr>
              <w:t>«</w:t>
            </w:r>
            <w:r w:rsidRPr="00347918">
              <w:rPr>
                <w:b/>
                <w:sz w:val="28"/>
                <w:szCs w:val="28"/>
                <w:lang w:val="uk-UA"/>
              </w:rPr>
              <w:t>Про створення Центру професійного розвитку педагогічних працівників Сумської міської ради</w:t>
            </w:r>
            <w:r w:rsidRPr="00347918">
              <w:rPr>
                <w:b/>
                <w:color w:val="000000" w:themeColor="text1"/>
                <w:sz w:val="28"/>
                <w:lang w:val="uk-UA" w:eastAsia="en-US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18" w:rsidRDefault="00347918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Проєкт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рішення Сумської міської ради </w:t>
            </w:r>
            <w:r w:rsidRPr="00347918">
              <w:rPr>
                <w:b/>
                <w:sz w:val="28"/>
                <w:szCs w:val="28"/>
                <w:lang w:val="uk-UA"/>
              </w:rPr>
              <w:t xml:space="preserve">«Про внесення змін до рішення Сумської міської ради від 23 вересня 2020 року </w:t>
            </w:r>
            <w:r w:rsidRPr="00347918">
              <w:rPr>
                <w:b/>
                <w:sz w:val="28"/>
                <w:szCs w:val="28"/>
                <w:lang w:val="uk-UA"/>
              </w:rPr>
              <w:br/>
              <w:t>№ 7368-МР «Про створення Центру професійного розвитку педагогічних працівників Сумської міської ради»</w:t>
            </w:r>
          </w:p>
        </w:tc>
      </w:tr>
      <w:tr w:rsidR="00347918" w:rsidTr="008757FA">
        <w:trPr>
          <w:trHeight w:val="207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8" w:rsidRDefault="00347918" w:rsidP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34791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Пункт 1.3. розділу 1 «Загальні положення» Додатку 1 до рішення</w:t>
            </w:r>
          </w:p>
          <w:p w:rsidR="00347918" w:rsidRPr="00347918" w:rsidRDefault="00347918" w:rsidP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47918">
              <w:rPr>
                <w:color w:val="auto"/>
                <w:spacing w:val="3"/>
                <w:sz w:val="28"/>
                <w:szCs w:val="28"/>
                <w:lang w:val="uk-UA" w:eastAsia="ru-RU"/>
              </w:rPr>
              <w:t>Юридична адреса Центру</w:t>
            </w:r>
            <w:r w:rsidRPr="008757FA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lang w:val="uk-UA" w:eastAsia="ru-RU"/>
              </w:rPr>
              <w:t>:</w:t>
            </w:r>
            <w:r w:rsidRPr="008757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8757FA">
              <w:rPr>
                <w:rFonts w:ascii="Times New Roman" w:hAnsi="Times New Roman" w:cs="Times New Roman"/>
                <w:b/>
                <w:i/>
                <w:color w:val="auto"/>
                <w:szCs w:val="28"/>
                <w:lang w:val="uk-UA"/>
              </w:rPr>
              <w:t xml:space="preserve"> </w:t>
            </w:r>
            <w:proofErr w:type="spellStart"/>
            <w:r w:rsidR="008757FA" w:rsidRPr="008757FA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8757FA" w:rsidRPr="008757FA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shd w:val="clear" w:color="auto" w:fill="FFFFFF"/>
              </w:rPr>
              <w:t xml:space="preserve">. І. </w:t>
            </w:r>
            <w:proofErr w:type="spellStart"/>
            <w:r w:rsidR="008757FA" w:rsidRPr="008757FA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shd w:val="clear" w:color="auto" w:fill="FFFFFF"/>
              </w:rPr>
              <w:t>Сірка</w:t>
            </w:r>
            <w:proofErr w:type="spellEnd"/>
            <w:r w:rsidR="008757FA" w:rsidRPr="008757FA">
              <w:rPr>
                <w:rStyle w:val="a3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shd w:val="clear" w:color="auto" w:fill="FFFFFF"/>
              </w:rPr>
              <w:t>, 2 а</w:t>
            </w:r>
            <w:r w:rsidR="008757FA" w:rsidRPr="008757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м. </w:t>
            </w:r>
            <w:proofErr w:type="spellStart"/>
            <w:r w:rsidR="008757FA" w:rsidRPr="008757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Суми</w:t>
            </w:r>
            <w:proofErr w:type="spellEnd"/>
            <w:r w:rsidR="008757FA" w:rsidRPr="008757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757FA" w:rsidRPr="008757F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8757FA" w:rsidRPr="008757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40035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8" w:rsidRPr="00347918" w:rsidRDefault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34791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Пункт 1.3. розділу 1 «Загальні положення» Додатку 1 до рішення</w:t>
            </w:r>
          </w:p>
          <w:p w:rsidR="00347918" w:rsidRPr="00347918" w:rsidRDefault="00347918" w:rsidP="008C1DEB">
            <w:pPr>
              <w:rPr>
                <w:sz w:val="28"/>
                <w:szCs w:val="28"/>
                <w:lang w:val="uk-UA" w:eastAsia="en-US"/>
              </w:rPr>
            </w:pPr>
            <w:r w:rsidRPr="00347918">
              <w:rPr>
                <w:spacing w:val="3"/>
                <w:sz w:val="28"/>
                <w:szCs w:val="28"/>
                <w:lang w:val="uk-UA"/>
              </w:rPr>
              <w:t>Юридична адреса Центру:</w:t>
            </w:r>
            <w:r w:rsidRPr="00347918">
              <w:rPr>
                <w:sz w:val="28"/>
                <w:szCs w:val="28"/>
              </w:rPr>
              <w:t xml:space="preserve"> вул.1-ша Набережна </w:t>
            </w:r>
            <w:proofErr w:type="spellStart"/>
            <w:r w:rsidRPr="00347918">
              <w:rPr>
                <w:sz w:val="28"/>
                <w:szCs w:val="28"/>
              </w:rPr>
              <w:t>р.Стрілка</w:t>
            </w:r>
            <w:proofErr w:type="spellEnd"/>
            <w:r w:rsidRPr="00347918">
              <w:rPr>
                <w:sz w:val="28"/>
                <w:szCs w:val="28"/>
              </w:rPr>
              <w:t xml:space="preserve">, </w:t>
            </w:r>
            <w:r w:rsidRPr="00347918">
              <w:rPr>
                <w:sz w:val="28"/>
                <w:szCs w:val="28"/>
                <w:lang w:val="uk-UA"/>
              </w:rPr>
              <w:t xml:space="preserve"> </w:t>
            </w:r>
            <w:r w:rsidRPr="00347918">
              <w:rPr>
                <w:sz w:val="28"/>
                <w:szCs w:val="28"/>
              </w:rPr>
              <w:t>20</w:t>
            </w:r>
            <w:r w:rsidRPr="0034791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47918">
              <w:rPr>
                <w:sz w:val="28"/>
                <w:szCs w:val="28"/>
              </w:rPr>
              <w:t>м.Суми</w:t>
            </w:r>
            <w:proofErr w:type="spellEnd"/>
            <w:r w:rsidRPr="00347918">
              <w:rPr>
                <w:sz w:val="28"/>
                <w:szCs w:val="28"/>
                <w:lang w:val="uk-UA"/>
              </w:rPr>
              <w:t>, 400</w:t>
            </w:r>
            <w:r w:rsidR="008C1DEB">
              <w:rPr>
                <w:sz w:val="28"/>
                <w:szCs w:val="28"/>
                <w:lang w:val="uk-UA"/>
              </w:rPr>
              <w:t>09</w:t>
            </w:r>
          </w:p>
        </w:tc>
      </w:tr>
      <w:tr w:rsidR="00E01E33" w:rsidRPr="00E01E33" w:rsidTr="008757FA">
        <w:trPr>
          <w:trHeight w:val="207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Пункт 2.1. розділу ІІ «Мета та завдання центру» Додатку 1 до рішення</w:t>
            </w:r>
          </w:p>
          <w:p w:rsidR="00E01E33" w:rsidRDefault="00E01E33" w:rsidP="00E01E3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</w:t>
            </w:r>
            <w:r>
              <w:rPr>
                <w:sz w:val="28"/>
                <w:szCs w:val="28"/>
                <w:lang w:val="uk-UA"/>
              </w:rPr>
              <w:t>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завданнями</w:t>
            </w:r>
            <w:r>
              <w:rPr>
                <w:sz w:val="28"/>
                <w:szCs w:val="28"/>
                <w:lang w:val="uk-UA"/>
              </w:rPr>
              <w:t xml:space="preserve"> Центру є сприяння професійному розвитку педагогічних працівників, їх психологічна підтримка та консультування.</w:t>
            </w:r>
          </w:p>
          <w:p w:rsidR="00E01E33" w:rsidRPr="00E01E33" w:rsidRDefault="00E01E33" w:rsidP="00E01E33">
            <w:pPr>
              <w:rPr>
                <w:lang w:val="uk-UA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E01E3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Пункт 2.1. розділу ІІ «Мета та завдання центру» Додатку 1 до рішення</w:t>
            </w:r>
          </w:p>
          <w:p w:rsidR="00E01E33" w:rsidRDefault="00E01E33" w:rsidP="00E01E3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01E33">
              <w:rPr>
                <w:i/>
                <w:sz w:val="28"/>
                <w:szCs w:val="28"/>
                <w:lang w:val="uk-UA"/>
              </w:rPr>
              <w:t>Основною метою</w:t>
            </w:r>
            <w:r>
              <w:rPr>
                <w:sz w:val="28"/>
                <w:szCs w:val="28"/>
                <w:lang w:val="uk-UA"/>
              </w:rPr>
              <w:t xml:space="preserve"> Центру є сприяння професійному розвитку педагогічних працівників, їх психологічна підтримка та консультування.</w:t>
            </w:r>
          </w:p>
          <w:p w:rsidR="00E01E33" w:rsidRPr="00347918" w:rsidRDefault="00E01E3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E01E33" w:rsidRPr="00E01E33" w:rsidTr="00595101">
        <w:trPr>
          <w:trHeight w:val="85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E01E33" w:rsidRDefault="00E01E33" w:rsidP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 Реорганізація або ліквідація Центру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E01E3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E01E3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Припинення діяльності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01E3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Центру</w:t>
            </w:r>
          </w:p>
        </w:tc>
      </w:tr>
      <w:tr w:rsidR="00E01E33" w:rsidRPr="00E01E33" w:rsidTr="00E01E33">
        <w:trPr>
          <w:trHeight w:val="6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E01E33" w:rsidRDefault="00E01E33" w:rsidP="00E01E3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E01E3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VII</w:t>
            </w:r>
            <w:r w:rsidRPr="00E01E3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</w:t>
            </w:r>
            <w:r w:rsidRPr="00E01E3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 Внесення змін до статуту Центру</w:t>
            </w:r>
          </w:p>
          <w:p w:rsidR="00E01E33" w:rsidRPr="00E01E33" w:rsidRDefault="00E01E33" w:rsidP="00E01E33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E01E33">
              <w:rPr>
                <w:i/>
                <w:sz w:val="28"/>
                <w:szCs w:val="28"/>
                <w:lang w:val="uk-UA" w:eastAsia="en-US"/>
              </w:rPr>
              <w:t>7.1. Рішення щодо внесення змін до статуту Центру приймаються засновником.</w:t>
            </w:r>
          </w:p>
          <w:p w:rsidR="00E01E33" w:rsidRPr="00E01E33" w:rsidRDefault="00E01E33" w:rsidP="00E01E3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01E33">
              <w:rPr>
                <w:i/>
                <w:sz w:val="28"/>
                <w:szCs w:val="28"/>
                <w:lang w:val="uk-UA" w:eastAsia="en-US"/>
              </w:rPr>
              <w:t>7.2. Внесені зміни до статуту набирають чинності з моменту їх державної реєстрації.</w:t>
            </w:r>
          </w:p>
        </w:tc>
      </w:tr>
      <w:tr w:rsidR="00E01E33" w:rsidRPr="00E01E33" w:rsidTr="00E01E33">
        <w:trPr>
          <w:trHeight w:val="6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6A72EB" w:rsidP="00347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E01E3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. Прикінцеві положення</w:t>
            </w:r>
          </w:p>
          <w:p w:rsidR="00E01E33" w:rsidRPr="006A72EB" w:rsidRDefault="006A72EB" w:rsidP="00E01E33">
            <w:pPr>
              <w:rPr>
                <w:i/>
                <w:sz w:val="28"/>
                <w:szCs w:val="28"/>
                <w:lang w:val="uk-UA" w:eastAsia="en-US"/>
              </w:rPr>
            </w:pPr>
            <w:r w:rsidRPr="006A72EB">
              <w:rPr>
                <w:i/>
                <w:sz w:val="28"/>
                <w:szCs w:val="28"/>
                <w:lang w:val="uk-UA" w:eastAsia="en-US"/>
              </w:rPr>
              <w:t>8.1.Питання, що не врегульовані цим статутом, вирішуються відповідно до норм чинного законодавства України.</w:t>
            </w:r>
          </w:p>
        </w:tc>
      </w:tr>
      <w:tr w:rsidR="00347918" w:rsidRPr="00347918" w:rsidTr="008757FA">
        <w:trPr>
          <w:trHeight w:val="7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8" w:rsidRDefault="008757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757FA">
              <w:rPr>
                <w:b/>
                <w:sz w:val="28"/>
                <w:szCs w:val="20"/>
                <w:lang w:val="uk-UA"/>
              </w:rPr>
              <w:t xml:space="preserve">Структура </w:t>
            </w:r>
            <w:r w:rsidRPr="008757FA">
              <w:rPr>
                <w:b/>
                <w:bCs/>
                <w:sz w:val="28"/>
                <w:szCs w:val="28"/>
                <w:lang w:val="uk-UA"/>
              </w:rPr>
              <w:t xml:space="preserve">Центру професійного </w:t>
            </w:r>
            <w:r w:rsidRPr="008757FA">
              <w:rPr>
                <w:b/>
                <w:bCs/>
                <w:sz w:val="28"/>
                <w:szCs w:val="28"/>
                <w:lang w:val="uk-UA"/>
              </w:rPr>
              <w:lastRenderedPageBreak/>
              <w:t>розвитку педагогічних працівників Сумської міської ради</w:t>
            </w:r>
            <w:r w:rsidRPr="008757FA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347918">
              <w:rPr>
                <w:b/>
                <w:bCs/>
                <w:sz w:val="28"/>
                <w:szCs w:val="28"/>
                <w:lang w:val="uk-UA" w:eastAsia="en-US"/>
              </w:rPr>
              <w:t xml:space="preserve">додатку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2 </w:t>
            </w:r>
            <w:r w:rsidR="00347918">
              <w:rPr>
                <w:b/>
                <w:bCs/>
                <w:sz w:val="28"/>
                <w:szCs w:val="28"/>
                <w:lang w:val="uk-UA" w:eastAsia="en-US"/>
              </w:rPr>
              <w:t>до рішення</w:t>
            </w:r>
          </w:p>
          <w:p w:rsidR="00347918" w:rsidRPr="008757FA" w:rsidRDefault="008757FA" w:rsidP="008757FA">
            <w:pPr>
              <w:tabs>
                <w:tab w:val="left" w:pos="567"/>
              </w:tabs>
              <w:spacing w:line="276" w:lineRule="auto"/>
              <w:jc w:val="both"/>
              <w:rPr>
                <w:bCs/>
                <w:i/>
                <w:sz w:val="28"/>
                <w:szCs w:val="28"/>
                <w:lang w:val="uk-UA" w:eastAsia="en-US"/>
              </w:rPr>
            </w:pPr>
            <w:r w:rsidRPr="008757FA">
              <w:rPr>
                <w:bCs/>
                <w:i/>
                <w:sz w:val="28"/>
                <w:szCs w:val="28"/>
                <w:lang w:val="uk-UA" w:eastAsia="en-US"/>
              </w:rPr>
              <w:t>відсутній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A" w:rsidRDefault="008757FA" w:rsidP="008757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757FA">
              <w:rPr>
                <w:b/>
                <w:sz w:val="28"/>
                <w:szCs w:val="20"/>
                <w:lang w:val="uk-UA"/>
              </w:rPr>
              <w:lastRenderedPageBreak/>
              <w:t xml:space="preserve">Структура </w:t>
            </w:r>
            <w:r w:rsidRPr="008757FA">
              <w:rPr>
                <w:b/>
                <w:bCs/>
                <w:sz w:val="28"/>
                <w:szCs w:val="28"/>
                <w:lang w:val="uk-UA"/>
              </w:rPr>
              <w:t xml:space="preserve">Центру професійного </w:t>
            </w:r>
            <w:r w:rsidRPr="008757FA">
              <w:rPr>
                <w:b/>
                <w:bCs/>
                <w:sz w:val="28"/>
                <w:szCs w:val="28"/>
                <w:lang w:val="uk-UA"/>
              </w:rPr>
              <w:lastRenderedPageBreak/>
              <w:t>розвитку педагогічних працівників Сумської міської ради</w:t>
            </w:r>
            <w:r w:rsidRPr="008757FA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додатку 1 до рішення</w:t>
            </w:r>
          </w:p>
          <w:p w:rsidR="008757FA" w:rsidRPr="008757FA" w:rsidRDefault="008757FA" w:rsidP="008757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757FA">
              <w:rPr>
                <w:bCs/>
                <w:sz w:val="28"/>
                <w:szCs w:val="28"/>
                <w:lang w:val="uk-UA" w:eastAsia="en-US"/>
              </w:rPr>
              <w:t>пункт 7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Завідувач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господарством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1</w:t>
            </w:r>
          </w:p>
          <w:p w:rsidR="00347918" w:rsidRDefault="00347918" w:rsidP="008757FA">
            <w:pPr>
              <w:tabs>
                <w:tab w:val="left" w:pos="567"/>
              </w:tabs>
              <w:spacing w:line="276" w:lineRule="auto"/>
              <w:jc w:val="both"/>
              <w:rPr>
                <w:bCs/>
                <w:i/>
                <w:sz w:val="28"/>
                <w:szCs w:val="28"/>
                <w:lang w:val="uk-UA" w:eastAsia="en-US"/>
              </w:rPr>
            </w:pPr>
          </w:p>
        </w:tc>
      </w:tr>
      <w:tr w:rsidR="00347918" w:rsidTr="008757FA">
        <w:trPr>
          <w:trHeight w:val="126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A" w:rsidRDefault="008757FA" w:rsidP="008757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757FA">
              <w:rPr>
                <w:b/>
                <w:sz w:val="28"/>
                <w:szCs w:val="20"/>
                <w:lang w:val="uk-UA"/>
              </w:rPr>
              <w:lastRenderedPageBreak/>
              <w:t xml:space="preserve">Структура </w:t>
            </w:r>
            <w:r w:rsidRPr="008757FA">
              <w:rPr>
                <w:b/>
                <w:bCs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</w:t>
            </w:r>
            <w:r w:rsidRPr="008757FA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додатку 2 до рішення</w:t>
            </w:r>
          </w:p>
          <w:p w:rsidR="00347918" w:rsidRPr="008757FA" w:rsidRDefault="008757FA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р</w:t>
            </w:r>
            <w:r w:rsidRPr="008757FA">
              <w:rPr>
                <w:bCs/>
                <w:sz w:val="28"/>
                <w:szCs w:val="28"/>
                <w:lang w:val="uk-UA" w:eastAsia="en-US"/>
              </w:rPr>
              <w:t>азом 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FA" w:rsidRDefault="008757FA" w:rsidP="008757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757FA">
              <w:rPr>
                <w:b/>
                <w:sz w:val="28"/>
                <w:szCs w:val="20"/>
                <w:lang w:val="uk-UA"/>
              </w:rPr>
              <w:t xml:space="preserve">Структура </w:t>
            </w:r>
            <w:r w:rsidRPr="008757FA">
              <w:rPr>
                <w:b/>
                <w:bCs/>
                <w:sz w:val="28"/>
                <w:szCs w:val="28"/>
                <w:lang w:val="uk-UA"/>
              </w:rPr>
              <w:t>Центру професійного розвитку педагогічних працівників Сумської міської ради</w:t>
            </w:r>
            <w:r w:rsidRPr="008757FA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додатку 1 до рішення</w:t>
            </w:r>
          </w:p>
          <w:p w:rsidR="008757FA" w:rsidRPr="008757FA" w:rsidRDefault="008757FA" w:rsidP="008757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8757FA">
              <w:rPr>
                <w:bCs/>
                <w:sz w:val="28"/>
                <w:szCs w:val="28"/>
                <w:lang w:val="uk-UA" w:eastAsia="en-US"/>
              </w:rPr>
              <w:t>разом 16</w:t>
            </w:r>
          </w:p>
          <w:p w:rsidR="00347918" w:rsidRDefault="003479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Cs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347918" w:rsidRDefault="00347918" w:rsidP="00347918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4784"/>
        <w:gridCol w:w="851"/>
        <w:gridCol w:w="3969"/>
      </w:tblGrid>
      <w:tr w:rsidR="00347918" w:rsidTr="00347918">
        <w:tc>
          <w:tcPr>
            <w:tcW w:w="4784" w:type="dxa"/>
            <w:vAlign w:val="bottom"/>
            <w:hideMark/>
          </w:tcPr>
          <w:p w:rsidR="00347918" w:rsidRDefault="00347918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Начальник управління освіти і науки  Сумської міської ради</w:t>
            </w:r>
          </w:p>
        </w:tc>
        <w:tc>
          <w:tcPr>
            <w:tcW w:w="851" w:type="dxa"/>
            <w:vAlign w:val="bottom"/>
            <w:hideMark/>
          </w:tcPr>
          <w:p w:rsidR="00347918" w:rsidRDefault="00347918">
            <w:pPr>
              <w:spacing w:after="120" w:line="276" w:lineRule="auto"/>
              <w:ind w:left="4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</w:t>
            </w:r>
          </w:p>
        </w:tc>
        <w:tc>
          <w:tcPr>
            <w:tcW w:w="3969" w:type="dxa"/>
            <w:vAlign w:val="bottom"/>
          </w:tcPr>
          <w:p w:rsidR="00347918" w:rsidRDefault="00595101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Антоніна ДАНИЛЬЧЕНКО</w:t>
            </w:r>
          </w:p>
        </w:tc>
      </w:tr>
    </w:tbl>
    <w:p w:rsidR="0044663C" w:rsidRPr="00347918" w:rsidRDefault="0044663C">
      <w:pPr>
        <w:rPr>
          <w:lang w:val="uk-UA"/>
        </w:rPr>
      </w:pPr>
    </w:p>
    <w:sectPr w:rsidR="0044663C" w:rsidRPr="00347918" w:rsidSect="0059510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3C"/>
    <w:rsid w:val="00347918"/>
    <w:rsid w:val="003943A0"/>
    <w:rsid w:val="0044663C"/>
    <w:rsid w:val="00595101"/>
    <w:rsid w:val="006A72EB"/>
    <w:rsid w:val="008757FA"/>
    <w:rsid w:val="008C1DEB"/>
    <w:rsid w:val="00E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3F69"/>
  <w15:docId w15:val="{2FC4422C-AA3E-42F5-96AF-A170A612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918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8757FA"/>
    <w:rPr>
      <w:i/>
      <w:iCs/>
    </w:rPr>
  </w:style>
  <w:style w:type="paragraph" w:customStyle="1" w:styleId="rvps2">
    <w:name w:val="rvps2"/>
    <w:basedOn w:val="a"/>
    <w:rsid w:val="00E01E3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5</cp:revision>
  <dcterms:created xsi:type="dcterms:W3CDTF">2021-10-29T12:37:00Z</dcterms:created>
  <dcterms:modified xsi:type="dcterms:W3CDTF">2021-11-22T11:09:00Z</dcterms:modified>
</cp:coreProperties>
</file>