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7E7" w:rsidRPr="0045536A" w:rsidRDefault="00696284" w:rsidP="00DA37E7">
      <w:pPr>
        <w:ind w:left="4536"/>
        <w:jc w:val="both"/>
        <w:rPr>
          <w:sz w:val="28"/>
        </w:rPr>
      </w:pPr>
      <w:r w:rsidRPr="0045536A">
        <w:rPr>
          <w:sz w:val="28"/>
        </w:rPr>
        <w:t>Додаток</w:t>
      </w:r>
    </w:p>
    <w:p w:rsidR="00DA37E7" w:rsidRPr="0045536A" w:rsidRDefault="00DA37E7" w:rsidP="00DA37E7">
      <w:pPr>
        <w:ind w:left="4536"/>
        <w:jc w:val="both"/>
        <w:rPr>
          <w:sz w:val="28"/>
        </w:rPr>
      </w:pPr>
      <w:r w:rsidRPr="0045536A">
        <w:rPr>
          <w:sz w:val="28"/>
        </w:rPr>
        <w:t>до рішення Сумської міської ради «</w:t>
      </w:r>
      <w:r w:rsidR="00C05D3F" w:rsidRPr="0045536A">
        <w:rPr>
          <w:sz w:val="28"/>
          <w:szCs w:val="28"/>
          <w:lang w:eastAsia="en-US"/>
        </w:rPr>
        <w:t xml:space="preserve">Про </w:t>
      </w:r>
      <w:r w:rsidR="009E2D4D">
        <w:rPr>
          <w:sz w:val="28"/>
          <w:szCs w:val="28"/>
          <w:lang w:eastAsia="en-US"/>
        </w:rPr>
        <w:t>заключний звіт про</w:t>
      </w:r>
      <w:r w:rsidR="00C05D3F" w:rsidRPr="0045536A">
        <w:rPr>
          <w:sz w:val="28"/>
          <w:szCs w:val="28"/>
          <w:lang w:eastAsia="en-US"/>
        </w:rPr>
        <w:t xml:space="preserve"> виконання міської програми «</w:t>
      </w:r>
      <w:r w:rsidR="00F23D60" w:rsidRPr="0045536A">
        <w:rPr>
          <w:sz w:val="28"/>
          <w:szCs w:val="28"/>
        </w:rPr>
        <w:t>Автоматизація муніципальних телекомунікаційних систем на 2020 – 2022 роки Сумської міської територіальної громади» за 2020 – 202</w:t>
      </w:r>
      <w:r w:rsidR="009E2D4D">
        <w:rPr>
          <w:sz w:val="28"/>
          <w:szCs w:val="28"/>
        </w:rPr>
        <w:t>1</w:t>
      </w:r>
      <w:r w:rsidR="00F23D60" w:rsidRPr="0045536A">
        <w:rPr>
          <w:sz w:val="28"/>
          <w:szCs w:val="28"/>
        </w:rPr>
        <w:t xml:space="preserve"> роки</w:t>
      </w:r>
      <w:r w:rsidRPr="0045536A">
        <w:rPr>
          <w:sz w:val="28"/>
        </w:rPr>
        <w:t>»</w:t>
      </w:r>
    </w:p>
    <w:p w:rsidR="00942A19" w:rsidRPr="0045536A" w:rsidRDefault="00001238" w:rsidP="00DA37E7">
      <w:pPr>
        <w:ind w:left="4536"/>
        <w:jc w:val="both"/>
        <w:rPr>
          <w:sz w:val="32"/>
          <w:szCs w:val="28"/>
        </w:rPr>
      </w:pPr>
      <w:r w:rsidRPr="0045536A">
        <w:rPr>
          <w:sz w:val="28"/>
        </w:rPr>
        <w:t xml:space="preserve">від </w:t>
      </w:r>
      <w:r w:rsidR="00183090" w:rsidRPr="0045536A">
        <w:rPr>
          <w:sz w:val="28"/>
        </w:rPr>
        <w:t>________</w:t>
      </w:r>
      <w:r w:rsidR="000438A1" w:rsidRPr="0045536A">
        <w:rPr>
          <w:sz w:val="28"/>
        </w:rPr>
        <w:t>__</w:t>
      </w:r>
      <w:r w:rsidR="006F2F3F" w:rsidRPr="0045536A">
        <w:rPr>
          <w:sz w:val="28"/>
        </w:rPr>
        <w:t xml:space="preserve"> 20</w:t>
      </w:r>
      <w:r w:rsidR="00183090" w:rsidRPr="0045536A">
        <w:rPr>
          <w:sz w:val="28"/>
        </w:rPr>
        <w:t>2</w:t>
      </w:r>
      <w:r w:rsidR="00F23D60" w:rsidRPr="0045536A">
        <w:rPr>
          <w:sz w:val="28"/>
        </w:rPr>
        <w:t>2</w:t>
      </w:r>
      <w:r w:rsidR="006F2F3F" w:rsidRPr="0045536A">
        <w:rPr>
          <w:sz w:val="28"/>
        </w:rPr>
        <w:t xml:space="preserve"> року № </w:t>
      </w:r>
      <w:r w:rsidR="00183090" w:rsidRPr="0045536A">
        <w:rPr>
          <w:sz w:val="28"/>
        </w:rPr>
        <w:t>____</w:t>
      </w:r>
      <w:r w:rsidR="006F2F3F" w:rsidRPr="0045536A">
        <w:rPr>
          <w:sz w:val="28"/>
        </w:rPr>
        <w:t>-МР</w:t>
      </w:r>
    </w:p>
    <w:p w:rsidR="00942A19" w:rsidRPr="0045536A" w:rsidRDefault="00942A19" w:rsidP="00942A19">
      <w:pPr>
        <w:ind w:firstLine="709"/>
        <w:jc w:val="both"/>
        <w:rPr>
          <w:sz w:val="16"/>
          <w:szCs w:val="16"/>
        </w:rPr>
      </w:pPr>
    </w:p>
    <w:p w:rsidR="00D01423" w:rsidRDefault="00D01423" w:rsidP="00E0678F">
      <w:pPr>
        <w:jc w:val="center"/>
        <w:rPr>
          <w:b/>
          <w:sz w:val="28"/>
          <w:szCs w:val="28"/>
        </w:rPr>
      </w:pPr>
    </w:p>
    <w:p w:rsidR="00E0678F" w:rsidRPr="0045536A" w:rsidRDefault="00E0678F" w:rsidP="00E0678F">
      <w:pPr>
        <w:jc w:val="center"/>
        <w:rPr>
          <w:b/>
          <w:sz w:val="28"/>
          <w:szCs w:val="28"/>
        </w:rPr>
      </w:pPr>
      <w:bookmarkStart w:id="0" w:name="_GoBack"/>
      <w:bookmarkEnd w:id="0"/>
      <w:r w:rsidRPr="0045536A">
        <w:rPr>
          <w:b/>
          <w:sz w:val="28"/>
          <w:szCs w:val="28"/>
        </w:rPr>
        <w:t>Інформація</w:t>
      </w:r>
    </w:p>
    <w:p w:rsidR="00E0678F" w:rsidRPr="0045536A" w:rsidRDefault="00E0678F" w:rsidP="00E0678F">
      <w:pPr>
        <w:widowControl w:val="0"/>
        <w:tabs>
          <w:tab w:val="left" w:pos="8447"/>
        </w:tabs>
        <w:autoSpaceDE w:val="0"/>
        <w:autoSpaceDN w:val="0"/>
        <w:adjustRightInd w:val="0"/>
        <w:spacing w:before="56"/>
        <w:jc w:val="center"/>
        <w:rPr>
          <w:b/>
          <w:sz w:val="28"/>
          <w:szCs w:val="28"/>
        </w:rPr>
      </w:pPr>
      <w:r w:rsidRPr="0045536A">
        <w:rPr>
          <w:b/>
          <w:sz w:val="28"/>
          <w:szCs w:val="28"/>
        </w:rPr>
        <w:t xml:space="preserve">про стан виконання міської програми </w:t>
      </w:r>
    </w:p>
    <w:p w:rsidR="009E2D4D" w:rsidRDefault="00E0678F" w:rsidP="00F23D60">
      <w:pPr>
        <w:widowControl w:val="0"/>
        <w:tabs>
          <w:tab w:val="left" w:pos="8447"/>
        </w:tabs>
        <w:autoSpaceDE w:val="0"/>
        <w:autoSpaceDN w:val="0"/>
        <w:adjustRightInd w:val="0"/>
        <w:spacing w:before="56"/>
        <w:jc w:val="center"/>
        <w:rPr>
          <w:b/>
          <w:sz w:val="28"/>
          <w:szCs w:val="28"/>
        </w:rPr>
      </w:pPr>
      <w:r w:rsidRPr="0045536A">
        <w:rPr>
          <w:b/>
          <w:sz w:val="28"/>
          <w:szCs w:val="28"/>
        </w:rPr>
        <w:t>«</w:t>
      </w:r>
      <w:r w:rsidR="00F23D60" w:rsidRPr="0045536A">
        <w:rPr>
          <w:b/>
          <w:sz w:val="28"/>
          <w:szCs w:val="28"/>
        </w:rPr>
        <w:t>Автоматизація муніципа</w:t>
      </w:r>
      <w:r w:rsidR="009E2D4D">
        <w:rPr>
          <w:b/>
          <w:sz w:val="28"/>
          <w:szCs w:val="28"/>
        </w:rPr>
        <w:t>льних телекомунікаційних систем</w:t>
      </w:r>
    </w:p>
    <w:p w:rsidR="009E2D4D" w:rsidRDefault="00F23D60" w:rsidP="00F23D60">
      <w:pPr>
        <w:widowControl w:val="0"/>
        <w:tabs>
          <w:tab w:val="left" w:pos="8447"/>
        </w:tabs>
        <w:autoSpaceDE w:val="0"/>
        <w:autoSpaceDN w:val="0"/>
        <w:adjustRightInd w:val="0"/>
        <w:spacing w:before="56"/>
        <w:jc w:val="center"/>
        <w:rPr>
          <w:b/>
          <w:sz w:val="28"/>
          <w:szCs w:val="28"/>
        </w:rPr>
      </w:pPr>
      <w:r w:rsidRPr="0045536A">
        <w:rPr>
          <w:b/>
          <w:sz w:val="28"/>
          <w:szCs w:val="28"/>
        </w:rPr>
        <w:t>на 2020 – 2022 роки Сумської міської територіальної громади»</w:t>
      </w:r>
    </w:p>
    <w:p w:rsidR="00942A19" w:rsidRPr="0045536A" w:rsidRDefault="00F23D60" w:rsidP="00F23D60">
      <w:pPr>
        <w:widowControl w:val="0"/>
        <w:tabs>
          <w:tab w:val="left" w:pos="8447"/>
        </w:tabs>
        <w:autoSpaceDE w:val="0"/>
        <w:autoSpaceDN w:val="0"/>
        <w:adjustRightInd w:val="0"/>
        <w:spacing w:before="56"/>
        <w:jc w:val="center"/>
        <w:rPr>
          <w:b/>
          <w:sz w:val="28"/>
          <w:szCs w:val="28"/>
        </w:rPr>
      </w:pPr>
      <w:r w:rsidRPr="0045536A">
        <w:rPr>
          <w:b/>
          <w:sz w:val="28"/>
          <w:szCs w:val="28"/>
        </w:rPr>
        <w:t>за 2020 – 202</w:t>
      </w:r>
      <w:r w:rsidR="009E2D4D">
        <w:rPr>
          <w:b/>
          <w:sz w:val="28"/>
          <w:szCs w:val="28"/>
        </w:rPr>
        <w:t>1 роки</w:t>
      </w:r>
    </w:p>
    <w:p w:rsidR="002D6C5D" w:rsidRPr="0045536A" w:rsidRDefault="002D6C5D" w:rsidP="00942A19">
      <w:pPr>
        <w:ind w:firstLine="709"/>
        <w:jc w:val="both"/>
        <w:rPr>
          <w:sz w:val="16"/>
          <w:szCs w:val="16"/>
        </w:rPr>
      </w:pPr>
    </w:p>
    <w:p w:rsidR="00267288" w:rsidRPr="0045536A" w:rsidRDefault="00267288" w:rsidP="00BC260A">
      <w:pPr>
        <w:tabs>
          <w:tab w:val="left" w:pos="-180"/>
          <w:tab w:val="num" w:pos="0"/>
          <w:tab w:val="left" w:pos="720"/>
        </w:tabs>
        <w:ind w:firstLine="700"/>
        <w:jc w:val="both"/>
        <w:rPr>
          <w:sz w:val="28"/>
          <w:szCs w:val="28"/>
        </w:rPr>
      </w:pPr>
      <w:r w:rsidRPr="0045536A">
        <w:rPr>
          <w:sz w:val="28"/>
          <w:szCs w:val="28"/>
        </w:rPr>
        <w:t>Міська програма «Автоматизація муніципальних телекомунікаційних систем на 20</w:t>
      </w:r>
      <w:r w:rsidR="00CD578B" w:rsidRPr="0045536A">
        <w:rPr>
          <w:sz w:val="28"/>
          <w:szCs w:val="28"/>
        </w:rPr>
        <w:t>20</w:t>
      </w:r>
      <w:r w:rsidRPr="0045536A">
        <w:rPr>
          <w:sz w:val="28"/>
          <w:szCs w:val="28"/>
        </w:rPr>
        <w:t>-20</w:t>
      </w:r>
      <w:r w:rsidR="00CD578B" w:rsidRPr="0045536A">
        <w:rPr>
          <w:sz w:val="28"/>
          <w:szCs w:val="28"/>
        </w:rPr>
        <w:t>22</w:t>
      </w:r>
      <w:r w:rsidRPr="0045536A">
        <w:rPr>
          <w:sz w:val="28"/>
          <w:szCs w:val="28"/>
        </w:rPr>
        <w:t xml:space="preserve"> роки Сум</w:t>
      </w:r>
      <w:r w:rsidR="00CD578B" w:rsidRPr="0045536A">
        <w:rPr>
          <w:sz w:val="28"/>
          <w:szCs w:val="28"/>
        </w:rPr>
        <w:t>ської міської територіальної громади</w:t>
      </w:r>
      <w:r w:rsidRPr="0045536A">
        <w:rPr>
          <w:sz w:val="28"/>
          <w:szCs w:val="28"/>
        </w:rPr>
        <w:t xml:space="preserve">» (надалі – Програма) - це сукупність електронного самоврядування та різноманітних електронних сервісів. Мультисервісна телекомунікаційна мережа (МТКМ) - основа автоматизації муніципальних телекомунікаційних систем. Основою для створення системи </w:t>
      </w:r>
      <w:r w:rsidR="00DA37E7" w:rsidRPr="0045536A">
        <w:rPr>
          <w:sz w:val="28"/>
          <w:szCs w:val="28"/>
        </w:rPr>
        <w:t>«</w:t>
      </w:r>
      <w:r w:rsidRPr="0045536A">
        <w:rPr>
          <w:sz w:val="28"/>
          <w:szCs w:val="28"/>
        </w:rPr>
        <w:t>Електронне місто</w:t>
      </w:r>
      <w:r w:rsidR="00DA37E7" w:rsidRPr="0045536A">
        <w:rPr>
          <w:sz w:val="28"/>
          <w:szCs w:val="28"/>
        </w:rPr>
        <w:t>»</w:t>
      </w:r>
      <w:r w:rsidRPr="0045536A">
        <w:rPr>
          <w:sz w:val="28"/>
          <w:szCs w:val="28"/>
        </w:rPr>
        <w:t xml:space="preserve"> є побудова мультисервісної телекомунікаційної мережі (МТКМ) на базі ліній зв'язку та сучасного мережевого обладнання.</w:t>
      </w:r>
    </w:p>
    <w:p w:rsidR="00267288" w:rsidRPr="0045536A" w:rsidRDefault="00267288" w:rsidP="00BC260A">
      <w:pPr>
        <w:tabs>
          <w:tab w:val="left" w:pos="-180"/>
          <w:tab w:val="num" w:pos="0"/>
          <w:tab w:val="left" w:pos="720"/>
        </w:tabs>
        <w:ind w:firstLine="700"/>
        <w:jc w:val="both"/>
        <w:rPr>
          <w:sz w:val="28"/>
          <w:szCs w:val="28"/>
        </w:rPr>
      </w:pPr>
      <w:r w:rsidRPr="0045536A">
        <w:rPr>
          <w:sz w:val="28"/>
          <w:szCs w:val="28"/>
        </w:rPr>
        <w:t>Метою Програми є автоматизація муніципальних телекомунікаційних систем, яка спрямована на об'єднання населення, органів влади та органів місцевого самоврядування, комунальних служб, суб’єктів господарювання та суспільних організацій шляхом впровадження відповідних технологій, засобів та процесів заради підвищення ефективності управління, покращення рівня безпеки, забезпечення інформаційними технологіями громадян та бізнесу, і, як результат – стимулювання соціального та економічного розвитку міста Суми.</w:t>
      </w:r>
    </w:p>
    <w:p w:rsidR="00F23D60" w:rsidRPr="0045536A" w:rsidRDefault="00F23D60" w:rsidP="00F23D60">
      <w:pPr>
        <w:tabs>
          <w:tab w:val="num" w:pos="0"/>
        </w:tabs>
        <w:ind w:firstLine="700"/>
        <w:jc w:val="both"/>
        <w:rPr>
          <w:sz w:val="28"/>
          <w:szCs w:val="28"/>
        </w:rPr>
      </w:pPr>
      <w:r w:rsidRPr="0045536A">
        <w:rPr>
          <w:sz w:val="28"/>
          <w:szCs w:val="28"/>
        </w:rPr>
        <w:t>На реалізацію заходів програми у 2021 році було передбачено 43545,36 тис. грн. Фактичні обсяги фінансування склали 8236,66 тис. грн., що складає 18,92 % від запланованого.</w:t>
      </w:r>
    </w:p>
    <w:p w:rsidR="00F23D60" w:rsidRPr="0045536A" w:rsidRDefault="00F23D60" w:rsidP="00F23D60">
      <w:pPr>
        <w:tabs>
          <w:tab w:val="num" w:pos="0"/>
        </w:tabs>
        <w:ind w:firstLine="700"/>
        <w:jc w:val="both"/>
        <w:rPr>
          <w:sz w:val="28"/>
          <w:szCs w:val="28"/>
        </w:rPr>
      </w:pPr>
      <w:r w:rsidRPr="0045536A">
        <w:rPr>
          <w:sz w:val="28"/>
          <w:szCs w:val="28"/>
        </w:rPr>
        <w:t>На реалізацію заходів програми у 2020 - 2021 роках було передбачено 81705,20 тис. грн. Фактичні обсяги фінансування склали 1</w:t>
      </w:r>
      <w:r w:rsidR="005B2CE5">
        <w:rPr>
          <w:sz w:val="28"/>
          <w:szCs w:val="28"/>
          <w:lang w:val="ru-RU"/>
        </w:rPr>
        <w:t>4929</w:t>
      </w:r>
      <w:r w:rsidRPr="0045536A">
        <w:rPr>
          <w:sz w:val="28"/>
          <w:szCs w:val="28"/>
        </w:rPr>
        <w:t>,</w:t>
      </w:r>
      <w:r w:rsidR="005B2CE5">
        <w:rPr>
          <w:sz w:val="28"/>
          <w:szCs w:val="28"/>
          <w:lang w:val="ru-RU"/>
        </w:rPr>
        <w:t>02</w:t>
      </w:r>
      <w:r w:rsidRPr="0045536A">
        <w:rPr>
          <w:sz w:val="28"/>
          <w:szCs w:val="28"/>
        </w:rPr>
        <w:t xml:space="preserve"> тис. грн., що складає 18,</w:t>
      </w:r>
      <w:r w:rsidR="005B2CE5">
        <w:rPr>
          <w:sz w:val="28"/>
          <w:szCs w:val="28"/>
          <w:lang w:val="ru-RU"/>
        </w:rPr>
        <w:t>2</w:t>
      </w:r>
      <w:r w:rsidRPr="0045536A">
        <w:rPr>
          <w:sz w:val="28"/>
          <w:szCs w:val="28"/>
        </w:rPr>
        <w:t>7 % від запланованого.</w:t>
      </w:r>
    </w:p>
    <w:p w:rsidR="00F23D60" w:rsidRPr="0045536A" w:rsidRDefault="00F23D60" w:rsidP="00F23D60">
      <w:pPr>
        <w:tabs>
          <w:tab w:val="num" w:pos="0"/>
        </w:tabs>
        <w:ind w:firstLine="700"/>
        <w:jc w:val="both"/>
        <w:rPr>
          <w:sz w:val="28"/>
          <w:szCs w:val="28"/>
        </w:rPr>
      </w:pPr>
      <w:r w:rsidRPr="0045536A">
        <w:rPr>
          <w:sz w:val="28"/>
          <w:szCs w:val="28"/>
        </w:rPr>
        <w:t>Детальну інформацію по головному розпоряднику коштів (Виконавчий комітет Сумської міської ради) за 2021 рік наведено у додатку 1 до даної Інформації.</w:t>
      </w:r>
    </w:p>
    <w:p w:rsidR="00F23D60" w:rsidRPr="0045536A" w:rsidRDefault="00F23D60" w:rsidP="00F23D60">
      <w:pPr>
        <w:tabs>
          <w:tab w:val="num" w:pos="0"/>
        </w:tabs>
        <w:ind w:firstLine="700"/>
        <w:jc w:val="both"/>
        <w:rPr>
          <w:sz w:val="28"/>
          <w:szCs w:val="28"/>
        </w:rPr>
      </w:pPr>
      <w:r w:rsidRPr="0045536A">
        <w:rPr>
          <w:sz w:val="28"/>
          <w:szCs w:val="28"/>
        </w:rPr>
        <w:t>Детальну інформацію по розпорядникам коштів за 2021 рік відповідно наведено у:</w:t>
      </w:r>
    </w:p>
    <w:p w:rsidR="00F23D60" w:rsidRPr="0045536A" w:rsidRDefault="00F23D60" w:rsidP="00F23D60">
      <w:pPr>
        <w:tabs>
          <w:tab w:val="num" w:pos="0"/>
        </w:tabs>
        <w:ind w:firstLine="426"/>
        <w:jc w:val="both"/>
        <w:rPr>
          <w:sz w:val="28"/>
          <w:szCs w:val="28"/>
        </w:rPr>
      </w:pPr>
      <w:r w:rsidRPr="0045536A">
        <w:rPr>
          <w:sz w:val="28"/>
          <w:szCs w:val="28"/>
        </w:rPr>
        <w:t>- Департамент соціального захисту населення СМР – додаток 2;</w:t>
      </w:r>
    </w:p>
    <w:p w:rsidR="00F23D60" w:rsidRPr="0045536A" w:rsidRDefault="00F23D60" w:rsidP="00F23D60">
      <w:pPr>
        <w:tabs>
          <w:tab w:val="num" w:pos="0"/>
        </w:tabs>
        <w:ind w:firstLine="426"/>
        <w:jc w:val="both"/>
        <w:rPr>
          <w:sz w:val="28"/>
          <w:szCs w:val="28"/>
        </w:rPr>
      </w:pPr>
      <w:r w:rsidRPr="0045536A">
        <w:rPr>
          <w:sz w:val="28"/>
          <w:szCs w:val="28"/>
        </w:rPr>
        <w:t>- Управління освіти і науки СМР – додаток 3;</w:t>
      </w:r>
    </w:p>
    <w:p w:rsidR="00F23D60" w:rsidRPr="0045536A" w:rsidRDefault="00F23D60" w:rsidP="00F23D60">
      <w:pPr>
        <w:tabs>
          <w:tab w:val="num" w:pos="0"/>
        </w:tabs>
        <w:ind w:firstLine="700"/>
        <w:jc w:val="both"/>
        <w:rPr>
          <w:sz w:val="28"/>
          <w:szCs w:val="28"/>
        </w:rPr>
      </w:pPr>
      <w:r w:rsidRPr="0045536A">
        <w:rPr>
          <w:sz w:val="28"/>
          <w:szCs w:val="28"/>
        </w:rPr>
        <w:lastRenderedPageBreak/>
        <w:t>Детальну інформацію по розпорядникам коштів за 2020-2021 роки відповідно наведено у:</w:t>
      </w:r>
    </w:p>
    <w:p w:rsidR="00F23D60" w:rsidRPr="0045536A" w:rsidRDefault="00F23D60" w:rsidP="00F23D60">
      <w:pPr>
        <w:tabs>
          <w:tab w:val="num" w:pos="0"/>
        </w:tabs>
        <w:ind w:firstLine="426"/>
        <w:jc w:val="both"/>
        <w:rPr>
          <w:sz w:val="28"/>
          <w:szCs w:val="28"/>
        </w:rPr>
      </w:pPr>
      <w:r w:rsidRPr="0045536A">
        <w:rPr>
          <w:sz w:val="28"/>
          <w:szCs w:val="28"/>
        </w:rPr>
        <w:t>- Виконавчий комітет СМР – додаток 4;</w:t>
      </w:r>
    </w:p>
    <w:p w:rsidR="00F23D60" w:rsidRPr="0045536A" w:rsidRDefault="00F23D60" w:rsidP="00F23D60">
      <w:pPr>
        <w:tabs>
          <w:tab w:val="num" w:pos="0"/>
        </w:tabs>
        <w:ind w:firstLine="426"/>
        <w:jc w:val="both"/>
        <w:rPr>
          <w:sz w:val="28"/>
          <w:szCs w:val="28"/>
        </w:rPr>
      </w:pPr>
      <w:r w:rsidRPr="0045536A">
        <w:rPr>
          <w:sz w:val="28"/>
          <w:szCs w:val="28"/>
        </w:rPr>
        <w:t>- Департамент інфраструктури міста СМР – додаток 5;</w:t>
      </w:r>
    </w:p>
    <w:p w:rsidR="00F23D60" w:rsidRPr="0045536A" w:rsidRDefault="00F23D60" w:rsidP="00F23D60">
      <w:pPr>
        <w:tabs>
          <w:tab w:val="num" w:pos="0"/>
        </w:tabs>
        <w:ind w:firstLine="426"/>
        <w:jc w:val="both"/>
        <w:rPr>
          <w:sz w:val="28"/>
          <w:szCs w:val="28"/>
        </w:rPr>
      </w:pPr>
      <w:r w:rsidRPr="0045536A">
        <w:rPr>
          <w:sz w:val="28"/>
          <w:szCs w:val="28"/>
        </w:rPr>
        <w:t>- Департамент соціального захисту населення СМР – додаток 6;</w:t>
      </w:r>
    </w:p>
    <w:p w:rsidR="00F23D60" w:rsidRPr="0045536A" w:rsidRDefault="00F23D60" w:rsidP="00F23D60">
      <w:pPr>
        <w:tabs>
          <w:tab w:val="num" w:pos="0"/>
        </w:tabs>
        <w:ind w:firstLine="426"/>
        <w:jc w:val="both"/>
        <w:rPr>
          <w:sz w:val="28"/>
          <w:szCs w:val="28"/>
        </w:rPr>
      </w:pPr>
      <w:r w:rsidRPr="0045536A">
        <w:rPr>
          <w:sz w:val="28"/>
          <w:szCs w:val="28"/>
        </w:rPr>
        <w:t>- Управління освіти і науки СМР – додаток 7.</w:t>
      </w:r>
    </w:p>
    <w:p w:rsidR="00F23D60" w:rsidRPr="0045536A" w:rsidRDefault="00F23D60" w:rsidP="00BC260A">
      <w:pPr>
        <w:tabs>
          <w:tab w:val="num" w:pos="0"/>
        </w:tabs>
        <w:ind w:firstLine="700"/>
        <w:jc w:val="both"/>
        <w:rPr>
          <w:sz w:val="28"/>
          <w:szCs w:val="28"/>
        </w:rPr>
      </w:pPr>
    </w:p>
    <w:p w:rsidR="00F23D60" w:rsidRPr="0045536A" w:rsidRDefault="00F23D60" w:rsidP="00BC260A">
      <w:pPr>
        <w:tabs>
          <w:tab w:val="num" w:pos="0"/>
        </w:tabs>
        <w:ind w:firstLine="700"/>
        <w:jc w:val="both"/>
        <w:rPr>
          <w:sz w:val="28"/>
          <w:szCs w:val="28"/>
        </w:rPr>
      </w:pPr>
    </w:p>
    <w:p w:rsidR="00F23D60" w:rsidRPr="0045536A" w:rsidRDefault="00F23D60" w:rsidP="00BC260A">
      <w:pPr>
        <w:tabs>
          <w:tab w:val="num" w:pos="0"/>
        </w:tabs>
        <w:ind w:firstLine="700"/>
        <w:jc w:val="both"/>
        <w:rPr>
          <w:sz w:val="28"/>
          <w:szCs w:val="28"/>
        </w:rPr>
      </w:pPr>
    </w:p>
    <w:p w:rsidR="00942A19" w:rsidRPr="0045536A" w:rsidRDefault="006F2F3F" w:rsidP="00942A19">
      <w:pPr>
        <w:jc w:val="both"/>
        <w:rPr>
          <w:sz w:val="28"/>
          <w:szCs w:val="28"/>
        </w:rPr>
      </w:pPr>
      <w:r w:rsidRPr="0045536A">
        <w:rPr>
          <w:sz w:val="28"/>
          <w:szCs w:val="28"/>
        </w:rPr>
        <w:t>Сумський м</w:t>
      </w:r>
      <w:r w:rsidR="00942A19" w:rsidRPr="0045536A">
        <w:rPr>
          <w:sz w:val="28"/>
          <w:szCs w:val="28"/>
        </w:rPr>
        <w:t>іський голова</w:t>
      </w:r>
      <w:r w:rsidR="00942A19" w:rsidRPr="0045536A">
        <w:rPr>
          <w:sz w:val="28"/>
          <w:szCs w:val="28"/>
        </w:rPr>
        <w:tab/>
      </w:r>
      <w:r w:rsidR="00942A19" w:rsidRPr="0045536A">
        <w:rPr>
          <w:sz w:val="28"/>
          <w:szCs w:val="28"/>
        </w:rPr>
        <w:tab/>
      </w:r>
      <w:r w:rsidR="00942A19" w:rsidRPr="0045536A">
        <w:rPr>
          <w:sz w:val="28"/>
          <w:szCs w:val="28"/>
        </w:rPr>
        <w:tab/>
      </w:r>
      <w:r w:rsidR="00942A19" w:rsidRPr="0045536A">
        <w:rPr>
          <w:sz w:val="28"/>
          <w:szCs w:val="28"/>
        </w:rPr>
        <w:tab/>
      </w:r>
      <w:r w:rsidR="00942A19" w:rsidRPr="0045536A">
        <w:rPr>
          <w:sz w:val="28"/>
          <w:szCs w:val="28"/>
        </w:rPr>
        <w:tab/>
        <w:t>О</w:t>
      </w:r>
      <w:r w:rsidR="00AB452C" w:rsidRPr="0045536A">
        <w:rPr>
          <w:sz w:val="28"/>
          <w:szCs w:val="28"/>
        </w:rPr>
        <w:t>лександр</w:t>
      </w:r>
      <w:r w:rsidR="00942A19" w:rsidRPr="0045536A">
        <w:rPr>
          <w:sz w:val="28"/>
          <w:szCs w:val="28"/>
        </w:rPr>
        <w:t xml:space="preserve"> Л</w:t>
      </w:r>
      <w:r w:rsidR="00AB452C" w:rsidRPr="0045536A">
        <w:rPr>
          <w:sz w:val="28"/>
          <w:szCs w:val="28"/>
        </w:rPr>
        <w:t>ИСЕНКО</w:t>
      </w:r>
    </w:p>
    <w:p w:rsidR="00942A19" w:rsidRPr="0045536A" w:rsidRDefault="00942A19" w:rsidP="00942A19">
      <w:pPr>
        <w:rPr>
          <w:sz w:val="20"/>
          <w:szCs w:val="28"/>
        </w:rPr>
      </w:pPr>
      <w:r w:rsidRPr="0045536A">
        <w:rPr>
          <w:sz w:val="20"/>
          <w:szCs w:val="28"/>
        </w:rPr>
        <w:t xml:space="preserve">Виконавець: </w:t>
      </w:r>
      <w:r w:rsidR="00AB452C" w:rsidRPr="0045536A">
        <w:rPr>
          <w:sz w:val="20"/>
          <w:szCs w:val="28"/>
        </w:rPr>
        <w:t>Шерстюк</w:t>
      </w:r>
      <w:r w:rsidRPr="0045536A">
        <w:rPr>
          <w:sz w:val="20"/>
          <w:szCs w:val="28"/>
        </w:rPr>
        <w:t xml:space="preserve"> </w:t>
      </w:r>
      <w:r w:rsidR="00AB452C" w:rsidRPr="0045536A">
        <w:rPr>
          <w:sz w:val="20"/>
          <w:szCs w:val="28"/>
        </w:rPr>
        <w:t>Ю</w:t>
      </w:r>
      <w:r w:rsidRPr="0045536A">
        <w:rPr>
          <w:sz w:val="20"/>
          <w:szCs w:val="28"/>
        </w:rPr>
        <w:t>.</w:t>
      </w:r>
      <w:r w:rsidR="00AB452C" w:rsidRPr="0045536A">
        <w:rPr>
          <w:sz w:val="20"/>
          <w:szCs w:val="28"/>
        </w:rPr>
        <w:t>П</w:t>
      </w:r>
      <w:r w:rsidRPr="0045536A">
        <w:rPr>
          <w:sz w:val="20"/>
          <w:szCs w:val="28"/>
        </w:rPr>
        <w:t>.</w:t>
      </w:r>
    </w:p>
    <w:sectPr w:rsidR="00942A19" w:rsidRPr="0045536A" w:rsidSect="00AB7AB3">
      <w:pgSz w:w="11906" w:h="16838"/>
      <w:pgMar w:top="851" w:right="1133"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64E8C"/>
    <w:multiLevelType w:val="hybridMultilevel"/>
    <w:tmpl w:val="3424D00C"/>
    <w:lvl w:ilvl="0" w:tplc="0D34D03C">
      <w:start w:val="4"/>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19"/>
    <w:rsid w:val="00001238"/>
    <w:rsid w:val="00014C43"/>
    <w:rsid w:val="00023000"/>
    <w:rsid w:val="00034B79"/>
    <w:rsid w:val="000438A1"/>
    <w:rsid w:val="000517C4"/>
    <w:rsid w:val="00051C22"/>
    <w:rsid w:val="000635C1"/>
    <w:rsid w:val="000A4CE7"/>
    <w:rsid w:val="000C4182"/>
    <w:rsid w:val="000D521B"/>
    <w:rsid w:val="000E6B37"/>
    <w:rsid w:val="000F6F4B"/>
    <w:rsid w:val="00107B14"/>
    <w:rsid w:val="001208E3"/>
    <w:rsid w:val="00120EB7"/>
    <w:rsid w:val="00145006"/>
    <w:rsid w:val="00176C8D"/>
    <w:rsid w:val="00183090"/>
    <w:rsid w:val="00195948"/>
    <w:rsid w:val="001A6BD4"/>
    <w:rsid w:val="001C11A6"/>
    <w:rsid w:val="001D3117"/>
    <w:rsid w:val="001E45DD"/>
    <w:rsid w:val="00224A5B"/>
    <w:rsid w:val="00236216"/>
    <w:rsid w:val="00263416"/>
    <w:rsid w:val="00267288"/>
    <w:rsid w:val="002B37B0"/>
    <w:rsid w:val="002D6C5D"/>
    <w:rsid w:val="00321117"/>
    <w:rsid w:val="00330E98"/>
    <w:rsid w:val="003312AF"/>
    <w:rsid w:val="0037456E"/>
    <w:rsid w:val="00383BD4"/>
    <w:rsid w:val="00390E1A"/>
    <w:rsid w:val="00396F06"/>
    <w:rsid w:val="003A22DB"/>
    <w:rsid w:val="003C20CE"/>
    <w:rsid w:val="003C57BC"/>
    <w:rsid w:val="003D352F"/>
    <w:rsid w:val="00417F9B"/>
    <w:rsid w:val="0045247C"/>
    <w:rsid w:val="0045536A"/>
    <w:rsid w:val="00462D10"/>
    <w:rsid w:val="00483000"/>
    <w:rsid w:val="0049600D"/>
    <w:rsid w:val="00496932"/>
    <w:rsid w:val="004B76BE"/>
    <w:rsid w:val="004C4364"/>
    <w:rsid w:val="004F4EDE"/>
    <w:rsid w:val="004F7485"/>
    <w:rsid w:val="00505EA9"/>
    <w:rsid w:val="005B2CE5"/>
    <w:rsid w:val="005C0667"/>
    <w:rsid w:val="005C6EB2"/>
    <w:rsid w:val="005D6B01"/>
    <w:rsid w:val="005F219F"/>
    <w:rsid w:val="0060793E"/>
    <w:rsid w:val="00621E4F"/>
    <w:rsid w:val="0065107E"/>
    <w:rsid w:val="0066675A"/>
    <w:rsid w:val="0067541B"/>
    <w:rsid w:val="00696284"/>
    <w:rsid w:val="006A1142"/>
    <w:rsid w:val="006B3E7F"/>
    <w:rsid w:val="006B4A19"/>
    <w:rsid w:val="006F2F3F"/>
    <w:rsid w:val="006F3276"/>
    <w:rsid w:val="00725E56"/>
    <w:rsid w:val="0076288F"/>
    <w:rsid w:val="007A29C5"/>
    <w:rsid w:val="007A5259"/>
    <w:rsid w:val="007F1EF6"/>
    <w:rsid w:val="007F3333"/>
    <w:rsid w:val="007F4085"/>
    <w:rsid w:val="0081361E"/>
    <w:rsid w:val="00847B89"/>
    <w:rsid w:val="008508CD"/>
    <w:rsid w:val="008B3AD5"/>
    <w:rsid w:val="008E01AD"/>
    <w:rsid w:val="008E4866"/>
    <w:rsid w:val="009009CC"/>
    <w:rsid w:val="00914816"/>
    <w:rsid w:val="00942A19"/>
    <w:rsid w:val="00942EEE"/>
    <w:rsid w:val="009455B7"/>
    <w:rsid w:val="009D2FBA"/>
    <w:rsid w:val="009E2D4D"/>
    <w:rsid w:val="009F1C1E"/>
    <w:rsid w:val="00A065A9"/>
    <w:rsid w:val="00A13EA9"/>
    <w:rsid w:val="00A75611"/>
    <w:rsid w:val="00AA20E1"/>
    <w:rsid w:val="00AA78F7"/>
    <w:rsid w:val="00AB452C"/>
    <w:rsid w:val="00AB7AB3"/>
    <w:rsid w:val="00AC6938"/>
    <w:rsid w:val="00B05F3B"/>
    <w:rsid w:val="00B53670"/>
    <w:rsid w:val="00B579D8"/>
    <w:rsid w:val="00B57C77"/>
    <w:rsid w:val="00B61720"/>
    <w:rsid w:val="00B82C31"/>
    <w:rsid w:val="00B94DD5"/>
    <w:rsid w:val="00BA0DD6"/>
    <w:rsid w:val="00BB006B"/>
    <w:rsid w:val="00BC260A"/>
    <w:rsid w:val="00C00594"/>
    <w:rsid w:val="00C05D3F"/>
    <w:rsid w:val="00C80F4E"/>
    <w:rsid w:val="00CA4D34"/>
    <w:rsid w:val="00CC4B1F"/>
    <w:rsid w:val="00CD1AC0"/>
    <w:rsid w:val="00CD578B"/>
    <w:rsid w:val="00CD6D8C"/>
    <w:rsid w:val="00CF54A3"/>
    <w:rsid w:val="00D01423"/>
    <w:rsid w:val="00D05693"/>
    <w:rsid w:val="00D33DCF"/>
    <w:rsid w:val="00D43349"/>
    <w:rsid w:val="00D77BF7"/>
    <w:rsid w:val="00D92A20"/>
    <w:rsid w:val="00DA37E7"/>
    <w:rsid w:val="00DB0164"/>
    <w:rsid w:val="00DD59E1"/>
    <w:rsid w:val="00E0678F"/>
    <w:rsid w:val="00E7196F"/>
    <w:rsid w:val="00E928FE"/>
    <w:rsid w:val="00EB63F5"/>
    <w:rsid w:val="00EC20E6"/>
    <w:rsid w:val="00EF2224"/>
    <w:rsid w:val="00F20BF1"/>
    <w:rsid w:val="00F23D60"/>
    <w:rsid w:val="00F264F7"/>
    <w:rsid w:val="00F305B8"/>
    <w:rsid w:val="00F50244"/>
    <w:rsid w:val="00F7708A"/>
    <w:rsid w:val="00FA018F"/>
    <w:rsid w:val="00FD2FBC"/>
    <w:rsid w:val="00FF0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7C1E"/>
  <w15:docId w15:val="{A4B4494B-6A87-4E0F-B269-B3159092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A1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42A19"/>
    <w:pPr>
      <w:tabs>
        <w:tab w:val="left" w:pos="540"/>
      </w:tabs>
      <w:jc w:val="both"/>
    </w:pPr>
    <w:rPr>
      <w:sz w:val="28"/>
      <w:szCs w:val="28"/>
    </w:rPr>
  </w:style>
  <w:style w:type="character" w:customStyle="1" w:styleId="a4">
    <w:name w:val="Основной текст Знак"/>
    <w:basedOn w:val="a0"/>
    <w:link w:val="a3"/>
    <w:uiPriority w:val="99"/>
    <w:rsid w:val="00942A19"/>
    <w:rPr>
      <w:rFonts w:ascii="Times New Roman" w:eastAsia="Times New Roman" w:hAnsi="Times New Roman" w:cs="Times New Roman"/>
      <w:sz w:val="28"/>
      <w:szCs w:val="28"/>
      <w:lang w:val="uk-UA" w:eastAsia="ru-RU"/>
    </w:rPr>
  </w:style>
  <w:style w:type="character" w:styleId="a5">
    <w:name w:val="Strong"/>
    <w:basedOn w:val="a0"/>
    <w:uiPriority w:val="99"/>
    <w:qFormat/>
    <w:rsid w:val="00942A19"/>
    <w:rPr>
      <w:b/>
      <w:bCs/>
    </w:rPr>
  </w:style>
  <w:style w:type="paragraph" w:styleId="a6">
    <w:name w:val="List Paragraph"/>
    <w:basedOn w:val="a"/>
    <w:qFormat/>
    <w:rsid w:val="00942A19"/>
    <w:pPr>
      <w:spacing w:after="200" w:line="276" w:lineRule="auto"/>
      <w:ind w:left="720"/>
      <w:contextualSpacing/>
    </w:pPr>
    <w:rPr>
      <w:rFonts w:ascii="Calibri" w:hAnsi="Calibri"/>
      <w:sz w:val="22"/>
      <w:szCs w:val="22"/>
      <w:lang w:val="en-US" w:eastAsia="en-US"/>
    </w:rPr>
  </w:style>
  <w:style w:type="paragraph" w:styleId="a7">
    <w:name w:val="Normal (Web)"/>
    <w:basedOn w:val="a"/>
    <w:uiPriority w:val="99"/>
    <w:rsid w:val="00942A19"/>
    <w:pPr>
      <w:spacing w:before="100" w:beforeAutospacing="1" w:after="100" w:afterAutospacing="1"/>
    </w:pPr>
    <w:rPr>
      <w:lang w:val="ru-RU"/>
    </w:rPr>
  </w:style>
  <w:style w:type="paragraph" w:styleId="a8">
    <w:name w:val="Balloon Text"/>
    <w:basedOn w:val="a"/>
    <w:link w:val="a9"/>
    <w:uiPriority w:val="99"/>
    <w:semiHidden/>
    <w:unhideWhenUsed/>
    <w:rsid w:val="00942A19"/>
    <w:rPr>
      <w:rFonts w:ascii="Tahoma" w:hAnsi="Tahoma" w:cs="Tahoma"/>
      <w:sz w:val="16"/>
      <w:szCs w:val="16"/>
    </w:rPr>
  </w:style>
  <w:style w:type="character" w:customStyle="1" w:styleId="a9">
    <w:name w:val="Текст выноски Знак"/>
    <w:basedOn w:val="a0"/>
    <w:link w:val="a8"/>
    <w:uiPriority w:val="99"/>
    <w:semiHidden/>
    <w:rsid w:val="00942A19"/>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21229">
      <w:bodyDiv w:val="1"/>
      <w:marLeft w:val="0"/>
      <w:marRight w:val="0"/>
      <w:marTop w:val="0"/>
      <w:marBottom w:val="0"/>
      <w:divBdr>
        <w:top w:val="none" w:sz="0" w:space="0" w:color="auto"/>
        <w:left w:val="none" w:sz="0" w:space="0" w:color="auto"/>
        <w:bottom w:val="none" w:sz="0" w:space="0" w:color="auto"/>
        <w:right w:val="none" w:sz="0" w:space="0" w:color="auto"/>
      </w:divBdr>
    </w:div>
    <w:div w:id="1387725843">
      <w:bodyDiv w:val="1"/>
      <w:marLeft w:val="0"/>
      <w:marRight w:val="0"/>
      <w:marTop w:val="0"/>
      <w:marBottom w:val="0"/>
      <w:divBdr>
        <w:top w:val="none" w:sz="0" w:space="0" w:color="auto"/>
        <w:left w:val="none" w:sz="0" w:space="0" w:color="auto"/>
        <w:bottom w:val="none" w:sz="0" w:space="0" w:color="auto"/>
        <w:right w:val="none" w:sz="0" w:space="0" w:color="auto"/>
      </w:divBdr>
    </w:div>
    <w:div w:id="173535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0139A-D82D-46A6-A20C-AEA85241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375</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Катерина Олександрівна Д'яченко</cp:lastModifiedBy>
  <cp:revision>24</cp:revision>
  <cp:lastPrinted>2020-08-27T08:03:00Z</cp:lastPrinted>
  <dcterms:created xsi:type="dcterms:W3CDTF">2019-02-13T12:01:00Z</dcterms:created>
  <dcterms:modified xsi:type="dcterms:W3CDTF">2022-11-14T08:07:00Z</dcterms:modified>
</cp:coreProperties>
</file>