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FF33F9" w:rsidTr="00B80A12">
        <w:trPr>
          <w:trHeight w:val="1276"/>
          <w:jc w:val="center"/>
        </w:trPr>
        <w:tc>
          <w:tcPr>
            <w:tcW w:w="4516" w:type="dxa"/>
          </w:tcPr>
          <w:p w:rsidR="00FF33F9" w:rsidRPr="005B57A7" w:rsidRDefault="00FF33F9" w:rsidP="00B80A12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FF33F9" w:rsidRDefault="00FF33F9" w:rsidP="00B80A12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00393F31" wp14:editId="2F39E3F0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FF33F9" w:rsidRPr="00FC273F" w:rsidRDefault="00FF33F9" w:rsidP="00B80A12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FC273F">
              <w:rPr>
                <w:sz w:val="28"/>
                <w:szCs w:val="28"/>
              </w:rPr>
              <w:t xml:space="preserve"> </w:t>
            </w:r>
          </w:p>
        </w:tc>
      </w:tr>
    </w:tbl>
    <w:p w:rsidR="00FF33F9" w:rsidRDefault="00FF33F9" w:rsidP="00FF33F9">
      <w:pPr>
        <w:jc w:val="center"/>
        <w:rPr>
          <w:sz w:val="28"/>
        </w:rPr>
      </w:pPr>
    </w:p>
    <w:p w:rsidR="00FF33F9" w:rsidRPr="002644B8" w:rsidRDefault="00FF33F9" w:rsidP="00FF33F9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FF33F9" w:rsidRDefault="00FF33F9" w:rsidP="00FF33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FF33F9" w:rsidRPr="007D6522" w:rsidRDefault="00FF33F9" w:rsidP="00FF33F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FF33F9" w:rsidRPr="003D1EEB" w:rsidRDefault="00FF33F9" w:rsidP="00FF33F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FF33F9" w:rsidRPr="00ED302D" w:rsidTr="00B80A12">
        <w:tc>
          <w:tcPr>
            <w:tcW w:w="4968" w:type="dxa"/>
          </w:tcPr>
          <w:p w:rsidR="00FF33F9" w:rsidRPr="00ED302D" w:rsidRDefault="00FF33F9" w:rsidP="00B80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FF33F9" w:rsidRPr="00ED302D" w:rsidTr="00B80A12">
        <w:trPr>
          <w:trHeight w:val="347"/>
        </w:trPr>
        <w:tc>
          <w:tcPr>
            <w:tcW w:w="4968" w:type="dxa"/>
          </w:tcPr>
          <w:p w:rsidR="00FF33F9" w:rsidRPr="00ED302D" w:rsidRDefault="00FF33F9" w:rsidP="00B80A12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FF33F9" w:rsidRPr="00ED302D" w:rsidRDefault="00FF33F9" w:rsidP="00B80A12">
            <w:pPr>
              <w:rPr>
                <w:sz w:val="28"/>
                <w:szCs w:val="28"/>
                <w:lang w:val="uk-UA"/>
              </w:rPr>
            </w:pPr>
          </w:p>
        </w:tc>
      </w:tr>
      <w:tr w:rsidR="00FF33F9" w:rsidRPr="00ED302D" w:rsidTr="00B80A12">
        <w:trPr>
          <w:trHeight w:val="1309"/>
        </w:trPr>
        <w:tc>
          <w:tcPr>
            <w:tcW w:w="4968" w:type="dxa"/>
          </w:tcPr>
          <w:p w:rsidR="00FF33F9" w:rsidRPr="00ED302D" w:rsidRDefault="00FF33F9" w:rsidP="00B80A12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FF33F9" w:rsidRDefault="00FF33F9" w:rsidP="00FF33F9">
      <w:pPr>
        <w:ind w:firstLine="720"/>
        <w:jc w:val="both"/>
        <w:rPr>
          <w:sz w:val="28"/>
          <w:lang w:val="uk-UA"/>
        </w:rPr>
      </w:pPr>
    </w:p>
    <w:p w:rsidR="00FF33F9" w:rsidRPr="00ED302D" w:rsidRDefault="00FF33F9" w:rsidP="00FF33F9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FF33F9" w:rsidRPr="002F6BBC" w:rsidRDefault="00FF33F9" w:rsidP="00FF33F9">
      <w:pPr>
        <w:jc w:val="center"/>
        <w:rPr>
          <w:b/>
          <w:sz w:val="28"/>
          <w:szCs w:val="28"/>
          <w:lang w:val="uk-UA"/>
        </w:rPr>
      </w:pPr>
    </w:p>
    <w:p w:rsidR="00FF33F9" w:rsidRPr="003D1EEB" w:rsidRDefault="00FF33F9" w:rsidP="00FF33F9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FF33F9" w:rsidRPr="003D1EEB" w:rsidRDefault="00FF33F9" w:rsidP="00FF33F9">
      <w:pPr>
        <w:jc w:val="center"/>
        <w:rPr>
          <w:b/>
          <w:sz w:val="27"/>
          <w:szCs w:val="27"/>
          <w:lang w:val="uk-UA"/>
        </w:rPr>
      </w:pPr>
    </w:p>
    <w:p w:rsidR="00FF33F9" w:rsidRPr="00442379" w:rsidRDefault="00FF33F9" w:rsidP="00FF33F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442379">
        <w:rPr>
          <w:sz w:val="28"/>
          <w:szCs w:val="28"/>
          <w:lang w:val="uk-UA"/>
        </w:rPr>
        <w:tab/>
      </w:r>
      <w:r w:rsidRPr="004423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</w:t>
      </w:r>
      <w:proofErr w:type="spellStart"/>
      <w:r w:rsidRPr="00442379">
        <w:rPr>
          <w:sz w:val="28"/>
          <w:szCs w:val="28"/>
          <w:lang w:val="uk-UA"/>
        </w:rPr>
        <w:t>Внести</w:t>
      </w:r>
      <w:proofErr w:type="spellEnd"/>
      <w:r w:rsidRPr="00442379">
        <w:rPr>
          <w:sz w:val="28"/>
          <w:szCs w:val="28"/>
          <w:lang w:val="uk-UA"/>
        </w:rPr>
        <w:t xml:space="preserve"> зміни до рішення Сумської міської ради від 27 жовтня 2021 року    № 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 w:rsidRPr="00442379">
        <w:rPr>
          <w:sz w:val="28"/>
          <w:szCs w:val="28"/>
          <w:lang w:val="uk-UA"/>
        </w:rPr>
        <w:lastRenderedPageBreak/>
        <w:t>Сумської міської територіальної громади, у проведенні заходів з оборони та мобілізації на 2022 рік», а саме:</w:t>
      </w:r>
    </w:p>
    <w:p w:rsidR="00FF33F9" w:rsidRPr="00442379" w:rsidRDefault="00FF33F9" w:rsidP="00FF33F9">
      <w:pPr>
        <w:ind w:left="88" w:hanging="88"/>
        <w:rPr>
          <w:lang w:val="uk-UA"/>
        </w:rPr>
      </w:pPr>
      <w:r w:rsidRPr="00442379">
        <w:rPr>
          <w:lang w:val="uk-UA"/>
        </w:rPr>
        <w:tab/>
      </w:r>
      <w:r w:rsidRPr="00442379">
        <w:rPr>
          <w:lang w:val="uk-UA"/>
        </w:rPr>
        <w:tab/>
        <w:t xml:space="preserve">       </w:t>
      </w:r>
    </w:p>
    <w:p w:rsidR="00FF33F9" w:rsidRPr="00442379" w:rsidRDefault="00FF33F9" w:rsidP="00FF33F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442379">
        <w:rPr>
          <w:color w:val="000000"/>
          <w:sz w:val="28"/>
          <w:szCs w:val="28"/>
          <w:lang w:val="uk-UA"/>
        </w:rPr>
        <w:tab/>
      </w:r>
      <w:r w:rsidRPr="0044237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1.1. Завдання 3</w:t>
      </w:r>
      <w:r w:rsidRPr="00442379">
        <w:rPr>
          <w:color w:val="000000"/>
          <w:sz w:val="28"/>
          <w:szCs w:val="28"/>
          <w:lang w:val="uk-UA"/>
        </w:rPr>
        <w:t xml:space="preserve"> додатків  2 - 4 до Програми</w:t>
      </w:r>
      <w:r w:rsidRPr="00442379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FF33F9" w:rsidRPr="00442379" w:rsidRDefault="00FF33F9" w:rsidP="00FF33F9">
      <w:pPr>
        <w:ind w:left="88" w:hanging="88"/>
        <w:rPr>
          <w:color w:val="000000"/>
          <w:lang w:val="uk-UA"/>
        </w:rPr>
      </w:pPr>
    </w:p>
    <w:p w:rsidR="00FF33F9" w:rsidRPr="00ED302D" w:rsidRDefault="00FF33F9" w:rsidP="00FF33F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FF33F9" w:rsidRPr="00ED302D" w:rsidRDefault="00FF33F9" w:rsidP="00FF33F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FF33F9" w:rsidRDefault="00FF33F9" w:rsidP="00FF33F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F33F9" w:rsidRDefault="00FF33F9" w:rsidP="00FF33F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F33F9" w:rsidRPr="003D1EEB" w:rsidRDefault="00FF33F9" w:rsidP="00FF33F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FF33F9" w:rsidRDefault="00FF33F9" w:rsidP="00FF33F9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FF33F9" w:rsidRDefault="00FF33F9" w:rsidP="00FF33F9">
      <w:pPr>
        <w:pStyle w:val="a5"/>
        <w:widowControl/>
        <w:autoSpaceDE/>
        <w:autoSpaceDN/>
        <w:adjustRightInd/>
        <w:rPr>
          <w:szCs w:val="28"/>
        </w:rPr>
      </w:pPr>
    </w:p>
    <w:p w:rsidR="00FF33F9" w:rsidRDefault="00FF33F9" w:rsidP="00FF33F9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FF33F9" w:rsidRDefault="00FF33F9" w:rsidP="00FF33F9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 xml:space="preserve">                    _____________</w:t>
      </w:r>
    </w:p>
    <w:p w:rsidR="00FF33F9" w:rsidRDefault="00FF33F9" w:rsidP="00FF33F9">
      <w:pPr>
        <w:pStyle w:val="a5"/>
        <w:widowControl/>
        <w:autoSpaceDE/>
        <w:autoSpaceDN/>
        <w:adjustRightInd/>
        <w:rPr>
          <w:szCs w:val="28"/>
        </w:rPr>
      </w:pPr>
    </w:p>
    <w:p w:rsidR="00FF33F9" w:rsidRPr="00125084" w:rsidRDefault="00FF33F9" w:rsidP="00FF33F9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FF33F9" w:rsidRDefault="00FF33F9" w:rsidP="00FF33F9">
      <w:pPr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Pr="002F6802">
        <w:rPr>
          <w:lang w:val="uk-UA"/>
        </w:rPr>
        <w:t>кт</w:t>
      </w:r>
      <w:proofErr w:type="spellEnd"/>
      <w:r w:rsidRPr="002F6802">
        <w:rPr>
          <w:lang w:val="uk-UA"/>
        </w:rPr>
        <w:t xml:space="preserve"> рішення підготовлений відділом з питань взаємодії з правоохоронними органами та оборонної роботи Сумської міської ради</w:t>
      </w:r>
    </w:p>
    <w:p w:rsidR="00FF33F9" w:rsidRDefault="00FF33F9" w:rsidP="00FF33F9">
      <w:pPr>
        <w:pStyle w:val="a5"/>
        <w:widowControl/>
        <w:autoSpaceDE/>
        <w:autoSpaceDN/>
        <w:adjustRightInd/>
        <w:rPr>
          <w:szCs w:val="28"/>
        </w:rPr>
      </w:pPr>
    </w:p>
    <w:p w:rsidR="00FF33F9" w:rsidRPr="002F6802" w:rsidRDefault="00FF33F9" w:rsidP="00FF33F9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F40068" w:rsidRDefault="00FF33F9">
      <w:bookmarkStart w:id="0" w:name="_GoBack"/>
      <w:bookmarkEnd w:id="0"/>
    </w:p>
    <w:sectPr w:rsidR="00F400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E"/>
    <w:rsid w:val="001A038C"/>
    <w:rsid w:val="00E07664"/>
    <w:rsid w:val="00E9673E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E88-363D-4AFE-9F3D-66AC31EC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F33F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F33F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FF33F9"/>
    <w:pPr>
      <w:keepNext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3F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F33F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33F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FF33F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FF33F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FF33F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FF33F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2022-12-20T07:29:00Z</dcterms:created>
  <dcterms:modified xsi:type="dcterms:W3CDTF">2022-12-20T07:29:00Z</dcterms:modified>
</cp:coreProperties>
</file>