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E25ABB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25AB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25AB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D3102F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25ABB" w:rsidRDefault="003B46EC" w:rsidP="00E2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31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Руденку Дмитру Олександровичу</w:t>
            </w:r>
            <w:r w:rsidR="00AF04B7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31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                       вул. Партизанська</w:t>
            </w:r>
            <w:r w:rsidR="0099204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31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біля буд. № 92,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0,100</w:t>
            </w:r>
            <w:r w:rsidR="0099204B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P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E25ABB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25ABB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5D4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580906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 та сьомої статті 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</w:t>
      </w:r>
      <w:r w:rsidR="00367E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№ 173</w:t>
      </w:r>
      <w:r w:rsidR="00196DE8" w:rsidRPr="00B47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718" w:rsidRPr="00B47718">
        <w:rPr>
          <w:rFonts w:ascii="Times New Roman" w:hAnsi="Times New Roman" w:cs="Times New Roman"/>
          <w:sz w:val="28"/>
          <w:szCs w:val="28"/>
          <w:lang w:val="uk-UA"/>
        </w:rPr>
        <w:t>ДБН України</w:t>
      </w:r>
      <w:r w:rsidR="00B47718" w:rsidRPr="00B4771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Б.2.2-12:2019</w:t>
      </w:r>
      <w:r w:rsidR="00B47718" w:rsidRPr="00B47718">
        <w:rPr>
          <w:rFonts w:ascii="Times New Roman" w:hAnsi="Times New Roman" w:cs="Times New Roman"/>
          <w:sz w:val="28"/>
          <w:szCs w:val="28"/>
          <w:lang w:val="uk-UA"/>
        </w:rPr>
        <w:t xml:space="preserve"> «Планування та забудова територій», </w:t>
      </w:r>
      <w:r w:rsidR="003B675C" w:rsidRPr="00B47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B47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земельних відносин, природокористування та екології Сумської міської ради від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25AB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25AB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25AB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7D8" w:rsidRPr="00E25ABB" w:rsidRDefault="003B46EC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5ABB">
        <w:rPr>
          <w:sz w:val="28"/>
          <w:szCs w:val="28"/>
          <w:lang w:val="uk-UA" w:eastAsia="ru-RU"/>
        </w:rPr>
        <w:t>Відмовити</w:t>
      </w:r>
      <w:r w:rsidR="00BC69CF" w:rsidRPr="00E25ABB">
        <w:rPr>
          <w:sz w:val="28"/>
          <w:szCs w:val="28"/>
          <w:lang w:val="uk-UA" w:eastAsia="ru-RU"/>
        </w:rPr>
        <w:t xml:space="preserve"> </w:t>
      </w:r>
      <w:r w:rsidR="00D3102F">
        <w:rPr>
          <w:sz w:val="28"/>
          <w:szCs w:val="28"/>
          <w:lang w:val="uk-UA" w:eastAsia="ru-RU"/>
        </w:rPr>
        <w:t>Руденку Дмитру</w:t>
      </w:r>
      <w:r w:rsidR="009A077C">
        <w:rPr>
          <w:sz w:val="28"/>
          <w:szCs w:val="28"/>
          <w:lang w:val="uk-UA" w:eastAsia="ru-RU"/>
        </w:rPr>
        <w:t xml:space="preserve"> Олександрович</w:t>
      </w:r>
      <w:r w:rsidR="008A5C3B" w:rsidRPr="00E25ABB">
        <w:rPr>
          <w:sz w:val="28"/>
          <w:szCs w:val="28"/>
          <w:lang w:val="uk-UA" w:eastAsia="ru-RU"/>
        </w:rPr>
        <w:t>у</w:t>
      </w:r>
      <w:r w:rsidR="00E25224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A077C">
        <w:rPr>
          <w:sz w:val="28"/>
          <w:szCs w:val="28"/>
          <w:lang w:val="uk-UA" w:eastAsia="ru-RU"/>
        </w:rPr>
        <w:t>в</w:t>
      </w:r>
      <w:r w:rsidR="008A5C3B" w:rsidRPr="00E25ABB">
        <w:rPr>
          <w:sz w:val="28"/>
          <w:szCs w:val="28"/>
          <w:lang w:val="uk-UA" w:eastAsia="ru-RU"/>
        </w:rPr>
        <w:t xml:space="preserve"> наданні дозволу на розроблення проекту землеустрою щодо</w:t>
      </w:r>
      <w:r w:rsidR="00491B39" w:rsidRPr="00E25ABB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25ABB">
        <w:rPr>
          <w:sz w:val="28"/>
          <w:szCs w:val="28"/>
          <w:lang w:val="uk-UA" w:eastAsia="ru-RU"/>
        </w:rPr>
        <w:t xml:space="preserve"> у власність </w:t>
      </w:r>
      <w:r w:rsidR="008A5C3B" w:rsidRPr="00E25ABB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25ABB">
        <w:rPr>
          <w:sz w:val="28"/>
          <w:szCs w:val="28"/>
          <w:lang w:val="uk-UA" w:eastAsia="ru-RU"/>
        </w:rPr>
        <w:t>адресою</w:t>
      </w:r>
      <w:proofErr w:type="spellEnd"/>
      <w:r w:rsidR="008A5C3B" w:rsidRPr="00E25ABB">
        <w:rPr>
          <w:sz w:val="28"/>
          <w:szCs w:val="28"/>
          <w:lang w:val="uk-UA" w:eastAsia="ru-RU"/>
        </w:rPr>
        <w:t xml:space="preserve">: </w:t>
      </w:r>
      <w:r w:rsidR="004547D8" w:rsidRPr="00E25ABB">
        <w:rPr>
          <w:sz w:val="28"/>
          <w:szCs w:val="28"/>
          <w:lang w:val="uk-UA" w:eastAsia="ru-RU"/>
        </w:rPr>
        <w:t xml:space="preserve"> </w:t>
      </w:r>
      <w:r w:rsidR="008A5C3B" w:rsidRPr="00E25ABB">
        <w:rPr>
          <w:sz w:val="28"/>
          <w:szCs w:val="28"/>
          <w:lang w:val="uk-UA" w:eastAsia="ru-RU"/>
        </w:rPr>
        <w:t>м. Суми</w:t>
      </w:r>
      <w:r w:rsidR="00144065" w:rsidRPr="00E25ABB">
        <w:rPr>
          <w:sz w:val="28"/>
          <w:szCs w:val="28"/>
          <w:lang w:val="uk-UA" w:eastAsia="ru-RU"/>
        </w:rPr>
        <w:t>,</w:t>
      </w:r>
      <w:r w:rsidR="00D3102F">
        <w:rPr>
          <w:sz w:val="28"/>
          <w:szCs w:val="28"/>
          <w:lang w:val="uk-UA" w:eastAsia="ru-RU"/>
        </w:rPr>
        <w:t xml:space="preserve"> вул. Партизанська</w:t>
      </w:r>
      <w:r w:rsidR="004547D8" w:rsidRPr="00E25ABB">
        <w:rPr>
          <w:sz w:val="28"/>
          <w:szCs w:val="28"/>
          <w:lang w:val="uk-UA" w:eastAsia="ru-RU"/>
        </w:rPr>
        <w:t>,</w:t>
      </w:r>
      <w:r w:rsidR="00D3102F">
        <w:rPr>
          <w:sz w:val="28"/>
          <w:szCs w:val="28"/>
          <w:lang w:val="uk-UA" w:eastAsia="ru-RU"/>
        </w:rPr>
        <w:t xml:space="preserve"> біля буд. № 92,</w:t>
      </w:r>
      <w:r w:rsidR="004547D8" w:rsidRPr="00E25ABB">
        <w:rPr>
          <w:sz w:val="28"/>
          <w:szCs w:val="28"/>
          <w:lang w:val="uk-UA" w:eastAsia="ru-RU"/>
        </w:rPr>
        <w:t xml:space="preserve"> </w:t>
      </w:r>
      <w:r w:rsidR="00196DE8" w:rsidRPr="00E25ABB">
        <w:rPr>
          <w:sz w:val="28"/>
          <w:szCs w:val="28"/>
          <w:lang w:val="uk-UA" w:eastAsia="ru-RU"/>
        </w:rPr>
        <w:t xml:space="preserve">орієнтовною площею </w:t>
      </w:r>
      <w:r w:rsidR="00580906" w:rsidRPr="00E25ABB">
        <w:rPr>
          <w:sz w:val="28"/>
          <w:szCs w:val="28"/>
          <w:lang w:val="uk-UA" w:eastAsia="ru-RU"/>
        </w:rPr>
        <w:t>0,10</w:t>
      </w:r>
      <w:r w:rsidR="00974EE9" w:rsidRPr="00E25ABB">
        <w:rPr>
          <w:sz w:val="28"/>
          <w:szCs w:val="28"/>
          <w:lang w:val="uk-UA" w:eastAsia="ru-RU"/>
        </w:rPr>
        <w:t>00 га</w:t>
      </w:r>
      <w:r w:rsidR="00AE08C4" w:rsidRPr="00E25ABB">
        <w:rPr>
          <w:sz w:val="28"/>
          <w:szCs w:val="28"/>
          <w:lang w:val="uk-UA" w:eastAsia="ru-RU"/>
        </w:rPr>
        <w:t xml:space="preserve"> </w:t>
      </w:r>
      <w:r w:rsidR="00580906" w:rsidRPr="00E25ABB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E25AB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547D8" w:rsidRPr="00E25AB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B7368" w:rsidRPr="00E25ABB" w:rsidRDefault="004547D8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5AB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A31E2D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368" w:rsidRPr="00E25ABB">
        <w:rPr>
          <w:sz w:val="28"/>
          <w:szCs w:val="28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населених пунктів при невирішених питаннях інженерного забезпечення забороняється</w:t>
      </w:r>
      <w:r w:rsidR="0072167E" w:rsidRPr="00E25ABB">
        <w:rPr>
          <w:sz w:val="28"/>
          <w:szCs w:val="28"/>
          <w:lang w:val="uk-UA"/>
        </w:rPr>
        <w:t xml:space="preserve">, оскільки земельна ділянка потрапляє на територію підтоплення  з відмітками </w:t>
      </w:r>
      <w:proofErr w:type="spellStart"/>
      <w:r w:rsidR="0072167E" w:rsidRPr="00E25ABB">
        <w:rPr>
          <w:sz w:val="28"/>
          <w:szCs w:val="28"/>
          <w:lang w:val="uk-UA"/>
        </w:rPr>
        <w:t>грунтових</w:t>
      </w:r>
      <w:proofErr w:type="spellEnd"/>
      <w:r w:rsidR="0072167E" w:rsidRPr="00E25ABB">
        <w:rPr>
          <w:sz w:val="28"/>
          <w:szCs w:val="28"/>
          <w:lang w:val="uk-UA"/>
        </w:rPr>
        <w:t xml:space="preserve"> вод менше 2,5 м</w:t>
      </w:r>
      <w:r w:rsidR="00CA5717">
        <w:rPr>
          <w:sz w:val="28"/>
          <w:szCs w:val="28"/>
          <w:lang w:val="uk-UA"/>
        </w:rPr>
        <w:t>етра</w:t>
      </w:r>
      <w:r w:rsidR="00984A3C">
        <w:rPr>
          <w:sz w:val="28"/>
          <w:szCs w:val="28"/>
          <w:lang w:val="uk-UA"/>
        </w:rPr>
        <w:t xml:space="preserve"> від поверхні,</w:t>
      </w:r>
      <w:r w:rsidR="009C0F89" w:rsidRPr="00E25ABB">
        <w:rPr>
          <w:sz w:val="28"/>
          <w:szCs w:val="28"/>
          <w:lang w:val="uk-UA"/>
        </w:rPr>
        <w:t xml:space="preserve"> у зв’язку з чим формування земельної ділянки з заявленим цільовим приз</w:t>
      </w:r>
      <w:r w:rsidR="00E25ABB" w:rsidRPr="00E25ABB">
        <w:rPr>
          <w:sz w:val="28"/>
          <w:szCs w:val="28"/>
          <w:lang w:val="uk-UA"/>
        </w:rPr>
        <w:t>наченням неможливе;</w:t>
      </w:r>
    </w:p>
    <w:p w:rsidR="00B47718" w:rsidRPr="00367E77" w:rsidRDefault="009A077C" w:rsidP="00B4771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7E77">
        <w:rPr>
          <w:sz w:val="28"/>
          <w:szCs w:val="28"/>
          <w:lang w:val="uk-UA"/>
        </w:rPr>
        <w:lastRenderedPageBreak/>
        <w:t>-</w:t>
      </w:r>
      <w:r w:rsidR="00D2752A">
        <w:rPr>
          <w:sz w:val="28"/>
          <w:szCs w:val="28"/>
          <w:lang w:val="uk-UA"/>
        </w:rPr>
        <w:t xml:space="preserve"> </w:t>
      </w:r>
      <w:r w:rsidR="00B47718" w:rsidRPr="00367E77">
        <w:rPr>
          <w:sz w:val="28"/>
          <w:szCs w:val="28"/>
          <w:lang w:val="uk-UA"/>
        </w:rPr>
        <w:t xml:space="preserve">відсутністю </w:t>
      </w:r>
      <w:r w:rsidR="00B47718">
        <w:rPr>
          <w:sz w:val="28"/>
          <w:szCs w:val="28"/>
          <w:lang w:val="uk-UA"/>
        </w:rPr>
        <w:t>нормативного під’їзду до земельної ділянки, передбаченого пунктом 15.3.1 ДБН України</w:t>
      </w:r>
      <w:r w:rsidR="00B47718" w:rsidRPr="00A65AC5">
        <w:rPr>
          <w:sz w:val="27"/>
          <w:szCs w:val="27"/>
          <w:lang w:val="uk-UA" w:eastAsia="ru-RU"/>
        </w:rPr>
        <w:t xml:space="preserve"> </w:t>
      </w:r>
      <w:r w:rsidR="00B47718">
        <w:rPr>
          <w:sz w:val="27"/>
          <w:szCs w:val="27"/>
          <w:lang w:val="uk-UA" w:eastAsia="ru-RU"/>
        </w:rPr>
        <w:t>Б.2.2-12:2019</w:t>
      </w:r>
      <w:r w:rsidR="00B47718">
        <w:rPr>
          <w:sz w:val="28"/>
          <w:szCs w:val="28"/>
          <w:lang w:val="uk-UA"/>
        </w:rPr>
        <w:t xml:space="preserve"> «Планування та забудова територій».</w:t>
      </w:r>
    </w:p>
    <w:p w:rsidR="00B47718" w:rsidRPr="00367E77" w:rsidRDefault="00B47718" w:rsidP="00B4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25ABB" w:rsidRPr="00367E77" w:rsidRDefault="00E25ABB" w:rsidP="00367E7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13420" w:rsidRPr="00367E7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30E3A" w:rsidRPr="00367E77" w:rsidRDefault="00D30E3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4121" w:rsidRPr="00E25ABB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3420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30E3A" w:rsidRPr="00D30E3A" w:rsidRDefault="00D30E3A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0FCA" w:rsidRDefault="00367E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0F85" w:rsidRDefault="008B0F8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2178" w:rsidRDefault="005A2178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2178" w:rsidRDefault="005A2178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25ABB">
        <w:rPr>
          <w:rFonts w:ascii="Times New Roman" w:eastAsia="Times New Roman" w:hAnsi="Times New Roman" w:cs="Times New Roman"/>
          <w:lang w:val="uk-UA" w:eastAsia="ru-RU"/>
        </w:rPr>
        <w:t>І</w:t>
      </w:r>
      <w:r w:rsidR="00B40261" w:rsidRPr="00E25ABB">
        <w:rPr>
          <w:rFonts w:ascii="Times New Roman" w:eastAsia="Times New Roman" w:hAnsi="Times New Roman" w:cs="Times New Roman"/>
          <w:lang w:val="uk-UA" w:eastAsia="ru-RU"/>
        </w:rPr>
        <w:t>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25AB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25ABB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E25ABB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E25ABB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E25ABB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E25ABB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E25AB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25ABB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E25ABB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E25ABB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5787C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65808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2F735B"/>
    <w:rsid w:val="00300AC2"/>
    <w:rsid w:val="0031474A"/>
    <w:rsid w:val="003347F6"/>
    <w:rsid w:val="00347400"/>
    <w:rsid w:val="0035785D"/>
    <w:rsid w:val="00367E77"/>
    <w:rsid w:val="003815EF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547D8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A2178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0F85"/>
    <w:rsid w:val="008B597A"/>
    <w:rsid w:val="008C6EE5"/>
    <w:rsid w:val="008D1DF1"/>
    <w:rsid w:val="008D21B6"/>
    <w:rsid w:val="008E7531"/>
    <w:rsid w:val="008F201C"/>
    <w:rsid w:val="00903CCF"/>
    <w:rsid w:val="00910BF4"/>
    <w:rsid w:val="00921317"/>
    <w:rsid w:val="00944F34"/>
    <w:rsid w:val="0095038D"/>
    <w:rsid w:val="00954DB5"/>
    <w:rsid w:val="009716E7"/>
    <w:rsid w:val="00971A18"/>
    <w:rsid w:val="00974EE9"/>
    <w:rsid w:val="00984A3C"/>
    <w:rsid w:val="00986520"/>
    <w:rsid w:val="00986A38"/>
    <w:rsid w:val="0099204B"/>
    <w:rsid w:val="00995343"/>
    <w:rsid w:val="009A077C"/>
    <w:rsid w:val="009A4B4B"/>
    <w:rsid w:val="009C0F89"/>
    <w:rsid w:val="009C7E03"/>
    <w:rsid w:val="009F0F5E"/>
    <w:rsid w:val="00A03170"/>
    <w:rsid w:val="00A31E2D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47718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A5717"/>
    <w:rsid w:val="00CB2C08"/>
    <w:rsid w:val="00CC1791"/>
    <w:rsid w:val="00CD22DA"/>
    <w:rsid w:val="00CF108B"/>
    <w:rsid w:val="00D01399"/>
    <w:rsid w:val="00D145AE"/>
    <w:rsid w:val="00D1779E"/>
    <w:rsid w:val="00D2752A"/>
    <w:rsid w:val="00D30E3A"/>
    <w:rsid w:val="00D3102F"/>
    <w:rsid w:val="00D47787"/>
    <w:rsid w:val="00D47B5D"/>
    <w:rsid w:val="00D75241"/>
    <w:rsid w:val="00D75390"/>
    <w:rsid w:val="00D7620B"/>
    <w:rsid w:val="00DA6456"/>
    <w:rsid w:val="00DA65B7"/>
    <w:rsid w:val="00E13420"/>
    <w:rsid w:val="00E23006"/>
    <w:rsid w:val="00E25224"/>
    <w:rsid w:val="00E25ABB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3883"/>
    <w:rsid w:val="00FF3F2E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4D0B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1E32-5B83-428B-B532-7C6D9AF1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3</cp:revision>
  <cp:lastPrinted>2021-12-23T11:39:00Z</cp:lastPrinted>
  <dcterms:created xsi:type="dcterms:W3CDTF">2022-01-18T07:36:00Z</dcterms:created>
  <dcterms:modified xsi:type="dcterms:W3CDTF">2022-01-18T08:01:00Z</dcterms:modified>
</cp:coreProperties>
</file>