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15135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  <w:r w:rsidRPr="00B0579A">
              <w:rPr>
                <w:sz w:val="28"/>
                <w:szCs w:val="28"/>
              </w:rPr>
              <w:t xml:space="preserve"> </w:t>
            </w:r>
            <w:proofErr w:type="spellStart"/>
            <w:r w:rsidRPr="00B0579A">
              <w:rPr>
                <w:sz w:val="28"/>
                <w:szCs w:val="28"/>
              </w:rPr>
              <w:t>оприлюднено</w:t>
            </w:r>
            <w:proofErr w:type="spellEnd"/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461714">
            <w:pPr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</w:t>
            </w:r>
            <w:r w:rsidR="00461714">
              <w:rPr>
                <w:sz w:val="24"/>
                <w:szCs w:val="24"/>
              </w:rPr>
              <w:t>2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 w:rsidRPr="00461714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2A1BA1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C4583">
              <w:rPr>
                <w:sz w:val="28"/>
                <w:szCs w:val="28"/>
              </w:rPr>
              <w:t>2</w:t>
            </w:r>
            <w:r w:rsidR="00C6069B">
              <w:rPr>
                <w:sz w:val="28"/>
                <w:szCs w:val="28"/>
              </w:rPr>
              <w:t>1</w:t>
            </w:r>
            <w:r w:rsidR="00F47E60">
              <w:rPr>
                <w:sz w:val="28"/>
                <w:szCs w:val="28"/>
              </w:rPr>
              <w:t xml:space="preserve"> </w:t>
            </w:r>
            <w:r w:rsidR="001C4583">
              <w:rPr>
                <w:sz w:val="28"/>
                <w:szCs w:val="28"/>
              </w:rPr>
              <w:t>жовт</w:t>
            </w:r>
            <w:r w:rsidR="0021796E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C4583">
              <w:rPr>
                <w:sz w:val="28"/>
                <w:szCs w:val="28"/>
              </w:rPr>
              <w:t>7548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20</w:t>
            </w:r>
            <w:r w:rsidR="005212B3">
              <w:rPr>
                <w:sz w:val="28"/>
                <w:szCs w:val="28"/>
              </w:rPr>
              <w:t>-202</w:t>
            </w:r>
            <w:r w:rsidR="003B7D56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21796E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15135B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2020-2022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A40332" w:rsidRPr="00E26926" w:rsidRDefault="00A40332" w:rsidP="00A4033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21 жовтня                2020 року № 7548 -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2020-2022 роки» (зі змінами), а саме до </w:t>
      </w:r>
      <w:r w:rsidRPr="005F4C09">
        <w:rPr>
          <w:sz w:val="28"/>
          <w:szCs w:val="28"/>
        </w:rPr>
        <w:t>д</w:t>
      </w:r>
      <w:r w:rsidRPr="005F4C09">
        <w:rPr>
          <w:bCs/>
          <w:sz w:val="28"/>
          <w:szCs w:val="28"/>
        </w:rPr>
        <w:t>одатків 1,3,4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2020-2022 роки»</w:t>
      </w:r>
      <w:r>
        <w:rPr>
          <w:bCs/>
          <w:sz w:val="28"/>
          <w:szCs w:val="28"/>
        </w:rPr>
        <w:t>.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Іщенко Т.Д.</w:t>
      </w:r>
      <w:r w:rsidRPr="00F2536E">
        <w:rPr>
          <w:sz w:val="28"/>
          <w:szCs w:val="28"/>
        </w:rPr>
        <w:t xml:space="preserve">                </w:t>
      </w: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2A1BA1" w:rsidRPr="00A40332" w:rsidRDefault="008F228F" w:rsidP="00A4033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Default="0080301F">
      <w:pPr>
        <w:rPr>
          <w:sz w:val="28"/>
          <w:szCs w:val="28"/>
        </w:rPr>
      </w:pPr>
    </w:p>
    <w:p w:rsidR="0080301F" w:rsidRPr="0080301F" w:rsidRDefault="0080301F" w:rsidP="008030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0301F">
        <w:rPr>
          <w:color w:val="000000"/>
          <w:sz w:val="24"/>
          <w:szCs w:val="24"/>
          <w:lang w:val="ru-RU"/>
        </w:rPr>
        <w:t>Ініціатор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розгляду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питання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голова </w:t>
      </w:r>
    </w:p>
    <w:p w:rsidR="0080301F" w:rsidRPr="0080301F" w:rsidRDefault="0080301F" w:rsidP="0080301F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ru-RU"/>
        </w:rPr>
      </w:pPr>
      <w:r w:rsidRPr="0080301F">
        <w:rPr>
          <w:color w:val="000000"/>
          <w:sz w:val="24"/>
          <w:szCs w:val="24"/>
          <w:lang w:val="ru-RU"/>
        </w:rPr>
        <w:t xml:space="preserve">Проєкт </w:t>
      </w:r>
      <w:proofErr w:type="spellStart"/>
      <w:proofErr w:type="gramStart"/>
      <w:r w:rsidRPr="0080301F">
        <w:rPr>
          <w:color w:val="000000"/>
          <w:sz w:val="24"/>
          <w:szCs w:val="24"/>
          <w:lang w:val="ru-RU"/>
        </w:rPr>
        <w:t>р</w:t>
      </w:r>
      <w:proofErr w:type="gramEnd"/>
      <w:r w:rsidRPr="0080301F">
        <w:rPr>
          <w:color w:val="000000"/>
          <w:sz w:val="24"/>
          <w:szCs w:val="24"/>
          <w:lang w:val="ru-RU"/>
        </w:rPr>
        <w:t>ішення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підготовлено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Управлінням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охорони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здоров’я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ради</w:t>
      </w:r>
    </w:p>
    <w:p w:rsidR="002A1BA1" w:rsidRDefault="0080301F" w:rsidP="002A1BA1">
      <w:pPr>
        <w:rPr>
          <w:sz w:val="28"/>
          <w:szCs w:val="28"/>
        </w:rPr>
      </w:pPr>
      <w:proofErr w:type="spellStart"/>
      <w:r w:rsidRPr="0080301F">
        <w:rPr>
          <w:color w:val="000000"/>
          <w:sz w:val="24"/>
          <w:szCs w:val="24"/>
          <w:shd w:val="clear" w:color="auto" w:fill="FFFFFF"/>
          <w:lang w:val="ru-RU"/>
        </w:rPr>
        <w:t>Доповідач</w:t>
      </w:r>
      <w:proofErr w:type="spellEnd"/>
      <w:r w:rsidRPr="0080301F">
        <w:rPr>
          <w:color w:val="000000"/>
          <w:sz w:val="24"/>
          <w:szCs w:val="24"/>
          <w:shd w:val="clear" w:color="auto" w:fill="FFFFFF"/>
          <w:lang w:val="ru-RU"/>
        </w:rPr>
        <w:t>: Чумаченко О.</w:t>
      </w: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рішення Сумської міської ради від </w:t>
      </w:r>
      <w:r w:rsidR="00DD70DB">
        <w:rPr>
          <w:sz w:val="28"/>
          <w:szCs w:val="28"/>
        </w:rPr>
        <w:t>2</w:t>
      </w:r>
      <w:r w:rsidR="00CE51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70DB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</w:t>
      </w:r>
      <w:r w:rsidR="00DD70DB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№ </w:t>
      </w:r>
      <w:r w:rsidR="00DD70DB">
        <w:rPr>
          <w:sz w:val="28"/>
          <w:szCs w:val="28"/>
        </w:rPr>
        <w:t>7548</w:t>
      </w:r>
      <w:r>
        <w:rPr>
          <w:sz w:val="28"/>
          <w:szCs w:val="28"/>
        </w:rPr>
        <w:t xml:space="preserve">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</w:t>
      </w:r>
      <w:r w:rsidR="00DD70DB">
        <w:rPr>
          <w:sz w:val="28"/>
          <w:szCs w:val="28"/>
        </w:rPr>
        <w:t>20</w:t>
      </w:r>
      <w:r w:rsidR="00391EF9">
        <w:rPr>
          <w:sz w:val="28"/>
          <w:szCs w:val="28"/>
        </w:rPr>
        <w:t>-202</w:t>
      </w:r>
      <w:r w:rsidR="00DD70DB">
        <w:rPr>
          <w:sz w:val="28"/>
          <w:szCs w:val="28"/>
        </w:rPr>
        <w:t>2</w:t>
      </w:r>
      <w:r w:rsidR="00391EF9">
        <w:rPr>
          <w:sz w:val="28"/>
          <w:szCs w:val="28"/>
        </w:rPr>
        <w:t xml:space="preserve"> роки</w:t>
      </w:r>
      <w:r w:rsidR="00391EF9" w:rsidRPr="00F136BA">
        <w:rPr>
          <w:sz w:val="28"/>
          <w:szCs w:val="28"/>
        </w:rPr>
        <w:t>»</w:t>
      </w:r>
      <w:r w:rsidR="00C6069B">
        <w:rPr>
          <w:sz w:val="28"/>
          <w:szCs w:val="28"/>
        </w:rPr>
        <w:t xml:space="preserve"> (зі змінами)</w:t>
      </w: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DD70DB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F2536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</w:t>
            </w:r>
            <w:r w:rsidR="00DD7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Іщенко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DC1C0A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</w:t>
            </w:r>
            <w:r w:rsidR="00426424" w:rsidRPr="00D3429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 </w:t>
            </w:r>
            <w:r w:rsidR="00426424" w:rsidRPr="00D3429F">
              <w:rPr>
                <w:sz w:val="28"/>
                <w:szCs w:val="28"/>
              </w:rPr>
              <w:t xml:space="preserve">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DC1C0A" w:rsidP="00B7511D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Л.І. Співакова</w:t>
            </w: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EB4C97">
        <w:rPr>
          <w:sz w:val="28"/>
          <w:szCs w:val="28"/>
          <w:lang w:val="ru-RU"/>
        </w:rPr>
        <w:t>Чумаченко О.Ю.</w:t>
      </w: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461714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sectPr w:rsidR="00426424" w:rsidRPr="003D1F33" w:rsidSect="00342C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1390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2ADB-05FE-412B-854B-9A84A38A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55</cp:revision>
  <cp:lastPrinted>2022-01-20T07:02:00Z</cp:lastPrinted>
  <dcterms:created xsi:type="dcterms:W3CDTF">2020-03-23T14:36:00Z</dcterms:created>
  <dcterms:modified xsi:type="dcterms:W3CDTF">2022-01-20T10:02:00Z</dcterms:modified>
</cp:coreProperties>
</file>