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755E6E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1946B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946B0">
              <w:rPr>
                <w:rFonts w:eastAsia="Times New Roman" w:cs="Times New Roman"/>
                <w:szCs w:val="28"/>
                <w:lang w:eastAsia="ru-RU"/>
              </w:rPr>
              <w:t>Бєсєдіній</w:t>
            </w:r>
            <w:proofErr w:type="spellEnd"/>
            <w:r w:rsidR="001946B0">
              <w:rPr>
                <w:rFonts w:eastAsia="Times New Roman" w:cs="Times New Roman"/>
                <w:szCs w:val="28"/>
                <w:lang w:eastAsia="ru-RU"/>
              </w:rPr>
              <w:t xml:space="preserve"> Антоніні Анатоліївні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ділянки у власність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946B0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вул. Миргородська, 2, 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на території </w:t>
            </w:r>
            <w:proofErr w:type="spellStart"/>
            <w:r w:rsidR="001946B0">
              <w:rPr>
                <w:rFonts w:eastAsia="Times New Roman" w:cs="Times New Roman"/>
                <w:szCs w:val="28"/>
                <w:lang w:eastAsia="ru-RU"/>
              </w:rPr>
              <w:t>автогаражного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товарис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тва «</w:t>
            </w:r>
            <w:r w:rsidR="001946B0">
              <w:rPr>
                <w:rFonts w:eastAsia="Times New Roman" w:cs="Times New Roman"/>
                <w:szCs w:val="28"/>
                <w:lang w:eastAsia="ru-RU"/>
              </w:rPr>
              <w:t>Монтажник</w:t>
            </w:r>
            <w:r w:rsidR="007D6EF3">
              <w:rPr>
                <w:rFonts w:eastAsia="Times New Roman" w:cs="Times New Roman"/>
                <w:szCs w:val="28"/>
                <w:lang w:eastAsia="ru-RU"/>
              </w:rPr>
              <w:t xml:space="preserve">», ділянка </w:t>
            </w:r>
            <w:r w:rsidR="001946B0">
              <w:rPr>
                <w:rFonts w:eastAsia="Times New Roman" w:cs="Times New Roman"/>
                <w:szCs w:val="28"/>
                <w:lang w:eastAsia="ru-RU"/>
              </w:rPr>
              <w:t>№ 55, орієнтовною площею 0,0022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755E6E">
        <w:rPr>
          <w:rFonts w:eastAsia="Times New Roman" w:cs="Times New Roman"/>
          <w:szCs w:val="28"/>
          <w:lang w:eastAsia="ru-RU"/>
        </w:rPr>
        <w:t>к</w:t>
      </w:r>
      <w:r w:rsidR="00611B9C" w:rsidRPr="00CC68F8">
        <w:rPr>
          <w:rFonts w:eastAsia="Times New Roman" w:cs="Times New Roman"/>
          <w:szCs w:val="28"/>
          <w:lang w:eastAsia="ru-RU"/>
        </w:rPr>
        <w:t>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1946B0">
        <w:rPr>
          <w:rFonts w:eastAsia="Times New Roman" w:cs="Times New Roman"/>
          <w:szCs w:val="28"/>
          <w:lang w:eastAsia="ru-RU"/>
        </w:rPr>
        <w:t>40</w:t>
      </w:r>
      <w:r w:rsidR="00BD5438">
        <w:rPr>
          <w:rFonts w:eastAsia="Times New Roman" w:cs="Times New Roman"/>
          <w:szCs w:val="28"/>
          <w:lang w:eastAsia="ru-RU"/>
        </w:rPr>
        <w:t>,</w:t>
      </w:r>
      <w:r w:rsidR="007D6EF3">
        <w:rPr>
          <w:rFonts w:eastAsia="Times New Roman" w:cs="Times New Roman"/>
          <w:szCs w:val="28"/>
          <w:lang w:eastAsia="ru-RU"/>
        </w:rPr>
        <w:t xml:space="preserve"> 79-1,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>118</w:t>
      </w:r>
      <w:r w:rsidR="007D6EF3">
        <w:rPr>
          <w:rFonts w:eastAsia="Times New Roman" w:cs="Times New Roman"/>
          <w:szCs w:val="28"/>
          <w:lang w:eastAsia="ru-RU"/>
        </w:rPr>
        <w:t>, 121, 122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</w:t>
      </w:r>
      <w:r w:rsidR="00755E6E">
        <w:rPr>
          <w:rFonts w:eastAsia="Times New Roman" w:cs="Times New Roman"/>
          <w:szCs w:val="28"/>
          <w:lang w:eastAsia="ru-RU"/>
        </w:rPr>
        <w:t xml:space="preserve"> Сумської міської ради від </w:t>
      </w:r>
      <w:r w:rsidR="00F172AE">
        <w:rPr>
          <w:rFonts w:eastAsia="Times New Roman" w:cs="Times New Roman"/>
          <w:szCs w:val="28"/>
          <w:lang w:eastAsia="ru-RU"/>
        </w:rPr>
        <w:t>01.02</w:t>
      </w:r>
      <w:r w:rsidR="00755E6E">
        <w:rPr>
          <w:rFonts w:eastAsia="Times New Roman" w:cs="Times New Roman"/>
          <w:szCs w:val="28"/>
          <w:lang w:eastAsia="ru-RU"/>
        </w:rPr>
        <w:t>.2022</w:t>
      </w:r>
      <w:r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F172AE">
        <w:rPr>
          <w:rFonts w:eastAsia="Times New Roman" w:cs="Times New Roman"/>
          <w:szCs w:val="28"/>
          <w:lang w:eastAsia="ru-RU"/>
        </w:rPr>
        <w:t>44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68F8" w:rsidRPr="00997F22" w:rsidRDefault="00BD5438" w:rsidP="00997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755E6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46B0">
        <w:rPr>
          <w:rFonts w:eastAsia="Times New Roman" w:cs="Times New Roman"/>
          <w:szCs w:val="28"/>
          <w:lang w:eastAsia="ru-RU"/>
        </w:rPr>
        <w:t>Бєсєдіній</w:t>
      </w:r>
      <w:proofErr w:type="spellEnd"/>
      <w:r w:rsidR="001946B0">
        <w:rPr>
          <w:rFonts w:eastAsia="Times New Roman" w:cs="Times New Roman"/>
          <w:szCs w:val="28"/>
          <w:lang w:eastAsia="ru-RU"/>
        </w:rPr>
        <w:t xml:space="preserve"> Антоніні Анатоліївні</w:t>
      </w:r>
      <w:bookmarkStart w:id="0" w:name="_GoBack"/>
      <w:bookmarkEnd w:id="0"/>
      <w:r w:rsidR="00611B9C"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1B1A39" w:rsidRPr="00CC68F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1A39" w:rsidRPr="00CC68F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r w:rsidR="001946B0">
        <w:rPr>
          <w:rFonts w:eastAsia="Times New Roman" w:cs="Times New Roman"/>
          <w:szCs w:val="28"/>
          <w:lang w:eastAsia="ru-RU"/>
        </w:rPr>
        <w:t xml:space="preserve">в районі вул. Миргородська, 2, на території </w:t>
      </w:r>
      <w:proofErr w:type="spellStart"/>
      <w:r w:rsidR="001946B0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755E6E">
        <w:rPr>
          <w:rFonts w:eastAsia="Times New Roman" w:cs="Times New Roman"/>
          <w:szCs w:val="28"/>
          <w:lang w:eastAsia="ru-RU"/>
        </w:rPr>
        <w:t xml:space="preserve"> товариства «</w:t>
      </w:r>
      <w:r w:rsidR="001946B0">
        <w:rPr>
          <w:rFonts w:eastAsia="Times New Roman" w:cs="Times New Roman"/>
          <w:szCs w:val="28"/>
          <w:lang w:eastAsia="ru-RU"/>
        </w:rPr>
        <w:t>Монтажник</w:t>
      </w:r>
      <w:r w:rsidR="00997F22">
        <w:rPr>
          <w:rFonts w:eastAsia="Times New Roman" w:cs="Times New Roman"/>
          <w:szCs w:val="28"/>
          <w:lang w:eastAsia="ru-RU"/>
        </w:rPr>
        <w:t>», ділянк</w:t>
      </w:r>
      <w:r w:rsidR="001946B0">
        <w:rPr>
          <w:rFonts w:eastAsia="Times New Roman" w:cs="Times New Roman"/>
          <w:szCs w:val="28"/>
          <w:lang w:eastAsia="ru-RU"/>
        </w:rPr>
        <w:t>а № 55</w:t>
      </w:r>
      <w:r w:rsidR="00755E6E">
        <w:rPr>
          <w:rFonts w:eastAsia="Times New Roman" w:cs="Times New Roman"/>
          <w:szCs w:val="28"/>
          <w:lang w:eastAsia="ru-RU"/>
        </w:rPr>
        <w:t xml:space="preserve">, </w:t>
      </w:r>
      <w:r w:rsidR="001946B0">
        <w:rPr>
          <w:rFonts w:eastAsia="Times New Roman" w:cs="Times New Roman"/>
          <w:szCs w:val="28"/>
          <w:lang w:eastAsia="ru-RU"/>
        </w:rPr>
        <w:t>орієнтовною площею 0,</w:t>
      </w:r>
      <w:r w:rsidR="00755E6E">
        <w:rPr>
          <w:rFonts w:eastAsia="Times New Roman" w:cs="Times New Roman"/>
          <w:szCs w:val="28"/>
          <w:lang w:eastAsia="ru-RU"/>
        </w:rPr>
        <w:t>0</w:t>
      </w:r>
      <w:r w:rsidR="00F319FC" w:rsidRPr="00CC68F8">
        <w:rPr>
          <w:rFonts w:eastAsia="Times New Roman" w:cs="Times New Roman"/>
          <w:szCs w:val="28"/>
          <w:lang w:eastAsia="ru-RU"/>
        </w:rPr>
        <w:t>0</w:t>
      </w:r>
      <w:r w:rsidR="001946B0">
        <w:rPr>
          <w:rFonts w:eastAsia="Times New Roman" w:cs="Times New Roman"/>
          <w:szCs w:val="28"/>
          <w:lang w:eastAsia="ru-RU"/>
        </w:rPr>
        <w:t>22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для </w:t>
      </w:r>
      <w:r w:rsidR="001946B0">
        <w:rPr>
          <w:rFonts w:eastAsia="Times New Roman" w:cs="Times New Roman"/>
          <w:szCs w:val="28"/>
          <w:lang w:eastAsia="ru-RU"/>
        </w:rPr>
        <w:t>будівництва індивідуальних гаражів.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F172AE" w:rsidRDefault="00F172A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946B0"/>
    <w:rsid w:val="001B1A39"/>
    <w:rsid w:val="001E3399"/>
    <w:rsid w:val="002804BD"/>
    <w:rsid w:val="002C5374"/>
    <w:rsid w:val="00366C94"/>
    <w:rsid w:val="003719E2"/>
    <w:rsid w:val="00611B9C"/>
    <w:rsid w:val="00755E6E"/>
    <w:rsid w:val="007D6EF3"/>
    <w:rsid w:val="008019FC"/>
    <w:rsid w:val="00877EA8"/>
    <w:rsid w:val="00885DC8"/>
    <w:rsid w:val="00887CA0"/>
    <w:rsid w:val="00895FEC"/>
    <w:rsid w:val="00997F22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73686"/>
    <w:rsid w:val="00DE6D56"/>
    <w:rsid w:val="00ED42EB"/>
    <w:rsid w:val="00EF621C"/>
    <w:rsid w:val="00F172AE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590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59</cp:revision>
  <cp:lastPrinted>2022-02-08T12:26:00Z</cp:lastPrinted>
  <dcterms:created xsi:type="dcterms:W3CDTF">2021-04-22T13:15:00Z</dcterms:created>
  <dcterms:modified xsi:type="dcterms:W3CDTF">2022-02-21T14:50:00Z</dcterms:modified>
</cp:coreProperties>
</file>