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60F" w:rsidRPr="00CD4374" w:rsidRDefault="0002060F" w:rsidP="00020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D4374">
        <w:rPr>
          <w:rFonts w:ascii="Times New Roman" w:hAnsi="Times New Roman"/>
          <w:b/>
          <w:sz w:val="28"/>
          <w:szCs w:val="28"/>
          <w:lang w:val="uk-UA" w:eastAsia="ru-RU"/>
        </w:rPr>
        <w:t>ПОРІВНЯЛЬНА ТАБЛИЦЯ</w:t>
      </w:r>
    </w:p>
    <w:p w:rsidR="0002060F" w:rsidRPr="00CD4374" w:rsidRDefault="0002060F" w:rsidP="00020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D4374">
        <w:rPr>
          <w:rFonts w:ascii="Times New Roman" w:hAnsi="Times New Roman"/>
          <w:b/>
          <w:sz w:val="28"/>
          <w:szCs w:val="28"/>
          <w:lang w:val="uk-UA" w:eastAsia="ru-RU"/>
        </w:rPr>
        <w:t>до проекту рішення «</w:t>
      </w:r>
      <w:r w:rsidR="00CD4374" w:rsidRPr="00CD4374">
        <w:rPr>
          <w:rStyle w:val="3"/>
          <w:rFonts w:ascii="Times New Roman" w:hAnsi="Times New Roman"/>
          <w:bCs w:val="0"/>
          <w:sz w:val="28"/>
          <w:szCs w:val="28"/>
          <w:lang w:val="uk-UA"/>
        </w:rPr>
        <w:t xml:space="preserve">Про внесення змін до рішення Сумської міської ради від 18 грудня 2019 року № 6122-МР «Про умови та порядок надання щомісячної грошової допомоги </w:t>
      </w:r>
      <w:r w:rsidR="00CD4374" w:rsidRPr="00CD4374">
        <w:rPr>
          <w:rFonts w:ascii="Times New Roman" w:hAnsi="Times New Roman"/>
          <w:b/>
          <w:sz w:val="28"/>
          <w:szCs w:val="28"/>
          <w:lang w:val="uk-UA"/>
        </w:rPr>
        <w:t xml:space="preserve">дітям з інвалідністю, хворим на </w:t>
      </w:r>
      <w:proofErr w:type="spellStart"/>
      <w:r w:rsidR="00CD4374" w:rsidRPr="00CD4374">
        <w:rPr>
          <w:rFonts w:ascii="Times New Roman" w:hAnsi="Times New Roman"/>
          <w:b/>
          <w:sz w:val="28"/>
          <w:szCs w:val="28"/>
          <w:lang w:val="uk-UA"/>
        </w:rPr>
        <w:t>фенілкетонурію</w:t>
      </w:r>
      <w:proofErr w:type="spellEnd"/>
      <w:r w:rsidR="00CD4374" w:rsidRPr="00CD4374">
        <w:rPr>
          <w:rFonts w:ascii="Times New Roman" w:hAnsi="Times New Roman"/>
          <w:b/>
          <w:sz w:val="28"/>
          <w:szCs w:val="28"/>
          <w:lang w:val="uk-UA"/>
        </w:rPr>
        <w:t>» (зі змінами)</w:t>
      </w:r>
      <w:r w:rsidRPr="00CD437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2060F" w:rsidRPr="00CD4374" w:rsidRDefault="0002060F" w:rsidP="00020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792"/>
        <w:gridCol w:w="7371"/>
      </w:tblGrid>
      <w:tr w:rsidR="0002060F" w:rsidRPr="00464B98" w:rsidTr="00CD4374">
        <w:tc>
          <w:tcPr>
            <w:tcW w:w="7792" w:type="dxa"/>
          </w:tcPr>
          <w:p w:rsidR="0002060F" w:rsidRPr="00464B98" w:rsidRDefault="0002060F" w:rsidP="00020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64B9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Чинна редакція</w:t>
            </w:r>
          </w:p>
        </w:tc>
        <w:tc>
          <w:tcPr>
            <w:tcW w:w="7371" w:type="dxa"/>
          </w:tcPr>
          <w:p w:rsidR="0002060F" w:rsidRPr="00464B98" w:rsidRDefault="0002060F" w:rsidP="00CD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64B9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Редакція </w:t>
            </w:r>
            <w:r w:rsidR="00CD437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</w:t>
            </w:r>
            <w:r w:rsidRPr="00464B9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урахуванням змін</w:t>
            </w:r>
          </w:p>
        </w:tc>
      </w:tr>
      <w:tr w:rsidR="0002060F" w:rsidRPr="00FE351C" w:rsidTr="00CD4374">
        <w:trPr>
          <w:trHeight w:val="1493"/>
        </w:trPr>
        <w:tc>
          <w:tcPr>
            <w:tcW w:w="7792" w:type="dxa"/>
          </w:tcPr>
          <w:p w:rsidR="0002060F" w:rsidRPr="00CD4374" w:rsidRDefault="0002060F" w:rsidP="00CD4374">
            <w:pPr>
              <w:spacing w:after="0" w:line="240" w:lineRule="auto"/>
              <w:jc w:val="center"/>
              <w:rPr>
                <w:rStyle w:val="3"/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</w:p>
          <w:p w:rsidR="00CD4374" w:rsidRPr="00CD4374" w:rsidRDefault="00CD4374" w:rsidP="00CD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D437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ПОЛОЖЕННЯ</w:t>
            </w:r>
          </w:p>
          <w:p w:rsidR="00CD4374" w:rsidRPr="00CD4374" w:rsidRDefault="00CD4374" w:rsidP="00CD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D4374">
              <w:rPr>
                <w:rStyle w:val="3"/>
                <w:rFonts w:ascii="Times New Roman" w:hAnsi="Times New Roman"/>
                <w:sz w:val="24"/>
                <w:szCs w:val="24"/>
                <w:lang w:val="uk-UA"/>
              </w:rPr>
              <w:t xml:space="preserve">про умови та порядок надання щомісячної грошової допомоги </w:t>
            </w:r>
            <w:r w:rsidRPr="00CD43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дітям з інвалідністю, хворим на </w:t>
            </w:r>
            <w:proofErr w:type="spellStart"/>
            <w:r w:rsidRPr="00CD43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фенілкетонурію</w:t>
            </w:r>
            <w:proofErr w:type="spellEnd"/>
            <w:r w:rsidRPr="00CD4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D43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або </w:t>
            </w:r>
            <w:proofErr w:type="spellStart"/>
            <w:r w:rsidRPr="00CD43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бульозний</w:t>
            </w:r>
            <w:proofErr w:type="spellEnd"/>
            <w:r w:rsidRPr="00CD43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43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епідермоліз</w:t>
            </w:r>
            <w:proofErr w:type="spellEnd"/>
          </w:p>
          <w:p w:rsidR="0002060F" w:rsidRPr="00CD4374" w:rsidRDefault="0002060F" w:rsidP="00CD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371" w:type="dxa"/>
          </w:tcPr>
          <w:p w:rsidR="0002060F" w:rsidRPr="00CD4374" w:rsidRDefault="0002060F" w:rsidP="00CD43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CD4374" w:rsidRPr="00CD4374" w:rsidRDefault="00CD4374" w:rsidP="00CD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D437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ПОЛОЖЕННЯ</w:t>
            </w:r>
          </w:p>
          <w:p w:rsidR="00CD4374" w:rsidRPr="00CD4374" w:rsidRDefault="00CD4374" w:rsidP="00CD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CD4374">
              <w:rPr>
                <w:rStyle w:val="3"/>
                <w:rFonts w:ascii="Times New Roman" w:hAnsi="Times New Roman"/>
                <w:sz w:val="24"/>
                <w:szCs w:val="24"/>
                <w:lang w:val="uk-UA"/>
              </w:rPr>
              <w:t xml:space="preserve">про умови та порядок надання щомісячної грошової допомоги </w:t>
            </w:r>
            <w:r w:rsidRPr="00CD43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дітям з інвалідністю, хворим на </w:t>
            </w:r>
            <w:r w:rsidRPr="00CD4374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рідкісні (</w:t>
            </w:r>
            <w:proofErr w:type="spellStart"/>
            <w:r w:rsidRPr="00CD4374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орфанні</w:t>
            </w:r>
            <w:proofErr w:type="spellEnd"/>
            <w:r w:rsidRPr="00CD4374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) захворювання,</w:t>
            </w:r>
            <w:r w:rsidRPr="00CD4374">
              <w:rPr>
                <w:rFonts w:ascii="Times New Roman" w:hAnsi="Times New Roman"/>
                <w:sz w:val="24"/>
                <w:szCs w:val="24"/>
                <w:u w:val="single"/>
                <w:lang w:val="uk-UA" w:eastAsia="uk-UA"/>
              </w:rPr>
              <w:t xml:space="preserve"> </w:t>
            </w:r>
            <w:r w:rsidRPr="00CD4374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  <w:t>які потребують спеціального дієтичного харчування та постійного прийому медичних препаратів</w:t>
            </w:r>
          </w:p>
          <w:p w:rsidR="0002060F" w:rsidRPr="00CD4374" w:rsidRDefault="0002060F" w:rsidP="00CD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2060F" w:rsidRPr="00FE351C" w:rsidTr="00CD4374">
        <w:tc>
          <w:tcPr>
            <w:tcW w:w="7792" w:type="dxa"/>
          </w:tcPr>
          <w:p w:rsidR="00CD4374" w:rsidRPr="00FE351C" w:rsidRDefault="00FE351C" w:rsidP="00CD4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E351C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FE351C">
              <w:rPr>
                <w:rFonts w:ascii="Times New Roman" w:hAnsi="Times New Roman"/>
                <w:sz w:val="28"/>
                <w:szCs w:val="28"/>
                <w:lang w:val="uk-UA"/>
              </w:rPr>
              <w:t>фенілкетонурію</w:t>
            </w:r>
            <w:proofErr w:type="spellEnd"/>
            <w:r w:rsidRPr="00FE35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E351C">
              <w:rPr>
                <w:rFonts w:ascii="Times New Roman" w:hAnsi="Times New Roman"/>
                <w:sz w:val="28"/>
                <w:szCs w:val="28"/>
                <w:lang w:val="uk-UA"/>
              </w:rPr>
              <w:t>бульозний</w:t>
            </w:r>
            <w:proofErr w:type="spellEnd"/>
            <w:r w:rsidRPr="00FE35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351C">
              <w:rPr>
                <w:rFonts w:ascii="Times New Roman" w:hAnsi="Times New Roman"/>
                <w:sz w:val="28"/>
                <w:szCs w:val="28"/>
                <w:lang w:val="uk-UA"/>
              </w:rPr>
              <w:t>епідермоліз</w:t>
            </w:r>
            <w:proofErr w:type="spellEnd"/>
            <w:r w:rsidRPr="00FE35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E351C">
              <w:rPr>
                <w:rFonts w:ascii="Times New Roman" w:hAnsi="Times New Roman"/>
                <w:sz w:val="28"/>
                <w:szCs w:val="28"/>
                <w:lang w:val="uk-UA"/>
              </w:rPr>
              <w:t>гіпофосфатемічний</w:t>
            </w:r>
            <w:proofErr w:type="spellEnd"/>
            <w:r w:rsidRPr="00FE35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рахіт, спінальну м’язову атрофію або помірну </w:t>
            </w:r>
            <w:proofErr w:type="spellStart"/>
            <w:r w:rsidRPr="00FE35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гіпергоцістеінемію</w:t>
            </w:r>
            <w:proofErr w:type="spellEnd"/>
            <w:r w:rsidRPr="00FE35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»</w:t>
            </w:r>
          </w:p>
          <w:p w:rsidR="00CD4374" w:rsidRPr="00FE351C" w:rsidRDefault="00CD4374" w:rsidP="00CD43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CD4374" w:rsidRPr="00FE351C" w:rsidRDefault="00CD4374" w:rsidP="00CD43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4374" w:rsidRPr="00FE351C" w:rsidRDefault="00CD4374" w:rsidP="00CD43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CD4374" w:rsidRPr="00FE351C" w:rsidRDefault="00CD4374" w:rsidP="00CD43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02060F" w:rsidRPr="00FE351C" w:rsidRDefault="0002060F" w:rsidP="00CD4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371" w:type="dxa"/>
          </w:tcPr>
          <w:p w:rsidR="0002060F" w:rsidRPr="00FE351C" w:rsidRDefault="00FE351C" w:rsidP="00FE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E35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«</w:t>
            </w:r>
            <w:proofErr w:type="spellStart"/>
            <w:r w:rsidRPr="00FE351C">
              <w:rPr>
                <w:rFonts w:ascii="Times New Roman" w:hAnsi="Times New Roman"/>
                <w:sz w:val="28"/>
                <w:szCs w:val="28"/>
                <w:lang w:val="uk-UA"/>
              </w:rPr>
              <w:t>фенілкетонурію</w:t>
            </w:r>
            <w:proofErr w:type="spellEnd"/>
            <w:r w:rsidRPr="00FE35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хворобу Крона, </w:t>
            </w:r>
            <w:proofErr w:type="spellStart"/>
            <w:r w:rsidRPr="00FE351C">
              <w:rPr>
                <w:rFonts w:ascii="Times New Roman" w:hAnsi="Times New Roman"/>
                <w:sz w:val="28"/>
                <w:szCs w:val="28"/>
                <w:lang w:val="uk-UA"/>
              </w:rPr>
              <w:t>гіпофізарний</w:t>
            </w:r>
            <w:proofErr w:type="spellEnd"/>
            <w:r w:rsidRPr="00FE35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нанізм, </w:t>
            </w:r>
            <w:proofErr w:type="spellStart"/>
            <w:r w:rsidRPr="00FE351C">
              <w:rPr>
                <w:rFonts w:ascii="Times New Roman" w:hAnsi="Times New Roman"/>
                <w:sz w:val="28"/>
                <w:szCs w:val="28"/>
                <w:lang w:val="uk-UA"/>
              </w:rPr>
              <w:t>бульозний</w:t>
            </w:r>
            <w:proofErr w:type="spellEnd"/>
            <w:r w:rsidRPr="00FE35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351C">
              <w:rPr>
                <w:rFonts w:ascii="Times New Roman" w:hAnsi="Times New Roman"/>
                <w:sz w:val="28"/>
                <w:szCs w:val="28"/>
                <w:lang w:val="uk-UA"/>
              </w:rPr>
              <w:t>епідермоліз</w:t>
            </w:r>
            <w:proofErr w:type="spellEnd"/>
            <w:r w:rsidRPr="00FE35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E351C">
              <w:rPr>
                <w:rFonts w:ascii="Times New Roman" w:hAnsi="Times New Roman"/>
                <w:sz w:val="28"/>
                <w:szCs w:val="28"/>
                <w:lang w:val="uk-UA"/>
              </w:rPr>
              <w:t>гіпофосфатемічний</w:t>
            </w:r>
            <w:proofErr w:type="spellEnd"/>
            <w:r w:rsidRPr="00FE35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рахіт, спінальну м’язову атрофію або п</w:t>
            </w:r>
            <w:bookmarkStart w:id="0" w:name="_GoBack"/>
            <w:bookmarkEnd w:id="0"/>
            <w:r w:rsidRPr="00FE35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омірну </w:t>
            </w:r>
            <w:proofErr w:type="spellStart"/>
            <w:r w:rsidRPr="00FE35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гіпергоцістеінемію</w:t>
            </w:r>
            <w:proofErr w:type="spellEnd"/>
            <w:r w:rsidRPr="00FE35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»</w:t>
            </w:r>
          </w:p>
        </w:tc>
      </w:tr>
    </w:tbl>
    <w:p w:rsidR="0092690D" w:rsidRPr="00464B98" w:rsidRDefault="0092690D" w:rsidP="000206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2690D" w:rsidRPr="00464B98" w:rsidSect="00FB5C9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149"/>
    <w:rsid w:val="0002060F"/>
    <w:rsid w:val="001750DE"/>
    <w:rsid w:val="002654B5"/>
    <w:rsid w:val="00464B98"/>
    <w:rsid w:val="004A5CDA"/>
    <w:rsid w:val="007B0C74"/>
    <w:rsid w:val="007C4DC8"/>
    <w:rsid w:val="007D5149"/>
    <w:rsid w:val="0092690D"/>
    <w:rsid w:val="00CD4374"/>
    <w:rsid w:val="00D37C35"/>
    <w:rsid w:val="00FB5C9B"/>
    <w:rsid w:val="00FE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E1E7"/>
  <w15:chartTrackingRefBased/>
  <w15:docId w15:val="{2EB7EC32-32F0-431A-B3F9-73B13A1E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6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02060F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060F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b/>
      <w:bCs/>
    </w:rPr>
  </w:style>
  <w:style w:type="paragraph" w:styleId="a4">
    <w:name w:val="No Spacing"/>
    <w:qFormat/>
    <w:rsid w:val="0002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(3)1"/>
    <w:basedOn w:val="a"/>
    <w:rsid w:val="0002060F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z w:val="26"/>
      <w:szCs w:val="26"/>
      <w:shd w:val="clear" w:color="auto" w:fill="FFFFFF"/>
      <w:lang w:val="x-none" w:eastAsia="x-none"/>
    </w:rPr>
  </w:style>
  <w:style w:type="character" w:customStyle="1" w:styleId="a5">
    <w:name w:val="Основной текст Знак"/>
    <w:link w:val="a6"/>
    <w:rsid w:val="0002060F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02060F"/>
    <w:pPr>
      <w:widowControl w:val="0"/>
      <w:shd w:val="clear" w:color="auto" w:fill="FFFFFF"/>
      <w:spacing w:after="420" w:line="240" w:lineRule="atLeast"/>
      <w:ind w:hanging="36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02060F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2060F"/>
  </w:style>
  <w:style w:type="paragraph" w:styleId="a7">
    <w:name w:val="Normal (Web)"/>
    <w:basedOn w:val="a"/>
    <w:rsid w:val="00020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rsid w:val="0002060F"/>
  </w:style>
  <w:style w:type="character" w:customStyle="1" w:styleId="a8">
    <w:name w:val="Основной текст_"/>
    <w:link w:val="10"/>
    <w:locked/>
    <w:rsid w:val="0002060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02060F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a9">
    <w:name w:val="a"/>
    <w:basedOn w:val="a"/>
    <w:rsid w:val="00020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nhideWhenUsed/>
    <w:rsid w:val="0002060F"/>
    <w:rPr>
      <w:color w:val="0000FF"/>
      <w:u w:val="single"/>
    </w:rPr>
  </w:style>
  <w:style w:type="paragraph" w:customStyle="1" w:styleId="rvps2">
    <w:name w:val="rvps2"/>
    <w:basedOn w:val="a"/>
    <w:rsid w:val="00CD4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Котляр</dc:creator>
  <cp:keywords/>
  <dc:description/>
  <cp:lastModifiedBy>Олена Володимирівна Тверда</cp:lastModifiedBy>
  <cp:revision>8</cp:revision>
  <dcterms:created xsi:type="dcterms:W3CDTF">2020-10-27T14:32:00Z</dcterms:created>
  <dcterms:modified xsi:type="dcterms:W3CDTF">2022-02-23T14:35:00Z</dcterms:modified>
</cp:coreProperties>
</file>