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7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381"/>
      </w:tblGrid>
      <w:tr w:rsidR="00030674" w:rsidRPr="00934A3F" w:rsidTr="009034B1">
        <w:trPr>
          <w:jc w:val="center"/>
        </w:trPr>
        <w:tc>
          <w:tcPr>
            <w:tcW w:w="4252" w:type="dxa"/>
          </w:tcPr>
          <w:p w:rsidR="00030674" w:rsidRPr="00934A3F" w:rsidRDefault="00030674" w:rsidP="009034B1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30674" w:rsidRPr="00934A3F" w:rsidRDefault="00030674" w:rsidP="009034B1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934A3F">
              <w:rPr>
                <w:noProof/>
                <w:color w:val="000000"/>
                <w:sz w:val="28"/>
                <w:szCs w:val="28"/>
                <w:lang w:val="ru-RU"/>
              </w:rPr>
              <w:drawing>
                <wp:inline distT="0" distB="0" distL="0" distR="0" wp14:anchorId="667FAE39" wp14:editId="4B4BABA1">
                  <wp:extent cx="424815" cy="61150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61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030674" w:rsidRPr="000478B8" w:rsidRDefault="004F417C" w:rsidP="009034B1">
            <w:pPr>
              <w:pStyle w:val="a5"/>
              <w:ind w:left="1332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Проє</w:t>
            </w:r>
            <w:r w:rsidR="00030674" w:rsidRPr="000478B8">
              <w:rPr>
                <w:sz w:val="24"/>
                <w:szCs w:val="24"/>
              </w:rPr>
              <w:t xml:space="preserve">кт                                          </w:t>
            </w:r>
            <w:r w:rsidR="00030674">
              <w:rPr>
                <w:sz w:val="24"/>
                <w:szCs w:val="24"/>
              </w:rPr>
              <w:t>о</w:t>
            </w:r>
            <w:r w:rsidR="00030674" w:rsidRPr="000478B8">
              <w:rPr>
                <w:sz w:val="24"/>
                <w:szCs w:val="24"/>
              </w:rPr>
              <w:t>прилюднено</w:t>
            </w:r>
          </w:p>
          <w:p w:rsidR="00030674" w:rsidRPr="000478B8" w:rsidRDefault="00030674" w:rsidP="009034B1">
            <w:pPr>
              <w:pStyle w:val="a5"/>
              <w:ind w:left="1332" w:hanging="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 2022</w:t>
            </w:r>
            <w:r w:rsidRPr="000478B8">
              <w:rPr>
                <w:sz w:val="24"/>
                <w:szCs w:val="24"/>
              </w:rPr>
              <w:t xml:space="preserve"> р.</w:t>
            </w:r>
          </w:p>
          <w:p w:rsidR="00030674" w:rsidRPr="00934A3F" w:rsidRDefault="00030674" w:rsidP="009034B1">
            <w:pPr>
              <w:tabs>
                <w:tab w:val="left" w:pos="8447"/>
              </w:tabs>
              <w:suppressAutoHyphens/>
              <w:spacing w:before="56"/>
              <w:ind w:right="-25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030674" w:rsidRPr="00934A3F" w:rsidRDefault="00030674" w:rsidP="00030674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r w:rsidRPr="00934A3F">
        <w:rPr>
          <w:smallCaps/>
          <w:color w:val="000000"/>
          <w:sz w:val="36"/>
          <w:szCs w:val="36"/>
        </w:rPr>
        <w:t xml:space="preserve">Сумська міська рада </w:t>
      </w:r>
    </w:p>
    <w:p w:rsidR="00030674" w:rsidRPr="00934A3F" w:rsidRDefault="00030674" w:rsidP="00030674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>
        <w:rPr>
          <w:smallCaps/>
          <w:color w:val="000000"/>
          <w:sz w:val="28"/>
          <w:lang w:val="en-US"/>
        </w:rPr>
        <w:t>____</w:t>
      </w:r>
      <w:r>
        <w:rPr>
          <w:smallCaps/>
          <w:color w:val="000000"/>
          <w:sz w:val="28"/>
        </w:rPr>
        <w:t xml:space="preserve"> СКЛИКАННЯ </w:t>
      </w:r>
      <w:r>
        <w:rPr>
          <w:smallCaps/>
          <w:color w:val="000000"/>
          <w:sz w:val="28"/>
          <w:lang w:val="en-US"/>
        </w:rPr>
        <w:t>_____</w:t>
      </w:r>
      <w:r>
        <w:rPr>
          <w:smallCaps/>
          <w:color w:val="000000"/>
          <w:sz w:val="28"/>
        </w:rPr>
        <w:t xml:space="preserve"> </w:t>
      </w:r>
      <w:r w:rsidRPr="00934A3F">
        <w:rPr>
          <w:smallCaps/>
          <w:color w:val="000000"/>
          <w:sz w:val="28"/>
        </w:rPr>
        <w:t>СЕСІЯ</w:t>
      </w:r>
    </w:p>
    <w:p w:rsidR="00030674" w:rsidRPr="00934A3F" w:rsidRDefault="00030674" w:rsidP="00030674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934A3F">
        <w:rPr>
          <w:b/>
          <w:color w:val="000000"/>
          <w:sz w:val="32"/>
          <w:szCs w:val="32"/>
        </w:rPr>
        <w:t>РІШЕННЯ</w:t>
      </w:r>
    </w:p>
    <w:p w:rsidR="00030674" w:rsidRPr="00B44C7A" w:rsidRDefault="00030674" w:rsidP="00030674">
      <w:pPr>
        <w:rPr>
          <w:color w:val="00000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24"/>
      </w:tblGrid>
      <w:tr w:rsidR="00030674" w:rsidRPr="00FA2161" w:rsidTr="009034B1">
        <w:tc>
          <w:tcPr>
            <w:tcW w:w="5124" w:type="dxa"/>
          </w:tcPr>
          <w:p w:rsidR="00030674" w:rsidRPr="000478B8" w:rsidRDefault="00030674" w:rsidP="009034B1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color w:val="000000"/>
                <w:sz w:val="26"/>
                <w:szCs w:val="26"/>
              </w:rPr>
              <w:t>від</w:t>
            </w:r>
            <w:r w:rsidRPr="000478B8">
              <w:rPr>
                <w:color w:val="000000"/>
                <w:sz w:val="26"/>
                <w:szCs w:val="26"/>
                <w:lang w:val="ru-RU"/>
              </w:rPr>
              <w:t xml:space="preserve">                          </w:t>
            </w:r>
            <w:r w:rsidRPr="000478B8">
              <w:rPr>
                <w:bCs/>
                <w:color w:val="000000"/>
                <w:sz w:val="26"/>
                <w:szCs w:val="26"/>
              </w:rPr>
              <w:t xml:space="preserve">№             </w:t>
            </w:r>
          </w:p>
        </w:tc>
      </w:tr>
      <w:tr w:rsidR="00030674" w:rsidRPr="00FA2161" w:rsidTr="009034B1">
        <w:tc>
          <w:tcPr>
            <w:tcW w:w="5124" w:type="dxa"/>
          </w:tcPr>
          <w:p w:rsidR="00030674" w:rsidRPr="000478B8" w:rsidRDefault="00030674" w:rsidP="009034B1">
            <w:pPr>
              <w:jc w:val="both"/>
              <w:rPr>
                <w:noProof/>
                <w:color w:val="000000"/>
                <w:sz w:val="26"/>
                <w:szCs w:val="26"/>
                <w:lang w:val="ru-RU"/>
              </w:rPr>
            </w:pPr>
            <w:r w:rsidRPr="000478B8">
              <w:rPr>
                <w:noProof/>
                <w:color w:val="000000"/>
                <w:sz w:val="26"/>
                <w:szCs w:val="26"/>
                <w:lang w:val="ru-RU"/>
              </w:rPr>
              <w:t>м. Суми</w:t>
            </w:r>
          </w:p>
          <w:p w:rsidR="00030674" w:rsidRPr="00975D23" w:rsidRDefault="00030674" w:rsidP="009034B1">
            <w:pPr>
              <w:jc w:val="both"/>
              <w:rPr>
                <w:noProof/>
                <w:color w:val="000000"/>
                <w:sz w:val="20"/>
                <w:szCs w:val="20"/>
                <w:lang w:val="ru-RU"/>
              </w:rPr>
            </w:pPr>
          </w:p>
        </w:tc>
      </w:tr>
      <w:tr w:rsidR="00030674" w:rsidRPr="00FA2161" w:rsidTr="009034B1">
        <w:trPr>
          <w:trHeight w:val="1354"/>
        </w:trPr>
        <w:tc>
          <w:tcPr>
            <w:tcW w:w="5124" w:type="dxa"/>
          </w:tcPr>
          <w:p w:rsidR="00030674" w:rsidRPr="000478B8" w:rsidRDefault="00030674" w:rsidP="009034B1">
            <w:pPr>
              <w:jc w:val="both"/>
              <w:rPr>
                <w:noProof/>
                <w:color w:val="000000"/>
                <w:sz w:val="26"/>
                <w:szCs w:val="26"/>
              </w:rPr>
            </w:pPr>
            <w:r w:rsidRPr="000478B8">
              <w:rPr>
                <w:color w:val="000000"/>
                <w:sz w:val="26"/>
                <w:szCs w:val="26"/>
              </w:rPr>
              <w:t xml:space="preserve">Про стан виконання рішення Сумської міської ради від </w:t>
            </w:r>
            <w:r>
              <w:rPr>
                <w:bCs/>
                <w:sz w:val="26"/>
                <w:szCs w:val="26"/>
              </w:rPr>
              <w:t>24 грудня 2020</w:t>
            </w:r>
            <w:r w:rsidRPr="000478B8">
              <w:rPr>
                <w:bCs/>
                <w:sz w:val="26"/>
                <w:szCs w:val="26"/>
              </w:rPr>
              <w:t xml:space="preserve"> року </w:t>
            </w:r>
            <w:r>
              <w:rPr>
                <w:bCs/>
                <w:sz w:val="26"/>
                <w:szCs w:val="26"/>
              </w:rPr>
              <w:t xml:space="preserve">                         № 67-МР «Про </w:t>
            </w:r>
            <w:r w:rsidRPr="000478B8">
              <w:rPr>
                <w:bCs/>
                <w:sz w:val="26"/>
                <w:szCs w:val="26"/>
              </w:rPr>
              <w:t>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</w:t>
            </w:r>
            <w:r>
              <w:rPr>
                <w:bCs/>
                <w:sz w:val="26"/>
                <w:szCs w:val="26"/>
              </w:rPr>
              <w:t>им на території Сумської міської територіальної громади</w:t>
            </w:r>
            <w:r w:rsidRPr="000478B8">
              <w:rPr>
                <w:bCs/>
                <w:sz w:val="26"/>
                <w:szCs w:val="26"/>
              </w:rPr>
              <w:t xml:space="preserve">, у проведенні заходів з оборони та мобілізації            </w:t>
            </w:r>
            <w:r>
              <w:rPr>
                <w:bCs/>
                <w:sz w:val="26"/>
                <w:szCs w:val="26"/>
              </w:rPr>
              <w:t xml:space="preserve">                         на 2021</w:t>
            </w:r>
            <w:r w:rsidRPr="000478B8">
              <w:rPr>
                <w:bCs/>
                <w:sz w:val="26"/>
                <w:szCs w:val="26"/>
              </w:rPr>
              <w:t xml:space="preserve"> рік» (зі змінами) </w:t>
            </w:r>
          </w:p>
        </w:tc>
      </w:tr>
    </w:tbl>
    <w:p w:rsidR="00030674" w:rsidRPr="00975D23" w:rsidRDefault="00030674" w:rsidP="00030674">
      <w:pPr>
        <w:ind w:firstLine="24"/>
        <w:jc w:val="both"/>
        <w:rPr>
          <w:color w:val="000000"/>
          <w:sz w:val="20"/>
          <w:szCs w:val="20"/>
        </w:rPr>
      </w:pPr>
    </w:p>
    <w:p w:rsidR="00030674" w:rsidRPr="000478B8" w:rsidRDefault="00030674" w:rsidP="00030674">
      <w:pPr>
        <w:jc w:val="both"/>
        <w:rPr>
          <w:b/>
          <w:color w:val="000000"/>
          <w:sz w:val="26"/>
          <w:szCs w:val="26"/>
          <w:lang w:val="ru-RU"/>
        </w:rPr>
      </w:pPr>
      <w:r w:rsidRPr="00FA2161">
        <w:rPr>
          <w:color w:val="000000"/>
          <w:sz w:val="28"/>
          <w:szCs w:val="28"/>
        </w:rPr>
        <w:tab/>
      </w:r>
      <w:r w:rsidRPr="000478B8">
        <w:rPr>
          <w:color w:val="000000"/>
          <w:sz w:val="26"/>
          <w:szCs w:val="26"/>
        </w:rPr>
        <w:t>Заслухавши інформацію начальника відділу з питань взаємодії з правоохоронними органами та оборонної роботи Су</w:t>
      </w:r>
      <w:r>
        <w:rPr>
          <w:color w:val="000000"/>
          <w:sz w:val="26"/>
          <w:szCs w:val="26"/>
        </w:rPr>
        <w:t>мської міської ради            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color w:val="000000"/>
          <w:sz w:val="26"/>
          <w:szCs w:val="26"/>
        </w:rPr>
        <w:t xml:space="preserve">                                        </w:t>
      </w:r>
      <w:r w:rsidRPr="000478B8">
        <w:rPr>
          <w:color w:val="000000"/>
          <w:sz w:val="26"/>
          <w:szCs w:val="26"/>
        </w:rPr>
        <w:t xml:space="preserve">від </w:t>
      </w:r>
      <w:r>
        <w:rPr>
          <w:bCs/>
          <w:sz w:val="26"/>
          <w:szCs w:val="26"/>
        </w:rPr>
        <w:t>24 грудня 2020 року № 67-МР «Про</w:t>
      </w:r>
      <w:r w:rsidRPr="000478B8">
        <w:rPr>
          <w:bCs/>
          <w:sz w:val="26"/>
          <w:szCs w:val="26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sz w:val="26"/>
          <w:szCs w:val="26"/>
        </w:rPr>
        <w:t>ашованим на території Сумської міської територіальної громади</w:t>
      </w:r>
      <w:r w:rsidRPr="000478B8">
        <w:rPr>
          <w:bCs/>
          <w:sz w:val="26"/>
          <w:szCs w:val="26"/>
        </w:rPr>
        <w:t xml:space="preserve">, у проведенні заходів </w:t>
      </w:r>
      <w:r>
        <w:rPr>
          <w:bCs/>
          <w:sz w:val="26"/>
          <w:szCs w:val="26"/>
        </w:rPr>
        <w:t>з оборони та мобілізації на 2021</w:t>
      </w:r>
      <w:r w:rsidRPr="000478B8">
        <w:rPr>
          <w:bCs/>
          <w:sz w:val="26"/>
          <w:szCs w:val="26"/>
        </w:rPr>
        <w:t xml:space="preserve"> рік» (зі змінами)</w:t>
      </w:r>
      <w:r w:rsidRPr="000478B8">
        <w:rPr>
          <w:color w:val="000000"/>
          <w:sz w:val="26"/>
          <w:szCs w:val="26"/>
        </w:rPr>
        <w:t xml:space="preserve">, керуючись статтею 25 Закону України «Про місцеве самоврядування в Україні», </w:t>
      </w:r>
      <w:r w:rsidRPr="000478B8">
        <w:rPr>
          <w:b/>
          <w:color w:val="000000"/>
          <w:sz w:val="26"/>
          <w:szCs w:val="26"/>
        </w:rPr>
        <w:t xml:space="preserve">Сумська міська рада </w:t>
      </w:r>
    </w:p>
    <w:p w:rsidR="00030674" w:rsidRPr="000478B8" w:rsidRDefault="00030674" w:rsidP="00030674">
      <w:pPr>
        <w:ind w:left="2880" w:firstLine="720"/>
        <w:jc w:val="both"/>
        <w:rPr>
          <w:b/>
          <w:color w:val="000000"/>
        </w:rPr>
      </w:pPr>
    </w:p>
    <w:p w:rsidR="00030674" w:rsidRPr="000478B8" w:rsidRDefault="00030674" w:rsidP="00030674">
      <w:pPr>
        <w:ind w:left="2880" w:firstLine="720"/>
        <w:jc w:val="both"/>
        <w:rPr>
          <w:b/>
          <w:color w:val="000000"/>
          <w:sz w:val="26"/>
          <w:szCs w:val="26"/>
        </w:rPr>
      </w:pPr>
      <w:r w:rsidRPr="000478B8">
        <w:rPr>
          <w:b/>
          <w:color w:val="000000"/>
          <w:sz w:val="26"/>
          <w:szCs w:val="26"/>
        </w:rPr>
        <w:t>ВИРІШИЛА:</w:t>
      </w:r>
    </w:p>
    <w:p w:rsidR="00030674" w:rsidRPr="000478B8" w:rsidRDefault="00030674" w:rsidP="00030674">
      <w:pPr>
        <w:ind w:left="2880" w:firstLine="720"/>
        <w:jc w:val="both"/>
        <w:rPr>
          <w:b/>
          <w:color w:val="000000"/>
        </w:rPr>
      </w:pPr>
    </w:p>
    <w:p w:rsidR="00030674" w:rsidRPr="000478B8" w:rsidRDefault="00030674" w:rsidP="00030674">
      <w:pPr>
        <w:jc w:val="both"/>
        <w:rPr>
          <w:sz w:val="26"/>
          <w:szCs w:val="26"/>
        </w:rPr>
      </w:pPr>
      <w:r w:rsidRPr="000478B8">
        <w:rPr>
          <w:color w:val="000000"/>
          <w:sz w:val="26"/>
          <w:szCs w:val="26"/>
        </w:rPr>
        <w:tab/>
        <w:t>Інформацію начальника відділу з питань взаємодії з правоохоронними органами та оборонної робот</w:t>
      </w:r>
      <w:r>
        <w:rPr>
          <w:color w:val="000000"/>
          <w:sz w:val="26"/>
          <w:szCs w:val="26"/>
        </w:rPr>
        <w:t>и Сумської міської ради Кононенка С.В</w:t>
      </w:r>
      <w:r w:rsidRPr="000478B8">
        <w:rPr>
          <w:color w:val="000000"/>
          <w:sz w:val="26"/>
          <w:szCs w:val="26"/>
        </w:rPr>
        <w:t xml:space="preserve">. про стан виконання рішення Сумської міської ради </w:t>
      </w:r>
      <w:r>
        <w:rPr>
          <w:bCs/>
          <w:sz w:val="26"/>
          <w:szCs w:val="26"/>
        </w:rPr>
        <w:t>24 грудня 2020 року № 67-МР «Про</w:t>
      </w:r>
      <w:r w:rsidRPr="000478B8">
        <w:rPr>
          <w:bCs/>
          <w:sz w:val="26"/>
          <w:szCs w:val="26"/>
        </w:rPr>
        <w:t xml:space="preserve"> цільову Програму з військово-патріотичного виховання молоді, сприяння організації призову 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bCs/>
          <w:sz w:val="26"/>
          <w:szCs w:val="26"/>
        </w:rPr>
        <w:t>з оборони та мобілізації на 2021</w:t>
      </w:r>
      <w:r w:rsidRPr="000478B8">
        <w:rPr>
          <w:bCs/>
          <w:sz w:val="26"/>
          <w:szCs w:val="26"/>
        </w:rPr>
        <w:t xml:space="preserve"> рік»</w:t>
      </w:r>
      <w:r w:rsidRPr="000478B8">
        <w:rPr>
          <w:sz w:val="26"/>
          <w:szCs w:val="26"/>
        </w:rPr>
        <w:t xml:space="preserve"> (зі змі</w:t>
      </w:r>
      <w:r>
        <w:rPr>
          <w:sz w:val="26"/>
          <w:szCs w:val="26"/>
        </w:rPr>
        <w:t>нами) взяти до відома (додатки 1, 2</w:t>
      </w:r>
      <w:r w:rsidRPr="000478B8">
        <w:rPr>
          <w:sz w:val="26"/>
          <w:szCs w:val="26"/>
        </w:rPr>
        <w:t>).</w:t>
      </w:r>
    </w:p>
    <w:p w:rsidR="00030674" w:rsidRPr="000478B8" w:rsidRDefault="00030674" w:rsidP="00030674">
      <w:pPr>
        <w:jc w:val="both"/>
        <w:rPr>
          <w:b/>
          <w:color w:val="000000"/>
        </w:rPr>
      </w:pPr>
    </w:p>
    <w:p w:rsidR="00030674" w:rsidRPr="000478B8" w:rsidRDefault="00030674" w:rsidP="00030674">
      <w:pPr>
        <w:jc w:val="both"/>
        <w:rPr>
          <w:b/>
          <w:color w:val="000000"/>
        </w:rPr>
      </w:pPr>
    </w:p>
    <w:p w:rsidR="00030674" w:rsidRPr="000478B8" w:rsidRDefault="00030674" w:rsidP="00030674">
      <w:pPr>
        <w:suppressAutoHyphens/>
        <w:ind w:left="-48"/>
        <w:jc w:val="both"/>
        <w:rPr>
          <w:color w:val="000000"/>
          <w:sz w:val="26"/>
          <w:szCs w:val="26"/>
        </w:rPr>
      </w:pPr>
      <w:r w:rsidRPr="000478B8">
        <w:rPr>
          <w:color w:val="000000"/>
          <w:sz w:val="26"/>
          <w:szCs w:val="26"/>
        </w:rPr>
        <w:t>Сумський міський голова</w:t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</w:r>
      <w:r w:rsidRPr="000478B8">
        <w:rPr>
          <w:color w:val="000000"/>
          <w:sz w:val="26"/>
          <w:szCs w:val="26"/>
        </w:rPr>
        <w:tab/>
        <w:t xml:space="preserve">          </w:t>
      </w:r>
      <w:r w:rsidRPr="000478B8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</w:t>
      </w:r>
      <w:r w:rsidR="005D08C8">
        <w:rPr>
          <w:color w:val="000000"/>
          <w:sz w:val="26"/>
          <w:szCs w:val="26"/>
        </w:rPr>
        <w:t xml:space="preserve">         Олександр ЛИСЕНКО</w:t>
      </w:r>
    </w:p>
    <w:p w:rsidR="00030674" w:rsidRPr="000478B8" w:rsidRDefault="00030674" w:rsidP="00030674">
      <w:pPr>
        <w:tabs>
          <w:tab w:val="left" w:pos="7513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</w:t>
      </w:r>
    </w:p>
    <w:p w:rsidR="00030674" w:rsidRPr="00975D23" w:rsidRDefault="00030674" w:rsidP="00030674">
      <w:r>
        <w:t>Виконавець: Кононенко С.В.</w:t>
      </w:r>
      <w:r w:rsidR="00A508F6">
        <w:t xml:space="preserve"> </w:t>
      </w:r>
      <w:r w:rsidR="005D08C8">
        <w:t xml:space="preserve">                       ___    </w:t>
      </w:r>
      <w:r>
        <w:t>.2022</w:t>
      </w:r>
      <w:r w:rsidRPr="00975D23">
        <w:t xml:space="preserve"> р.    </w:t>
      </w:r>
    </w:p>
    <w:p w:rsidR="00030674" w:rsidRPr="00975D23" w:rsidRDefault="00030674" w:rsidP="00030674">
      <w:pPr>
        <w:ind w:firstLine="708"/>
        <w:jc w:val="both"/>
        <w:rPr>
          <w:color w:val="000000" w:themeColor="text1"/>
        </w:rPr>
      </w:pPr>
      <w:r w:rsidRPr="00975D23">
        <w:t>Ініціатор розгляду питання – п</w:t>
      </w:r>
      <w:r w:rsidRPr="00975D23">
        <w:rPr>
          <w:color w:val="000000" w:themeColor="text1"/>
        </w:rPr>
        <w:t>остійна комісія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приватизації.</w:t>
      </w:r>
    </w:p>
    <w:p w:rsidR="00030674" w:rsidRPr="00975D23" w:rsidRDefault="004F417C" w:rsidP="00030674">
      <w:pPr>
        <w:ind w:firstLine="708"/>
        <w:jc w:val="both"/>
      </w:pPr>
      <w:proofErr w:type="spellStart"/>
      <w:r>
        <w:t>Проє</w:t>
      </w:r>
      <w:r w:rsidR="00030674" w:rsidRPr="00975D23">
        <w:t>кт</w:t>
      </w:r>
      <w:proofErr w:type="spellEnd"/>
      <w:r w:rsidR="00030674" w:rsidRPr="00975D23">
        <w:t xml:space="preserve"> рішення підготовлений відділом з питань взаємодії з правоохоронними    органами та оборонної роботи Сумської міської ради.</w:t>
      </w:r>
    </w:p>
    <w:p w:rsidR="00030674" w:rsidRPr="00975D23" w:rsidRDefault="00030674" w:rsidP="00030674">
      <w:pPr>
        <w:suppressAutoHyphens/>
        <w:ind w:firstLine="708"/>
        <w:rPr>
          <w:color w:val="000000"/>
        </w:rPr>
      </w:pPr>
      <w:bookmarkStart w:id="0" w:name="_GoBack"/>
      <w:bookmarkEnd w:id="0"/>
    </w:p>
    <w:sectPr w:rsidR="00030674" w:rsidRPr="00975D23" w:rsidSect="00040F5E">
      <w:pgSz w:w="11906" w:h="16838" w:code="9"/>
      <w:pgMar w:top="397" w:right="567" w:bottom="567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00C66"/>
    <w:multiLevelType w:val="hybridMultilevel"/>
    <w:tmpl w:val="BA9439F2"/>
    <w:lvl w:ilvl="0" w:tplc="2618E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105DF"/>
    <w:multiLevelType w:val="hybridMultilevel"/>
    <w:tmpl w:val="32D208C2"/>
    <w:lvl w:ilvl="0" w:tplc="934C4CC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50A4573"/>
    <w:multiLevelType w:val="hybridMultilevel"/>
    <w:tmpl w:val="306A981E"/>
    <w:lvl w:ilvl="0" w:tplc="2CB6B20E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74"/>
    <w:rsid w:val="00030674"/>
    <w:rsid w:val="00040F5E"/>
    <w:rsid w:val="00072DD7"/>
    <w:rsid w:val="00090758"/>
    <w:rsid w:val="00135E93"/>
    <w:rsid w:val="001858A9"/>
    <w:rsid w:val="001C1247"/>
    <w:rsid w:val="001D6F10"/>
    <w:rsid w:val="001F0665"/>
    <w:rsid w:val="00202C03"/>
    <w:rsid w:val="00324104"/>
    <w:rsid w:val="00387323"/>
    <w:rsid w:val="003A1FDC"/>
    <w:rsid w:val="003E147B"/>
    <w:rsid w:val="004B4DB4"/>
    <w:rsid w:val="004C06A5"/>
    <w:rsid w:val="004F417C"/>
    <w:rsid w:val="004F7882"/>
    <w:rsid w:val="005950F9"/>
    <w:rsid w:val="00596B41"/>
    <w:rsid w:val="005D08C8"/>
    <w:rsid w:val="005F4C83"/>
    <w:rsid w:val="006E192D"/>
    <w:rsid w:val="007C2A5D"/>
    <w:rsid w:val="008C29ED"/>
    <w:rsid w:val="00926719"/>
    <w:rsid w:val="00955845"/>
    <w:rsid w:val="00967CCA"/>
    <w:rsid w:val="009C3E2C"/>
    <w:rsid w:val="00A508F6"/>
    <w:rsid w:val="00A617F5"/>
    <w:rsid w:val="00A627C2"/>
    <w:rsid w:val="00A67CDD"/>
    <w:rsid w:val="00C54FB4"/>
    <w:rsid w:val="00CF0F2B"/>
    <w:rsid w:val="00D45124"/>
    <w:rsid w:val="00F23C71"/>
    <w:rsid w:val="00F41C18"/>
    <w:rsid w:val="00F618D0"/>
    <w:rsid w:val="00F64723"/>
    <w:rsid w:val="00F9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D970A-8670-4938-8BF5-864811CE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03067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0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030674"/>
    <w:pPr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03067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030674"/>
    <w:pPr>
      <w:spacing w:after="120"/>
    </w:pPr>
  </w:style>
  <w:style w:type="character" w:customStyle="1" w:styleId="a4">
    <w:name w:val="Основной текст Знак"/>
    <w:basedOn w:val="a0"/>
    <w:link w:val="a3"/>
    <w:rsid w:val="000306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semiHidden/>
    <w:rsid w:val="00030674"/>
    <w:pPr>
      <w:tabs>
        <w:tab w:val="center" w:pos="4153"/>
        <w:tab w:val="right" w:pos="8306"/>
      </w:tabs>
    </w:pPr>
    <w:rPr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030674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customStyle="1" w:styleId="1">
    <w:name w:val="Абзац списка1"/>
    <w:basedOn w:val="a"/>
    <w:rsid w:val="00030674"/>
    <w:pPr>
      <w:ind w:left="720"/>
      <w:contextualSpacing/>
    </w:pPr>
    <w:rPr>
      <w:rFonts w:eastAsia="Calibri"/>
      <w:lang w:val="ru-RU"/>
    </w:rPr>
  </w:style>
  <w:style w:type="paragraph" w:styleId="a7">
    <w:name w:val="Normal (Web)"/>
    <w:basedOn w:val="a"/>
    <w:uiPriority w:val="99"/>
    <w:semiHidden/>
    <w:unhideWhenUsed/>
    <w:rsid w:val="00030674"/>
    <w:pPr>
      <w:spacing w:before="100" w:beforeAutospacing="1" w:after="100" w:afterAutospacing="1"/>
    </w:pPr>
    <w:rPr>
      <w:lang w:val="ru-RU"/>
    </w:rPr>
  </w:style>
  <w:style w:type="paragraph" w:customStyle="1" w:styleId="21">
    <w:name w:val="Абзац списка2"/>
    <w:basedOn w:val="a"/>
    <w:rsid w:val="00030674"/>
    <w:pPr>
      <w:ind w:left="720"/>
      <w:contextualSpacing/>
    </w:pPr>
    <w:rPr>
      <w:rFonts w:eastAsia="Calibri"/>
      <w:lang w:val="ru-RU"/>
    </w:rPr>
  </w:style>
  <w:style w:type="paragraph" w:customStyle="1" w:styleId="3">
    <w:name w:val="Абзац списка3"/>
    <w:basedOn w:val="a"/>
    <w:rsid w:val="00030674"/>
    <w:pPr>
      <w:ind w:left="720"/>
      <w:contextualSpacing/>
    </w:pPr>
    <w:rPr>
      <w:rFonts w:eastAsia="Calibri"/>
      <w:lang w:val="ru-RU"/>
    </w:rPr>
  </w:style>
  <w:style w:type="character" w:customStyle="1" w:styleId="10">
    <w:name w:val="Слабое выделение1"/>
    <w:rsid w:val="00030674"/>
    <w:rPr>
      <w:rFonts w:cs="Times New Roman"/>
      <w:i/>
      <w:iCs/>
      <w:color w:val="808080"/>
    </w:rPr>
  </w:style>
  <w:style w:type="paragraph" w:styleId="a8">
    <w:name w:val="List Paragraph"/>
    <w:basedOn w:val="a"/>
    <w:qFormat/>
    <w:rsid w:val="00030674"/>
    <w:pPr>
      <w:ind w:left="720"/>
      <w:contextualSpacing/>
    </w:pPr>
    <w:rPr>
      <w:lang w:val="ru-RU"/>
    </w:rPr>
  </w:style>
  <w:style w:type="character" w:styleId="a9">
    <w:name w:val="Hyperlink"/>
    <w:semiHidden/>
    <w:unhideWhenUsed/>
    <w:rsid w:val="00A627C2"/>
    <w:rPr>
      <w:color w:val="0000FF"/>
      <w:u w:val="single"/>
    </w:rPr>
  </w:style>
  <w:style w:type="paragraph" w:styleId="aa">
    <w:name w:val="No Spacing"/>
    <w:uiPriority w:val="1"/>
    <w:qFormat/>
    <w:rsid w:val="00A617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29E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9ED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2">
    <w:name w:val="Body Text 2"/>
    <w:basedOn w:val="a"/>
    <w:link w:val="23"/>
    <w:uiPriority w:val="99"/>
    <w:semiHidden/>
    <w:unhideWhenUsed/>
    <w:rsid w:val="00202C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02C03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Тараповська Аліна Володимирівна</cp:lastModifiedBy>
  <cp:revision>11</cp:revision>
  <cp:lastPrinted>2022-02-17T12:59:00Z</cp:lastPrinted>
  <dcterms:created xsi:type="dcterms:W3CDTF">2022-01-24T07:57:00Z</dcterms:created>
  <dcterms:modified xsi:type="dcterms:W3CDTF">2023-03-06T14:03:00Z</dcterms:modified>
</cp:coreProperties>
</file>