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D" w:rsidRDefault="003F38FD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3F38F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DF5369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оприлюднено </w:t>
            </w:r>
          </w:p>
          <w:p w:rsidR="00DF5369" w:rsidRPr="00DF5369" w:rsidRDefault="00DF5369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6002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DF5369">
        <w:rPr>
          <w:rFonts w:eastAsia="Times New Roman" w:cs="Times New Roman"/>
          <w:szCs w:val="28"/>
          <w:lang w:eastAsia="ru-RU"/>
        </w:rPr>
        <w:t xml:space="preserve">            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F5369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</w:t>
      </w:r>
      <w:r w:rsidR="00DF5369">
        <w:rPr>
          <w:rFonts w:eastAsia="Times New Roman" w:cs="Times New Roman"/>
          <w:szCs w:val="28"/>
          <w:lang w:eastAsia="ru-RU"/>
        </w:rPr>
        <w:t xml:space="preserve">      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014C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14C69">
              <w:rPr>
                <w:rFonts w:eastAsia="Times New Roman" w:cs="Times New Roman"/>
                <w:szCs w:val="28"/>
                <w:lang w:eastAsia="ru-RU"/>
              </w:rPr>
              <w:t>Мірошниченко Галині Володимирівні</w:t>
            </w:r>
            <w:r w:rsidR="00243D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690E">
              <w:rPr>
                <w:rFonts w:eastAsia="Times New Roman" w:cs="Times New Roman"/>
                <w:szCs w:val="28"/>
                <w:lang w:eastAsia="ru-RU"/>
              </w:rPr>
              <w:t>в наданні у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27E5">
              <w:rPr>
                <w:rFonts w:eastAsia="Times New Roman" w:cs="Times New Roman"/>
                <w:szCs w:val="28"/>
                <w:lang w:eastAsia="ru-RU"/>
              </w:rPr>
              <w:t xml:space="preserve">власність </w:t>
            </w:r>
            <w:r w:rsidR="003F690E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014C6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вул. Металургів, 32а, гараж № 61, площею 0,0026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D40F12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0F12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>
        <w:rPr>
          <w:rFonts w:eastAsia="Times New Roman" w:cs="Times New Roman"/>
          <w:szCs w:val="28"/>
          <w:lang w:eastAsia="ru-RU"/>
        </w:rPr>
        <w:t>ки</w:t>
      </w:r>
      <w:r w:rsidRPr="00D40F12">
        <w:rPr>
          <w:rFonts w:eastAsia="Times New Roman" w:cs="Times New Roman"/>
          <w:szCs w:val="28"/>
          <w:lang w:eastAsia="ru-RU"/>
        </w:rPr>
        <w:t xml:space="preserve">, відповідно до статті 12, частини третьої статті </w:t>
      </w:r>
      <w:r>
        <w:rPr>
          <w:rFonts w:eastAsia="Times New Roman" w:cs="Times New Roman"/>
          <w:szCs w:val="28"/>
          <w:lang w:eastAsia="ru-RU"/>
        </w:rPr>
        <w:t>20,</w:t>
      </w:r>
      <w:r w:rsidRPr="00D40F12">
        <w:rPr>
          <w:rFonts w:eastAsia="Times New Roman" w:cs="Times New Roman"/>
          <w:szCs w:val="28"/>
          <w:lang w:eastAsia="ru-RU"/>
        </w:rPr>
        <w:t xml:space="preserve"> частини восьмої статті 186 Земельного кодексу України, </w:t>
      </w:r>
      <w:r w:rsidR="00014C69">
        <w:rPr>
          <w:rFonts w:eastAsia="Times New Roman" w:cs="Times New Roman"/>
          <w:szCs w:val="28"/>
          <w:lang w:eastAsia="ru-RU"/>
        </w:rPr>
        <w:t>статті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0F12">
        <w:rPr>
          <w:rFonts w:eastAsia="Times New Roman" w:cs="Times New Roman"/>
          <w:szCs w:val="28"/>
          <w:lang w:eastAsia="ru-RU"/>
        </w:rPr>
        <w:t>50 Закону України «Про землеустрій»,</w:t>
      </w:r>
      <w:r w:rsidR="005F33A6" w:rsidRPr="005F33A6">
        <w:rPr>
          <w:szCs w:val="28"/>
        </w:rPr>
        <w:t xml:space="preserve"> </w:t>
      </w:r>
      <w:r w:rsidR="005F33A6">
        <w:rPr>
          <w:szCs w:val="28"/>
        </w:rPr>
        <w:t xml:space="preserve">статей 10, 14, 15, 21 </w:t>
      </w:r>
      <w:r w:rsidR="005F33A6" w:rsidRPr="00555507">
        <w:rPr>
          <w:szCs w:val="28"/>
        </w:rPr>
        <w:t>Закону України «Про Державний земельний кадастр»</w:t>
      </w:r>
      <w:r w:rsidR="005F33A6">
        <w:rPr>
          <w:szCs w:val="28"/>
        </w:rPr>
        <w:t>,</w:t>
      </w:r>
      <w:r w:rsidRPr="00D40F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частини четвертої</w:t>
      </w:r>
      <w:r w:rsidRPr="00D40F12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інформації»,</w:t>
      </w:r>
      <w:r w:rsidR="00230ED3" w:rsidRPr="00230ED3">
        <w:rPr>
          <w:szCs w:val="28"/>
        </w:rPr>
        <w:t xml:space="preserve"> </w:t>
      </w:r>
      <w:r w:rsidR="00230ED3" w:rsidRPr="00555507">
        <w:rPr>
          <w:szCs w:val="28"/>
        </w:rPr>
        <w:t>пункту 24 Порядку ведення Державного земе</w:t>
      </w:r>
      <w:r w:rsidR="00F952DA">
        <w:rPr>
          <w:szCs w:val="28"/>
        </w:rPr>
        <w:t>льного кадастру, затвердженого п</w:t>
      </w:r>
      <w:r w:rsidR="00230ED3" w:rsidRPr="00555507">
        <w:rPr>
          <w:szCs w:val="28"/>
        </w:rPr>
        <w:t>остановою Кабінету Міністрів України від 17.10.2012 № 1051</w:t>
      </w:r>
      <w:r w:rsidR="00230ED3">
        <w:rPr>
          <w:szCs w:val="28"/>
        </w:rPr>
        <w:t>,</w:t>
      </w:r>
      <w:r w:rsidRPr="00D40F12">
        <w:rPr>
          <w:rFonts w:eastAsia="Times New Roman" w:cs="Times New Roman"/>
          <w:szCs w:val="28"/>
          <w:lang w:eastAsia="ru-RU"/>
        </w:rPr>
        <w:t xml:space="preserve"> </w:t>
      </w:r>
      <w:r w:rsidR="002804BD"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2509C">
        <w:rPr>
          <w:rFonts w:eastAsia="Times New Roman" w:cs="Times New Roman"/>
          <w:color w:val="000000" w:themeColor="text1"/>
          <w:szCs w:val="28"/>
          <w:lang w:eastAsia="ru-RU"/>
        </w:rPr>
        <w:t>15.02</w:t>
      </w:r>
      <w:r w:rsidR="00DF5369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2509C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2804BD"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804BD"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43DAB" w:rsidRDefault="00243DAB" w:rsidP="00243DA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F690E" w:rsidRPr="005F33A6" w:rsidRDefault="003F690E" w:rsidP="005F33A6">
      <w:pPr>
        <w:spacing w:line="240" w:lineRule="auto"/>
        <w:ind w:firstLine="426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F952DA">
        <w:rPr>
          <w:rFonts w:eastAsia="Times New Roman" w:cs="Times New Roman"/>
          <w:szCs w:val="28"/>
          <w:lang w:eastAsia="ru-RU"/>
        </w:rPr>
        <w:t>у</w:t>
      </w:r>
      <w:r w:rsidR="003C5BEA">
        <w:rPr>
          <w:rFonts w:eastAsia="Times New Roman" w:cs="Times New Roman"/>
          <w:szCs w:val="28"/>
          <w:lang w:eastAsia="ru-RU"/>
        </w:rPr>
        <w:t xml:space="preserve"> </w:t>
      </w:r>
      <w:r w:rsidRPr="003F690E">
        <w:rPr>
          <w:rFonts w:eastAsia="Times New Roman" w:cs="Times New Roman"/>
          <w:szCs w:val="28"/>
          <w:lang w:eastAsia="ru-RU"/>
        </w:rPr>
        <w:t xml:space="preserve">затвердженні проекту землеустрою щодо відведення земельної ділянки </w:t>
      </w:r>
      <w:r w:rsidR="003C5BEA">
        <w:rPr>
          <w:rFonts w:eastAsia="Times New Roman" w:cs="Times New Roman"/>
          <w:szCs w:val="28"/>
          <w:lang w:eastAsia="ru-RU"/>
        </w:rPr>
        <w:t>та наданні Мірошниченко Галині Володимирівні</w:t>
      </w:r>
      <w:r w:rsidR="003C5BEA" w:rsidRPr="003C5BEA">
        <w:rPr>
          <w:rFonts w:eastAsia="Times New Roman" w:cs="Times New Roman"/>
          <w:szCs w:val="28"/>
          <w:lang w:eastAsia="ru-RU"/>
        </w:rPr>
        <w:t xml:space="preserve"> </w:t>
      </w:r>
      <w:r w:rsidR="003C5BEA">
        <w:rPr>
          <w:rFonts w:eastAsia="Times New Roman" w:cs="Times New Roman"/>
          <w:szCs w:val="28"/>
          <w:lang w:eastAsia="ru-RU"/>
        </w:rPr>
        <w:t>у власність земельної ділянки за адресою:</w:t>
      </w:r>
      <w:r w:rsidR="00C32E72">
        <w:rPr>
          <w:rFonts w:eastAsia="Times New Roman" w:cs="Times New Roman"/>
          <w:szCs w:val="28"/>
          <w:lang w:eastAsia="ru-RU"/>
        </w:rPr>
        <w:t xml:space="preserve"> м. Суми, вул. Металургів, 32а, </w:t>
      </w:r>
      <w:bookmarkStart w:id="0" w:name="_GoBack"/>
      <w:bookmarkEnd w:id="0"/>
      <w:r w:rsidR="003C5BEA">
        <w:rPr>
          <w:rFonts w:eastAsia="Times New Roman" w:cs="Times New Roman"/>
          <w:szCs w:val="28"/>
          <w:lang w:eastAsia="ru-RU"/>
        </w:rPr>
        <w:t xml:space="preserve">гараж № 61, </w:t>
      </w:r>
      <w:r w:rsidRPr="003F690E">
        <w:rPr>
          <w:rFonts w:eastAsia="Times New Roman" w:cs="Times New Roman"/>
          <w:szCs w:val="28"/>
          <w:lang w:eastAsia="ru-RU"/>
        </w:rPr>
        <w:t>кад</w:t>
      </w:r>
      <w:r>
        <w:rPr>
          <w:rFonts w:eastAsia="Times New Roman" w:cs="Times New Roman"/>
          <w:szCs w:val="28"/>
          <w:lang w:eastAsia="ru-RU"/>
        </w:rPr>
        <w:t>астровий н</w:t>
      </w:r>
      <w:r w:rsidR="003C5BEA">
        <w:rPr>
          <w:rFonts w:eastAsia="Times New Roman" w:cs="Times New Roman"/>
          <w:szCs w:val="28"/>
          <w:lang w:eastAsia="ru-RU"/>
        </w:rPr>
        <w:t>омер 5910136600:17:013:0055, площею 0,0026</w:t>
      </w:r>
      <w:r w:rsidRPr="003F690E">
        <w:rPr>
          <w:rFonts w:eastAsia="Times New Roman" w:cs="Times New Roman"/>
          <w:szCs w:val="28"/>
          <w:lang w:eastAsia="ru-RU"/>
        </w:rPr>
        <w:t xml:space="preserve"> га, </w:t>
      </w:r>
      <w:r w:rsidR="003C5BEA" w:rsidRPr="00A8609D">
        <w:rPr>
          <w:szCs w:val="28"/>
        </w:rPr>
        <w:t>категорія та цільове</w:t>
      </w:r>
      <w:r w:rsidR="003C5BEA">
        <w:rPr>
          <w:szCs w:val="28"/>
        </w:rPr>
        <w:t xml:space="preserve"> призначення земельної ділянки: </w:t>
      </w:r>
      <w:r w:rsidR="005F33A6">
        <w:rPr>
          <w:color w:val="000000" w:themeColor="text1"/>
          <w:szCs w:val="28"/>
        </w:rPr>
        <w:t>землі промисловості, транспорту, зв’язку, енергетики, оборони та іншого призначення</w:t>
      </w:r>
      <w:r w:rsidR="003C5BEA" w:rsidRPr="00BE4E05">
        <w:rPr>
          <w:color w:val="000000" w:themeColor="text1"/>
          <w:szCs w:val="28"/>
        </w:rPr>
        <w:t xml:space="preserve"> для</w:t>
      </w:r>
      <w:r w:rsidR="005F33A6">
        <w:rPr>
          <w:color w:val="000000" w:themeColor="text1"/>
          <w:szCs w:val="28"/>
        </w:rPr>
        <w:t xml:space="preserve"> будівництва індивідуальних гаражів,</w:t>
      </w:r>
      <w:r w:rsidRPr="003F690E">
        <w:rPr>
          <w:rFonts w:eastAsia="Times New Roman" w:cs="Times New Roman"/>
          <w:szCs w:val="28"/>
          <w:lang w:eastAsia="ru-RU"/>
        </w:rPr>
        <w:t xml:space="preserve"> у зв’язку з </w:t>
      </w:r>
      <w:r w:rsidRPr="003F690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Pr="003F690E">
        <w:rPr>
          <w:rFonts w:eastAsia="Times New Roman" w:cs="Times New Roman"/>
          <w:szCs w:val="28"/>
          <w:lang w:eastAsia="ru-RU"/>
        </w:rPr>
        <w:t>а саме:</w:t>
      </w:r>
      <w:r w:rsidRPr="003F690E">
        <w:rPr>
          <w:rFonts w:eastAsia="Times New Roman" w:cs="Times New Roman"/>
          <w:bCs/>
          <w:color w:val="000000"/>
          <w:szCs w:val="28"/>
          <w:shd w:val="clear" w:color="auto" w:fill="FFFFFF"/>
          <w:lang w:val="ru-RU" w:eastAsia="ru-RU"/>
        </w:rPr>
        <w:t xml:space="preserve"> </w:t>
      </w:r>
    </w:p>
    <w:p w:rsidR="00BD65D5" w:rsidRPr="0062509C" w:rsidRDefault="003F690E" w:rsidP="0062509C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62509C">
        <w:rPr>
          <w:rFonts w:eastAsia="Times New Roman" w:cs="Times New Roman"/>
          <w:color w:val="000000"/>
          <w:szCs w:val="28"/>
          <w:lang w:eastAsia="ru-RU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</w:t>
      </w:r>
      <w:r w:rsidR="005F33A6"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иторії для містобудівних потреб;</w:t>
      </w:r>
    </w:p>
    <w:p w:rsidR="005F33A6" w:rsidRPr="0062509C" w:rsidRDefault="0062509C" w:rsidP="0062509C">
      <w:pPr>
        <w:pStyle w:val="a3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відсутністю</w:t>
      </w:r>
      <w:r w:rsidRPr="0062509C">
        <w:t xml:space="preserve"> </w:t>
      </w:r>
      <w:r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відомостей у Державному земельному кадастрі про обмеження у використанні земельної ділянки відповідно до наданого заявником витягу з Державного земельного кадастру від 30.07.2021</w:t>
      </w:r>
      <w:r w:rsidR="005F33A6"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внесення яких п</w:t>
      </w:r>
      <w:r w:rsidR="00F952D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ередбачено постановою Кабінету М</w:t>
      </w:r>
      <w:r w:rsidR="005F33A6"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іністрів України від 17.10.2012 № 1051 «Про затвердження Порядку ведення Державного земельного кадастру», статтями 10, 14, 15, 21 Закону України «Про державний земельний кадастр», у зв’язку з її потраплянням в </w:t>
      </w:r>
      <w:r w:rsidR="00B303F5" w:rsidRPr="006250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санітарно-захисну зону навколо об’єкта.</w:t>
      </w:r>
    </w:p>
    <w:p w:rsidR="005F33A6" w:rsidRPr="005F33A6" w:rsidRDefault="005F33A6" w:rsidP="005F33A6">
      <w:pPr>
        <w:spacing w:line="240" w:lineRule="auto"/>
        <w:ind w:left="786"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F5369" w:rsidRDefault="00DF5369" w:rsidP="003C5BEA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5F33A6" w:rsidRDefault="005F33A6" w:rsidP="003C5BEA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5F33A6" w:rsidRDefault="005F33A6" w:rsidP="003C5BEA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3F38FD" w:rsidRDefault="003F38FD" w:rsidP="003C5BEA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r w:rsidRPr="003F38FD">
        <w:rPr>
          <w:rFonts w:eastAsia="Times New Roman" w:cs="Times New Roman"/>
          <w:szCs w:val="28"/>
          <w:lang w:val="ru-RU" w:eastAsia="ru-RU"/>
        </w:rPr>
        <w:t>Сумський міський голова                                                      Олександр ЛИСЕНКО</w:t>
      </w:r>
    </w:p>
    <w:p w:rsidR="005F33A6" w:rsidRPr="003C5BEA" w:rsidRDefault="005F33A6" w:rsidP="003C5BEA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</w:p>
    <w:p w:rsidR="003F690E" w:rsidRDefault="003F38FD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3F38FD">
        <w:rPr>
          <w:rFonts w:eastAsia="Times New Roman" w:cs="Times New Roman"/>
          <w:sz w:val="24"/>
          <w:szCs w:val="24"/>
          <w:lang w:val="ru-RU" w:eastAsia="ru-RU"/>
        </w:rPr>
        <w:t>Виконавець: Клименко Юрій</w:t>
      </w: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30ED3" w:rsidRDefault="00230ED3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5F33A6" w:rsidRDefault="005F33A6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0927E5" w:rsidRPr="000927E5" w:rsidRDefault="000927E5" w:rsidP="000927E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927E5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927E5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927E5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0927E5" w:rsidRPr="000927E5" w:rsidRDefault="000927E5" w:rsidP="000927E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927E5">
        <w:rPr>
          <w:rFonts w:eastAsia="Times New Roman" w:cs="Times New Roman"/>
          <w:sz w:val="20"/>
          <w:szCs w:val="20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0927E5" w:rsidRPr="000927E5" w:rsidRDefault="000927E5" w:rsidP="000927E5">
      <w:pPr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0927E5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0927E5" w:rsidRPr="000927E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1A1DA0"/>
    <w:multiLevelType w:val="hybridMultilevel"/>
    <w:tmpl w:val="2A42A206"/>
    <w:lvl w:ilvl="0" w:tplc="21F62F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14C69"/>
    <w:rsid w:val="000927E5"/>
    <w:rsid w:val="000943CA"/>
    <w:rsid w:val="000C0BBE"/>
    <w:rsid w:val="000D7E23"/>
    <w:rsid w:val="00100720"/>
    <w:rsid w:val="001115A1"/>
    <w:rsid w:val="001667D1"/>
    <w:rsid w:val="00170122"/>
    <w:rsid w:val="001745D3"/>
    <w:rsid w:val="00192ADF"/>
    <w:rsid w:val="001E527A"/>
    <w:rsid w:val="00207845"/>
    <w:rsid w:val="00230ED3"/>
    <w:rsid w:val="00243DAB"/>
    <w:rsid w:val="00267ABD"/>
    <w:rsid w:val="002804BD"/>
    <w:rsid w:val="00366C94"/>
    <w:rsid w:val="003719E2"/>
    <w:rsid w:val="003B2DEF"/>
    <w:rsid w:val="003C5BEA"/>
    <w:rsid w:val="003F38FD"/>
    <w:rsid w:val="003F690E"/>
    <w:rsid w:val="004254C0"/>
    <w:rsid w:val="00432F12"/>
    <w:rsid w:val="004A2CF1"/>
    <w:rsid w:val="005013BB"/>
    <w:rsid w:val="00513F68"/>
    <w:rsid w:val="00514F64"/>
    <w:rsid w:val="0055537D"/>
    <w:rsid w:val="005F33A6"/>
    <w:rsid w:val="005F47BC"/>
    <w:rsid w:val="0060029A"/>
    <w:rsid w:val="0062509C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303F5"/>
    <w:rsid w:val="00B94329"/>
    <w:rsid w:val="00BD65D5"/>
    <w:rsid w:val="00BD7E66"/>
    <w:rsid w:val="00C021C1"/>
    <w:rsid w:val="00C32A41"/>
    <w:rsid w:val="00C32E72"/>
    <w:rsid w:val="00D30523"/>
    <w:rsid w:val="00D40F12"/>
    <w:rsid w:val="00D90772"/>
    <w:rsid w:val="00DE6D56"/>
    <w:rsid w:val="00DF5369"/>
    <w:rsid w:val="00E323A7"/>
    <w:rsid w:val="00F952DA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B0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3C5B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15</cp:revision>
  <cp:lastPrinted>2022-02-22T09:13:00Z</cp:lastPrinted>
  <dcterms:created xsi:type="dcterms:W3CDTF">2021-11-25T12:21:00Z</dcterms:created>
  <dcterms:modified xsi:type="dcterms:W3CDTF">2022-07-25T08:08:00Z</dcterms:modified>
</cp:coreProperties>
</file>