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0E" w:rsidRPr="00CA6E66" w:rsidRDefault="007B0D0E" w:rsidP="007B0D0E">
      <w:pPr>
        <w:shd w:val="clear" w:color="auto" w:fill="FFFFFF"/>
        <w:ind w:left="4151" w:firstLine="709"/>
        <w:rPr>
          <w:color w:val="000000"/>
          <w:sz w:val="28"/>
          <w:szCs w:val="28"/>
          <w:lang w:val="uk-UA"/>
        </w:rPr>
      </w:pPr>
      <w:r w:rsidRPr="00CA6E66">
        <w:rPr>
          <w:color w:val="000000"/>
          <w:sz w:val="28"/>
          <w:szCs w:val="28"/>
          <w:lang w:val="uk-UA"/>
        </w:rPr>
        <w:t xml:space="preserve">Додаток </w:t>
      </w:r>
    </w:p>
    <w:p w:rsidR="007B0D0E" w:rsidRPr="00CA6E66" w:rsidRDefault="007B0D0E" w:rsidP="007B0D0E">
      <w:pPr>
        <w:pStyle w:val="a3"/>
        <w:ind w:left="4860"/>
        <w:jc w:val="both"/>
        <w:rPr>
          <w:sz w:val="28"/>
          <w:szCs w:val="28"/>
          <w:lang w:val="uk-UA"/>
        </w:rPr>
      </w:pPr>
      <w:r w:rsidRPr="00CA6E66">
        <w:rPr>
          <w:sz w:val="28"/>
          <w:szCs w:val="28"/>
          <w:lang w:val="uk-UA"/>
        </w:rPr>
        <w:t xml:space="preserve">до рішення Сумської міської ради  </w:t>
      </w:r>
    </w:p>
    <w:p w:rsidR="007B0D0E" w:rsidRPr="00CA6E66" w:rsidRDefault="007B0D0E" w:rsidP="007B0D0E">
      <w:pPr>
        <w:pStyle w:val="a3"/>
        <w:ind w:left="4860"/>
        <w:jc w:val="both"/>
        <w:rPr>
          <w:sz w:val="28"/>
          <w:szCs w:val="28"/>
          <w:lang w:val="uk-UA"/>
        </w:rPr>
      </w:pPr>
      <w:r w:rsidRPr="00CA6E66">
        <w:rPr>
          <w:sz w:val="28"/>
          <w:szCs w:val="28"/>
          <w:lang w:val="uk-UA"/>
        </w:rPr>
        <w:t xml:space="preserve">«Про внесення змін до рішення Сумської міської ради від </w:t>
      </w:r>
      <w:r w:rsidR="00BB301E">
        <w:rPr>
          <w:sz w:val="28"/>
          <w:szCs w:val="28"/>
          <w:lang w:val="uk-UA"/>
        </w:rPr>
        <w:t>03 листопада</w:t>
      </w:r>
      <w:r w:rsidRPr="00CA6E66">
        <w:rPr>
          <w:sz w:val="28"/>
          <w:szCs w:val="28"/>
          <w:lang w:val="uk-UA"/>
        </w:rPr>
        <w:t xml:space="preserve"> 20</w:t>
      </w:r>
      <w:r w:rsidR="00BB301E">
        <w:rPr>
          <w:sz w:val="28"/>
          <w:szCs w:val="28"/>
          <w:lang w:val="uk-UA"/>
        </w:rPr>
        <w:t>22</w:t>
      </w:r>
      <w:r w:rsidRPr="00CA6E66">
        <w:rPr>
          <w:sz w:val="28"/>
          <w:szCs w:val="28"/>
          <w:lang w:val="uk-UA"/>
        </w:rPr>
        <w:t xml:space="preserve">  року № </w:t>
      </w:r>
      <w:r w:rsidR="00BB301E">
        <w:rPr>
          <w:sz w:val="28"/>
          <w:szCs w:val="28"/>
          <w:lang w:val="uk-UA"/>
        </w:rPr>
        <w:t>3176</w:t>
      </w:r>
      <w:r w:rsidRPr="00CA6E66">
        <w:rPr>
          <w:sz w:val="28"/>
          <w:szCs w:val="28"/>
          <w:lang w:val="uk-UA"/>
        </w:rPr>
        <w:t xml:space="preserve">-МР «Про Положення про </w:t>
      </w:r>
      <w:r w:rsidR="00BB301E">
        <w:rPr>
          <w:sz w:val="28"/>
          <w:szCs w:val="28"/>
          <w:lang w:val="uk-UA"/>
        </w:rPr>
        <w:t>У</w:t>
      </w:r>
      <w:r w:rsidRPr="00CA6E66">
        <w:rPr>
          <w:sz w:val="28"/>
          <w:szCs w:val="28"/>
          <w:lang w:val="uk-UA"/>
        </w:rPr>
        <w:t xml:space="preserve">правління </w:t>
      </w:r>
      <w:r w:rsidR="00BB301E">
        <w:rPr>
          <w:sz w:val="28"/>
          <w:szCs w:val="28"/>
          <w:lang w:val="uk-UA"/>
        </w:rPr>
        <w:t>комунального майна</w:t>
      </w:r>
      <w:r w:rsidRPr="00CA6E66">
        <w:rPr>
          <w:sz w:val="28"/>
          <w:szCs w:val="28"/>
          <w:lang w:val="uk-UA"/>
        </w:rPr>
        <w:t xml:space="preserve"> Сумської міської ради» </w:t>
      </w:r>
    </w:p>
    <w:p w:rsidR="007B0D0E" w:rsidRPr="009E4208" w:rsidRDefault="007B0D0E" w:rsidP="007B0D0E">
      <w:pPr>
        <w:tabs>
          <w:tab w:val="left" w:pos="566"/>
        </w:tabs>
        <w:autoSpaceDE w:val="0"/>
        <w:autoSpaceDN w:val="0"/>
        <w:adjustRightInd w:val="0"/>
        <w:rPr>
          <w:bCs/>
          <w:sz w:val="28"/>
          <w:szCs w:val="28"/>
          <w:lang w:val="uk-UA"/>
        </w:rPr>
      </w:pPr>
      <w:r w:rsidRPr="00CA6E66">
        <w:rPr>
          <w:bCs/>
          <w:color w:val="000000"/>
          <w:sz w:val="28"/>
          <w:szCs w:val="28"/>
          <w:lang w:val="uk-UA"/>
        </w:rPr>
        <w:tab/>
      </w:r>
      <w:r w:rsidRPr="00CA6E66">
        <w:rPr>
          <w:bCs/>
          <w:color w:val="000000"/>
          <w:sz w:val="28"/>
          <w:szCs w:val="28"/>
          <w:lang w:val="uk-UA"/>
        </w:rPr>
        <w:tab/>
      </w:r>
      <w:r w:rsidRPr="00CA6E66">
        <w:rPr>
          <w:bCs/>
          <w:color w:val="000000"/>
          <w:sz w:val="28"/>
          <w:szCs w:val="28"/>
          <w:lang w:val="uk-UA"/>
        </w:rPr>
        <w:tab/>
      </w:r>
      <w:r w:rsidRPr="009E4208">
        <w:rPr>
          <w:bCs/>
          <w:sz w:val="28"/>
          <w:szCs w:val="28"/>
          <w:lang w:val="uk-UA"/>
        </w:rPr>
        <w:tab/>
      </w:r>
      <w:r w:rsidRPr="009E4208">
        <w:rPr>
          <w:bCs/>
          <w:sz w:val="28"/>
          <w:szCs w:val="28"/>
          <w:lang w:val="uk-UA"/>
        </w:rPr>
        <w:tab/>
      </w:r>
      <w:r w:rsidRPr="009E4208">
        <w:rPr>
          <w:bCs/>
          <w:sz w:val="28"/>
          <w:szCs w:val="28"/>
          <w:lang w:val="uk-UA"/>
        </w:rPr>
        <w:tab/>
      </w:r>
      <w:r w:rsidRPr="009E4208">
        <w:rPr>
          <w:bCs/>
          <w:sz w:val="28"/>
          <w:szCs w:val="28"/>
          <w:lang w:val="uk-UA"/>
        </w:rPr>
        <w:tab/>
        <w:t xml:space="preserve">         від ________ 20__ року № ___ - МР</w:t>
      </w:r>
    </w:p>
    <w:p w:rsidR="007B0D0E" w:rsidRPr="009E4208" w:rsidRDefault="007B0D0E" w:rsidP="007B0D0E">
      <w:pPr>
        <w:shd w:val="clear" w:color="auto" w:fill="FFFFFF"/>
        <w:ind w:left="5112"/>
        <w:jc w:val="both"/>
        <w:rPr>
          <w:sz w:val="28"/>
          <w:szCs w:val="28"/>
          <w:lang w:val="uk-UA"/>
        </w:rPr>
      </w:pPr>
    </w:p>
    <w:p w:rsidR="007B0D0E" w:rsidRPr="009E4208" w:rsidRDefault="007B0D0E" w:rsidP="007B0D0E">
      <w:pPr>
        <w:shd w:val="clear" w:color="auto" w:fill="FFFFFF"/>
        <w:ind w:left="5112"/>
        <w:jc w:val="both"/>
        <w:rPr>
          <w:sz w:val="28"/>
          <w:szCs w:val="28"/>
          <w:lang w:val="uk-UA"/>
        </w:rPr>
      </w:pP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ПОЛОЖЕННЯ</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ПРО УПРАВЛІННЯ КОМУНАЛЬНОГО МАЙНА</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СУМСЬКОЇ МІСЬКОЇ РАДИ</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r w:rsidRPr="00BB301E">
        <w:rPr>
          <w:rFonts w:eastAsia="Times New Roman"/>
          <w:b/>
          <w:bCs/>
          <w:kern w:val="0"/>
          <w:sz w:val="28"/>
          <w:szCs w:val="28"/>
          <w:lang w:val="uk-UA" w:eastAsia="ru-RU"/>
        </w:rPr>
        <w:t>РОЗДІЛ І. ЗАГАЛЬНІ ПОЛОЖЕННЯ</w:t>
      </w:r>
    </w:p>
    <w:p w:rsidR="00BB301E" w:rsidRPr="00BB301E" w:rsidRDefault="00BB301E" w:rsidP="00BB301E">
      <w:pPr>
        <w:widowControl/>
        <w:shd w:val="clear" w:color="auto" w:fill="FFFFFF"/>
        <w:suppressAutoHyphens w:val="0"/>
        <w:jc w:val="center"/>
        <w:outlineLvl w:val="3"/>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1.1. Управління комунального майна Сумської міської ради (далі – Управління) утворюється Сумською міською радою та є її виконавчим органом.</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Calibri"/>
          <w:kern w:val="0"/>
          <w:sz w:val="28"/>
          <w:szCs w:val="28"/>
          <w:lang w:val="uk-UA"/>
        </w:rPr>
        <w:t>1.2. Управління підзвітне та підконтрольне Сумській міській раді, підпорядковане Виконавчому комітету Сумської міської ради та Сумському міському голові.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1.3. Управління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 України.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1.4.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w:t>
      </w:r>
      <w:r w:rsidRPr="00BB301E">
        <w:rPr>
          <w:rFonts w:eastAsia="Times New Roman"/>
          <w:kern w:val="0"/>
          <w:sz w:val="28"/>
          <w:szCs w:val="20"/>
          <w:lang w:val="uk-UA" w:eastAsia="ru-RU"/>
        </w:rPr>
        <w:t xml:space="preserve">вимогами міжнародного та національного стандартів ISO серії 9001 </w:t>
      </w:r>
      <w:r w:rsidRPr="00BB301E">
        <w:rPr>
          <w:rFonts w:eastAsia="Times New Roman"/>
          <w:kern w:val="0"/>
          <w:sz w:val="28"/>
          <w:szCs w:val="28"/>
          <w:lang w:val="uk-UA" w:eastAsia="ru-RU"/>
        </w:rPr>
        <w:t xml:space="preserve"> та цим Положенням.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1.5. На працівників Управління,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BB301E" w:rsidRPr="00BB301E" w:rsidRDefault="00BB301E" w:rsidP="00BB301E">
      <w:pPr>
        <w:widowControl/>
        <w:suppressAutoHyphens w:val="0"/>
        <w:ind w:firstLine="720"/>
        <w:jc w:val="both"/>
        <w:rPr>
          <w:rFonts w:eastAsia="Times New Roman"/>
          <w:kern w:val="0"/>
          <w:sz w:val="28"/>
          <w:szCs w:val="20"/>
          <w:lang w:val="uk-UA" w:eastAsia="ru-RU"/>
        </w:rPr>
      </w:pPr>
      <w:r w:rsidRPr="00BB301E">
        <w:rPr>
          <w:rFonts w:eastAsia="Times New Roman"/>
          <w:kern w:val="0"/>
          <w:sz w:val="28"/>
          <w:szCs w:val="28"/>
          <w:lang w:val="uk-UA" w:eastAsia="ru-RU"/>
        </w:rPr>
        <w:t xml:space="preserve">1.6. Управління здійснює управління та розпорядження майном комунальної власності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(далі – майно комунальної власності) 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w:t>
      </w:r>
      <w:r w:rsidRPr="00BB301E">
        <w:rPr>
          <w:rFonts w:eastAsia="Calibri"/>
          <w:kern w:val="0"/>
          <w:sz w:val="28"/>
          <w:szCs w:val="22"/>
          <w:lang w:val="uk-UA"/>
        </w:rPr>
        <w:t>.</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1.7. Управління утримується за рахунок коштів бюджету</w:t>
      </w:r>
      <w:r w:rsidRPr="00BB301E">
        <w:rPr>
          <w:rFonts w:eastAsia="Calibri"/>
          <w:kern w:val="0"/>
          <w:sz w:val="28"/>
          <w:szCs w:val="28"/>
          <w:lang w:val="uk-UA"/>
        </w:rPr>
        <w:t xml:space="preserve"> Сумської міської територіальної громади</w:t>
      </w:r>
      <w:r w:rsidRPr="00BB301E">
        <w:rPr>
          <w:rFonts w:eastAsia="Times New Roman"/>
          <w:kern w:val="0"/>
          <w:sz w:val="28"/>
          <w:szCs w:val="28"/>
          <w:lang w:val="uk-UA" w:eastAsia="ru-RU"/>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1.8. Фонд оплати праці працівників, видатки на утримання Управління та структуру затверджує Сумська міська рада. Кошторис та штатний розпис Управління затверджує Сумський міський голова.</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1.9. Місцезнаходження Управління визначає Виконавчий комітет Сумської міської ради.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1.10. Управління є правонаступником Департаменту забезпечення ресурсних платежів Сумської міської ради по всіх майнових та немайнових правах та обов’язках в частині здійснення повноважень, визначених у пункті 1.11. розділу 1 цього Положення.</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1.11. Управління, в межах власних завдань та функцій:</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kern w:val="0"/>
          <w:sz w:val="28"/>
          <w:szCs w:val="28"/>
          <w:lang w:val="uk-UA" w:eastAsia="ru-RU"/>
        </w:rPr>
        <w:t xml:space="preserve">- забезпечує організацію здійснення власних повноважень та делегованих повноважень органів виконавчої влади, визначених підпунктами 1, 4 пункту «а» частини першої статті 29 </w:t>
      </w:r>
      <w:r w:rsidRPr="00BB301E">
        <w:rPr>
          <w:rFonts w:eastAsia="Times New Roman"/>
          <w:noProof/>
          <w:kern w:val="0"/>
          <w:sz w:val="28"/>
          <w:szCs w:val="28"/>
          <w:lang w:val="uk-UA" w:eastAsia="ru-RU"/>
        </w:rPr>
        <w:t>Закону України «Про місцеве самоврядування в Україні»;</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Calibri"/>
          <w:kern w:val="0"/>
          <w:sz w:val="28"/>
          <w:szCs w:val="28"/>
          <w:shd w:val="clear" w:color="auto" w:fill="FFFFFF"/>
          <w:lang w:val="uk-UA"/>
        </w:rPr>
        <w:t xml:space="preserve">- забезпечує, згідно частини першої статті 17 Закону України «Про місцеве самоврядування в Україні», підконтрольність Управлінню підприємств, установ, закладів та організацій, що перебувають у комунальній власності Сумської міської територіальної громади, у сфері публічних </w:t>
      </w:r>
      <w:proofErr w:type="spellStart"/>
      <w:r w:rsidRPr="00BB301E">
        <w:rPr>
          <w:rFonts w:eastAsia="Calibri"/>
          <w:kern w:val="0"/>
          <w:sz w:val="28"/>
          <w:szCs w:val="28"/>
          <w:shd w:val="clear" w:color="auto" w:fill="FFFFFF"/>
          <w:lang w:val="uk-UA"/>
        </w:rPr>
        <w:t>закупівель</w:t>
      </w:r>
      <w:proofErr w:type="spellEnd"/>
      <w:r w:rsidRPr="00BB301E">
        <w:rPr>
          <w:rFonts w:eastAsia="Calibri"/>
          <w:kern w:val="0"/>
          <w:sz w:val="28"/>
          <w:szCs w:val="28"/>
          <w:shd w:val="clear" w:color="auto" w:fill="FFFFFF"/>
          <w:lang w:val="uk-UA"/>
        </w:rPr>
        <w:t xml:space="preserve"> до початку відповідних процедур </w:t>
      </w:r>
      <w:proofErr w:type="spellStart"/>
      <w:r w:rsidRPr="00BB301E">
        <w:rPr>
          <w:rFonts w:eastAsia="Calibri"/>
          <w:kern w:val="0"/>
          <w:sz w:val="28"/>
          <w:szCs w:val="28"/>
          <w:shd w:val="clear" w:color="auto" w:fill="FFFFFF"/>
          <w:lang w:val="uk-UA"/>
        </w:rPr>
        <w:t>закупівель</w:t>
      </w:r>
      <w:proofErr w:type="spellEnd"/>
      <w:r w:rsidRPr="00BB301E">
        <w:rPr>
          <w:rFonts w:eastAsia="Calibri"/>
          <w:kern w:val="0"/>
          <w:sz w:val="28"/>
          <w:szCs w:val="28"/>
          <w:shd w:val="clear" w:color="auto" w:fill="FFFFFF"/>
          <w:lang w:val="uk-UA"/>
        </w:rPr>
        <w:t>.</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Calibri"/>
          <w:kern w:val="0"/>
          <w:sz w:val="28"/>
          <w:szCs w:val="28"/>
          <w:shd w:val="clear" w:color="auto" w:fill="FFFFFF"/>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BB301E" w:rsidRPr="00BB301E" w:rsidRDefault="00BB301E" w:rsidP="00BB301E">
      <w:pPr>
        <w:widowControl/>
        <w:suppressAutoHyphens w:val="0"/>
        <w:ind w:firstLine="708"/>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 xml:space="preserve">РОЗДІЛ ІІ. ОРГАНІЗАЦІЯ РОБОТИ </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 xml:space="preserve">2.1. Управління очолює начальник.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2.2. Начальник Управління та його заступники призначаються на посаду розпорядженням міського голови за рекомендацією конкурсної комісії Сумської міської ради чи за іншою процедурою, визначеною законодавством України, і звільняється з посади розпорядженням міського голови відповідно до законодавства України.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 Начальник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2.3.1. Організовує роботу Управління, складає </w:t>
      </w:r>
      <w:proofErr w:type="spellStart"/>
      <w:r w:rsidRPr="00BB301E">
        <w:rPr>
          <w:rFonts w:eastAsia="Times New Roman"/>
          <w:kern w:val="0"/>
          <w:sz w:val="28"/>
          <w:szCs w:val="28"/>
          <w:lang w:val="uk-UA" w:eastAsia="ru-RU"/>
        </w:rPr>
        <w:t>проєкт</w:t>
      </w:r>
      <w:proofErr w:type="spellEnd"/>
      <w:r w:rsidRPr="00BB301E">
        <w:rPr>
          <w:rFonts w:eastAsia="Times New Roman"/>
          <w:kern w:val="0"/>
          <w:sz w:val="28"/>
          <w:szCs w:val="28"/>
          <w:lang w:val="uk-UA" w:eastAsia="ru-RU"/>
        </w:rPr>
        <w:t xml:space="preserve"> штатного розпису, затверджує положення про структурні підрозділи Управління та посадові інструкції працівників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2.3.2. Видає в межах своєї компетенції накази, доручення, організовує та контролює їх виконання.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2.3.3. Забезпечує роботу з ведення діловодства в Управлінні.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2.3.4. Здійснює особистий прийом громадян з питань, що стосуються діяльності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2.3.5. Контролює стан трудової та виконавчої дисципліни в Управлінні.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2.3.6. Є розпорядником коштів Управління. </w:t>
      </w:r>
    </w:p>
    <w:p w:rsidR="00BB301E" w:rsidRPr="00BB301E" w:rsidRDefault="00BB301E" w:rsidP="00BB301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8"/>
          <w:szCs w:val="28"/>
          <w:lang w:val="uk-UA" w:eastAsia="ru-RU"/>
        </w:rPr>
      </w:pPr>
      <w:r w:rsidRPr="00BB301E">
        <w:rPr>
          <w:rFonts w:eastAsia="Times New Roman"/>
          <w:kern w:val="0"/>
          <w:sz w:val="28"/>
          <w:szCs w:val="28"/>
          <w:lang w:val="uk-UA" w:eastAsia="ru-RU"/>
        </w:rPr>
        <w:tab/>
        <w:t xml:space="preserve">2.3.7. Підписує договори користування, оренди (крім єдиних майнових комплексів комунальних підприємств, їх структурних підрозділів сфери  </w:t>
      </w:r>
      <w:r w:rsidRPr="00BB301E">
        <w:rPr>
          <w:rFonts w:eastAsia="Times New Roman"/>
          <w:kern w:val="0"/>
          <w:sz w:val="28"/>
          <w:szCs w:val="28"/>
          <w:lang w:val="uk-UA" w:eastAsia="ru-RU"/>
        </w:rPr>
        <w:lastRenderedPageBreak/>
        <w:t>централізованого водо-, теплопостачання і водовідведення), купівлі-продажу майна комунальної власності, придбання майна в комунальну власність.</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2.3.8. Вживає заходи щодо заохочення працівників або притягнення їх до дисциплінарної та/або матеріальної відповідальності в порядку, встановленому чинним законодавством.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2.3.9. Діє без довіреності та представляє Управління у відносинах з органами державної влади, іншими органами місцевого самоврядування, підприємствами, установами, організаціями та громадянами.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2.3.10. Аналізує результати роботи Управління, вживає заходів щодо підвищення її ефективності.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2.3.11. Видає довіреності для здійснення </w:t>
      </w:r>
      <w:proofErr w:type="spellStart"/>
      <w:r w:rsidRPr="00BB301E">
        <w:rPr>
          <w:rFonts w:eastAsia="Times New Roman"/>
          <w:kern w:val="0"/>
          <w:sz w:val="28"/>
          <w:szCs w:val="28"/>
          <w:lang w:val="uk-UA" w:eastAsia="ru-RU"/>
        </w:rPr>
        <w:t>самопредставництва</w:t>
      </w:r>
      <w:proofErr w:type="spellEnd"/>
      <w:r w:rsidRPr="00BB301E">
        <w:rPr>
          <w:rFonts w:eastAsia="Times New Roman"/>
          <w:kern w:val="0"/>
          <w:sz w:val="28"/>
          <w:szCs w:val="28"/>
          <w:lang w:val="uk-UA" w:eastAsia="ru-RU"/>
        </w:rPr>
        <w:t xml:space="preserve"> (представництва) інтересів Управління в судах, органах державної влади, інших органах місцевого самоврядування, підприємствах, установах, організаціях усіх форм власності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2.4. У разі відсутності Начальника Управління його обов’язки виконує заступник начальника Управління </w:t>
      </w:r>
      <w:r w:rsidRPr="00BB301E">
        <w:rPr>
          <w:rFonts w:eastAsia="Times New Roman" w:cs="Tahoma"/>
          <w:kern w:val="0"/>
          <w:sz w:val="28"/>
          <w:szCs w:val="28"/>
          <w:lang w:val="uk-UA" w:eastAsia="ru-RU"/>
        </w:rPr>
        <w:t>або інша особа згідно з розпорядженням Сумського міського голов</w:t>
      </w:r>
      <w:r w:rsidRPr="00BB301E">
        <w:rPr>
          <w:rFonts w:eastAsia="Times New Roman"/>
          <w:kern w:val="0"/>
          <w:sz w:val="28"/>
          <w:szCs w:val="28"/>
          <w:lang w:val="uk-UA" w:eastAsia="ru-RU"/>
        </w:rPr>
        <w:t>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2.5.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Начальника Управління відповідно до чинного законодавства України.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2.6. Положення про Управління затверджується Сумською міською радою.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 xml:space="preserve">РОЗДІЛ ІІІ. ЗАВДАННЯ ТА ФУНКЦІЇ </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3.1. Основними завданнями Управління є:</w:t>
      </w:r>
    </w:p>
    <w:p w:rsidR="00BB301E" w:rsidRPr="00BB301E" w:rsidRDefault="00BB301E" w:rsidP="00BB301E">
      <w:pPr>
        <w:widowControl/>
        <w:shd w:val="clear" w:color="auto" w:fill="FFFFFF"/>
        <w:suppressAutoHyphens w:val="0"/>
        <w:ind w:firstLine="709"/>
        <w:jc w:val="both"/>
        <w:rPr>
          <w:rFonts w:eastAsia="Times New Roman"/>
          <w:noProof/>
          <w:kern w:val="0"/>
          <w:sz w:val="28"/>
          <w:szCs w:val="28"/>
          <w:lang w:val="uk-UA" w:eastAsia="ar-SA"/>
        </w:rPr>
      </w:pPr>
      <w:r w:rsidRPr="00BB301E">
        <w:rPr>
          <w:rFonts w:eastAsia="Times New Roman"/>
          <w:kern w:val="0"/>
          <w:sz w:val="28"/>
          <w:szCs w:val="28"/>
          <w:lang w:val="uk-UA" w:eastAsia="ru-RU"/>
        </w:rPr>
        <w:t xml:space="preserve">3.1.1. Реалізація державної та місцевої політики в галузі управління та розпорядження майном комунальної власності. </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 xml:space="preserve">3.1.2. Забезпечення виконання рішень органів </w:t>
      </w:r>
      <w:r w:rsidRPr="00BB301E">
        <w:rPr>
          <w:rFonts w:eastAsia="Times New Roman"/>
          <w:color w:val="000000"/>
          <w:kern w:val="0"/>
          <w:sz w:val="28"/>
          <w:szCs w:val="28"/>
          <w:lang w:val="uk-UA" w:eastAsia="ru-RU"/>
        </w:rPr>
        <w:t xml:space="preserve">державної </w:t>
      </w:r>
      <w:r w:rsidRPr="00BB301E">
        <w:rPr>
          <w:rFonts w:eastAsia="Times New Roman"/>
          <w:kern w:val="0"/>
          <w:sz w:val="28"/>
          <w:szCs w:val="28"/>
          <w:lang w:val="uk-UA" w:eastAsia="ru-RU"/>
        </w:rPr>
        <w:t>влади, Сумської міської ради, Виконавчого комітету Сумської міської ради, Сумського міського голови з питань управління та розпорядження майном комунальної власності.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3.1.3. Здійснення повноважень власника майна комунальної власності, </w:t>
      </w:r>
      <w:r w:rsidRPr="00BB301E">
        <w:rPr>
          <w:rFonts w:eastAsia="Times New Roman"/>
          <w:color w:val="000000"/>
          <w:kern w:val="0"/>
          <w:sz w:val="28"/>
          <w:szCs w:val="28"/>
          <w:lang w:val="uk-UA" w:eastAsia="ru-RU"/>
        </w:rPr>
        <w:t>що</w:t>
      </w:r>
      <w:r w:rsidRPr="00BB301E">
        <w:rPr>
          <w:rFonts w:eastAsia="Times New Roman"/>
          <w:kern w:val="0"/>
          <w:sz w:val="28"/>
          <w:szCs w:val="28"/>
          <w:lang w:val="uk-UA" w:eastAsia="ru-RU"/>
        </w:rPr>
        <w:t xml:space="preserve"> приватизується, відповідно до прийнятих рішень Сумської міської ради.</w:t>
      </w:r>
    </w:p>
    <w:p w:rsidR="00BB301E" w:rsidRPr="00BB301E" w:rsidRDefault="00BB301E" w:rsidP="00BB301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8"/>
          <w:szCs w:val="28"/>
          <w:lang w:val="uk-UA" w:eastAsia="ru-RU"/>
        </w:rPr>
      </w:pPr>
      <w:r w:rsidRPr="00BB301E">
        <w:rPr>
          <w:rFonts w:eastAsia="Times New Roman"/>
          <w:kern w:val="0"/>
          <w:sz w:val="28"/>
          <w:szCs w:val="28"/>
          <w:lang w:val="uk-UA" w:eastAsia="ru-RU"/>
        </w:rPr>
        <w:tab/>
        <w:t>3.1.4. Здійснення повноважень орендодавця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3.1.5. Здійснення повноважень представника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 господарських товариствах, у статутному капіталі яких є частка майна комунальної власності, якщо інше не визначено рішенням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3.2. Управління відповідно до покладених на нього завдань здійснює наступні функції:</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 Розробляє нормативно-правові акти  згідно з покладеними на Управління завданнями та функціями, забезпечує їх внесення на розгляд Сумської міської ради та Виконавчого комітету Сумської міської ради в установленому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3.2.2. 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об’єктів комунальної власності; погоджує проведення ремонту майна інших форм власності, яке межує з об’єктами комунальної власності; проводить або надає дозвіл на обмін та передачу з балансу на баланс у встановленому порядку майна, </w:t>
      </w:r>
      <w:r w:rsidRPr="00BB301E">
        <w:rPr>
          <w:rFonts w:eastAsia="Times New Roman"/>
          <w:color w:val="000000"/>
          <w:kern w:val="0"/>
          <w:sz w:val="28"/>
          <w:szCs w:val="28"/>
          <w:lang w:val="uk-UA" w:eastAsia="ru-RU"/>
        </w:rPr>
        <w:t>переданого комунальним підприємствам, організаціям, установам та закладам</w:t>
      </w:r>
      <w:r w:rsidRPr="00BB301E">
        <w:rPr>
          <w:rFonts w:eastAsia="Times New Roman"/>
          <w:color w:val="FF0000"/>
          <w:kern w:val="0"/>
          <w:sz w:val="28"/>
          <w:szCs w:val="28"/>
          <w:lang w:val="uk-UA" w:eastAsia="ru-RU"/>
        </w:rPr>
        <w:t xml:space="preserve"> </w:t>
      </w:r>
      <w:r w:rsidRPr="00BB301E">
        <w:rPr>
          <w:rFonts w:eastAsia="Times New Roman"/>
          <w:kern w:val="0"/>
          <w:sz w:val="28"/>
          <w:szCs w:val="28"/>
          <w:lang w:val="uk-UA" w:eastAsia="ru-RU"/>
        </w:rPr>
        <w:t xml:space="preserve">Сумської міської територіальної громади на </w:t>
      </w:r>
      <w:r w:rsidRPr="00BB301E">
        <w:rPr>
          <w:rFonts w:eastAsia="Times New Roman"/>
          <w:color w:val="000000"/>
          <w:kern w:val="0"/>
          <w:sz w:val="28"/>
          <w:szCs w:val="28"/>
          <w:lang w:val="uk-UA" w:eastAsia="ru-RU"/>
        </w:rPr>
        <w:t>праві</w:t>
      </w:r>
      <w:r w:rsidRPr="00BB301E">
        <w:rPr>
          <w:rFonts w:eastAsia="Times New Roman"/>
          <w:kern w:val="0"/>
          <w:sz w:val="28"/>
          <w:szCs w:val="28"/>
          <w:lang w:val="uk-UA" w:eastAsia="ru-RU"/>
        </w:rPr>
        <w:t xml:space="preserve"> господарського відання або оперативного управління (крім нерухомого майна); надає згоду на списання з балансу підприємств, установ та організацій майна комунальної власності, наданого їм у безоплатне або платне користування (оренду) (крім нерухомого майна); на підставі рішень Сумської міської ради закріплює майно комунальної власності на </w:t>
      </w:r>
      <w:r w:rsidRPr="00BB301E">
        <w:rPr>
          <w:rFonts w:eastAsia="Times New Roman"/>
          <w:color w:val="000000"/>
          <w:kern w:val="0"/>
          <w:sz w:val="28"/>
          <w:szCs w:val="28"/>
          <w:lang w:val="uk-UA" w:eastAsia="ru-RU"/>
        </w:rPr>
        <w:t>праві</w:t>
      </w:r>
      <w:r w:rsidRPr="00BB301E">
        <w:rPr>
          <w:rFonts w:eastAsia="Times New Roman"/>
          <w:kern w:val="0"/>
          <w:sz w:val="28"/>
          <w:szCs w:val="28"/>
          <w:lang w:val="uk-UA" w:eastAsia="ru-RU"/>
        </w:rPr>
        <w:t xml:space="preserve"> господарського відання або оперативного управління в порядку, встановленому чинними нормативними актами.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3.2.3. Готує документи, необхідні для здійснення державної реєстрації права власності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на майно комунальної власності,  та надає їх до відповідних реєстраційних органів; формує перелік об’єктів нерухомого майна комунальної власності, забезпечує його постійне оновлення на веб-сайті Управління.</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 порядку, встановленому чинним законодавством.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3.2.5. Щодо об`єктів житлового фонду надає відмову від здійснення переважного права купівлі частки у праві спільної часткової власності на майно, співвласником якого є Сумська міська територіальна громада.</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3.2.6. Здійснює приймання майна в комунальну власність, передачу майна з комунальної власності до інших форм власності, оформлює відповідні акти приймання-передачі в порядку, встановленому чинними нормативними актами.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3.2.7.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в постійне або тимчасове користування у встановленому законодавством порядку.</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3.2.8. Укладає договори користування майном комунальної власності у встановленому порядку, контролює їх виконання.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 xml:space="preserve">3.2.9.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3.2.10.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у державну власність у встановленому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3.2.11.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у заставу, концесію, оренду </w:t>
      </w:r>
      <w:r w:rsidRPr="00BB301E">
        <w:rPr>
          <w:rFonts w:eastAsia="Times New Roman"/>
          <w:color w:val="000000"/>
          <w:kern w:val="0"/>
          <w:sz w:val="28"/>
          <w:szCs w:val="28"/>
          <w:lang w:val="uk-UA" w:eastAsia="ru-RU"/>
        </w:rPr>
        <w:t>єдиних</w:t>
      </w:r>
      <w:r w:rsidRPr="00BB301E">
        <w:rPr>
          <w:rFonts w:eastAsia="Times New Roman"/>
          <w:kern w:val="0"/>
          <w:sz w:val="28"/>
          <w:szCs w:val="28"/>
          <w:lang w:val="uk-UA" w:eastAsia="ru-RU"/>
        </w:rPr>
        <w:t xml:space="preserve"> майнових комплексів підприємств, організацій і установ комунальної власності, їх структурних підрозділів у встановленому порядку.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3.2.12. Забезпечує підготовку та внесення на розгляд Сумської міської ради </w:t>
      </w:r>
      <w:proofErr w:type="spellStart"/>
      <w:r w:rsidRPr="00BB301E">
        <w:rPr>
          <w:rFonts w:eastAsia="Times New Roman"/>
          <w:kern w:val="0"/>
          <w:sz w:val="28"/>
          <w:szCs w:val="28"/>
          <w:lang w:val="uk-UA" w:eastAsia="ru-RU"/>
        </w:rPr>
        <w:t>проєктів</w:t>
      </w:r>
      <w:proofErr w:type="spellEnd"/>
      <w:r w:rsidRPr="00BB301E">
        <w:rPr>
          <w:rFonts w:eastAsia="Times New Roman"/>
          <w:kern w:val="0"/>
          <w:sz w:val="28"/>
          <w:szCs w:val="28"/>
          <w:lang w:val="uk-UA" w:eastAsia="ru-RU"/>
        </w:rPr>
        <w:t xml:space="preserve"> рішень про передачу майна комунальної власності в господарське відання або оперативне управління комунальним підприємствам, організаціям, установам у порядку, встановленому чинними нормативно-правовими актами.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3.2.13. Передає майно комунальної власності, зокрема єдині майнові комплекси підприємств, організацій, установ комунальної власності, їх структурних підрозділів (крім єдиних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видає накази з цих питань, організовує проведення інвентаризації та оцінки майна.</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3.2.14. Готує документи для укладення договорів концесії майна комунальної власності, передачі його в заставу в порядку, встановленому законодавством України, на підставі рішень, прийнятих Сумською міською радою.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3.2.15. Організовує і контролює проведення щорічної інвентаризації майна комунальної власності, переданого комунальним підприємствам, організаціям, установам та закладам на праві господарського відання або оперативного управління, іншого комунального майна, переданого в користування.</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3.2.16. Укладає договори оренди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зокрема продовжує строк  дії договорів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3.2.17. Здійснює реєстрацію договорів оренди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3.2.18. Здійснює контроль виконанням умов договорів оренди у порядку, встановленому чинними нормативно-правовими актами (законами України, </w:t>
      </w:r>
      <w:r w:rsidRPr="00BB301E">
        <w:rPr>
          <w:rFonts w:eastAsia="Times New Roman"/>
          <w:kern w:val="0"/>
          <w:sz w:val="28"/>
          <w:szCs w:val="28"/>
          <w:lang w:val="uk-UA" w:eastAsia="ru-RU"/>
        </w:rPr>
        <w:lastRenderedPageBreak/>
        <w:t>постановами Кабінету Міністрів України, рішеннями Сумської міської ради тощо), зокрема, єдиних майнових комплексів комунальних підприємств, їх структурних підрозділів сфери централізованого водо-, теплопостачання і водовідведення; вживає заходів щодо ліквідації заборгованості з орендної плати (здійснює претензійно-позовну роботу з примусового стягнення заборгованості, розірвання договорів оренди (користування), виселення (витребування, повернення приміщень та іншого майна) в судовому порядку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3.2.19. Приймає рішення про надання згоди або про відмову у наданні згоди орендарям на здійснення ними поточного та/або капітального ремонту, здійснення невід’ємних поліпшень орендованого майна комунальної власності за рахунок власних коштів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Готує пропозиції на розгляд Сумської міської ради про надання дозволу на поліпшення майна, що входить до складу орендованих єдиних майнових комплексів комунальних підприємств, їх структурних підрозділів сфери централізованого водо-, теплопостачання і водовідведення, вартість яких підлягає компенсації з бюджету Сумської міської територіальної громади у разі припинення дії договору оренди.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3.2.20. Розглядає заяви про включення майна комунальної власності до Переліку першого типу відповідно до Закону України «Про оренду державного та комунального майна» та приймає рішення про включення/виключення (скасування) майна комунальної власності до/з Переліку першого типу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3.2.21. Розглядає заяви про включення майна комунальної власності до Переліку другого типу в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готує відповідні </w:t>
      </w:r>
      <w:proofErr w:type="spellStart"/>
      <w:r w:rsidRPr="00BB301E">
        <w:rPr>
          <w:rFonts w:eastAsia="Times New Roman"/>
          <w:kern w:val="0"/>
          <w:sz w:val="28"/>
          <w:szCs w:val="28"/>
          <w:lang w:val="uk-UA" w:eastAsia="ru-RU"/>
        </w:rPr>
        <w:t>проєкти</w:t>
      </w:r>
      <w:proofErr w:type="spellEnd"/>
      <w:r w:rsidRPr="00BB301E">
        <w:rPr>
          <w:rFonts w:eastAsia="Times New Roman"/>
          <w:kern w:val="0"/>
          <w:sz w:val="28"/>
          <w:szCs w:val="28"/>
          <w:lang w:val="uk-UA" w:eastAsia="ru-RU"/>
        </w:rPr>
        <w:t xml:space="preserve"> рішень Сумської міської ради згідно з Регламентом її роботи.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3.2.22. Затверджує додаткові умови оренди майна комунальної власності.</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3.2.23. Затверджує протоколи електронних аукціонів.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3.2.24. Надає згоду на передачу в суборенду майна комунальної власності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3.2.25. Розглядає заяви про продовження договорів оренди у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приймає рішення про продовження договору оренди без проведення аукціону, рішення про оголошення аукціону, за результатами якого договір оренди може бути продовжений з існуючим орендарем чи укладений з новим орендарем, або рішення про відмову у продовженні договору оренди.</w:t>
      </w:r>
    </w:p>
    <w:p w:rsid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3.2.26. Готує пропозиції щодо надходження коштів до доходної частини бюджету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від оренди та приватизації </w:t>
      </w:r>
      <w:r w:rsidRPr="00BB301E">
        <w:rPr>
          <w:rFonts w:eastAsia="Times New Roman"/>
          <w:kern w:val="0"/>
          <w:sz w:val="28"/>
          <w:szCs w:val="28"/>
          <w:lang w:val="uk-UA" w:eastAsia="ru-RU"/>
        </w:rPr>
        <w:lastRenderedPageBreak/>
        <w:t>(відчуження) майна комунальної власності, надає їх Департаменту фінансів, економіки та інвестицій Сумської міської ради.</w:t>
      </w:r>
    </w:p>
    <w:p w:rsidR="007A6268" w:rsidRPr="00BB301E" w:rsidRDefault="007A6268" w:rsidP="00BB301E">
      <w:pPr>
        <w:widowControl/>
        <w:shd w:val="clear" w:color="auto" w:fill="FFFFFF"/>
        <w:suppressAutoHyphens w:val="0"/>
        <w:ind w:firstLine="709"/>
        <w:jc w:val="both"/>
        <w:rPr>
          <w:rFonts w:eastAsia="Times New Roman"/>
          <w:kern w:val="0"/>
          <w:sz w:val="28"/>
          <w:szCs w:val="28"/>
          <w:lang w:val="uk-UA" w:eastAsia="ru-RU"/>
        </w:rPr>
      </w:pPr>
      <w:r>
        <w:rPr>
          <w:rFonts w:eastAsia="Times New Roman"/>
          <w:kern w:val="0"/>
          <w:sz w:val="28"/>
          <w:szCs w:val="28"/>
          <w:lang w:val="uk-UA" w:eastAsia="ru-RU"/>
        </w:rPr>
        <w:t xml:space="preserve">3.2.27. Готує </w:t>
      </w:r>
      <w:proofErr w:type="spellStart"/>
      <w:r>
        <w:rPr>
          <w:rFonts w:eastAsia="Times New Roman"/>
          <w:kern w:val="0"/>
          <w:sz w:val="28"/>
          <w:szCs w:val="28"/>
          <w:lang w:val="uk-UA" w:eastAsia="ru-RU"/>
        </w:rPr>
        <w:t>проєкти</w:t>
      </w:r>
      <w:proofErr w:type="spellEnd"/>
      <w:r>
        <w:rPr>
          <w:rFonts w:eastAsia="Times New Roman"/>
          <w:kern w:val="0"/>
          <w:sz w:val="28"/>
          <w:szCs w:val="28"/>
          <w:lang w:val="uk-UA" w:eastAsia="ru-RU"/>
        </w:rPr>
        <w:t xml:space="preserve"> рішень щодо встановлення ставок та пільг з податку на нерухоме майно, відмінне від земельної ділянки, який надходить до бюджету Сумської міської територіальної громади, в межах, визначених законодавством, встановлення мінімальної вартості місячної оренди одного квадратного метра загальної площі нерухомого майна фізичних осіб, фіксованих ставок</w:t>
      </w:r>
      <w:r w:rsidR="003E2AFD">
        <w:rPr>
          <w:rFonts w:eastAsia="Times New Roman"/>
          <w:kern w:val="0"/>
          <w:sz w:val="28"/>
          <w:szCs w:val="28"/>
          <w:lang w:val="uk-UA" w:eastAsia="ru-RU"/>
        </w:rPr>
        <w:t xml:space="preserve"> </w:t>
      </w:r>
      <w:r>
        <w:rPr>
          <w:rFonts w:eastAsia="Times New Roman"/>
          <w:kern w:val="0"/>
          <w:sz w:val="28"/>
          <w:szCs w:val="28"/>
          <w:lang w:val="uk-UA" w:eastAsia="ru-RU"/>
        </w:rPr>
        <w:t>єдиного податку для фізичних осіб-підприємців</w:t>
      </w:r>
      <w:r w:rsidR="003E2AFD">
        <w:rPr>
          <w:rFonts w:eastAsia="Times New Roman"/>
          <w:kern w:val="0"/>
          <w:sz w:val="28"/>
          <w:szCs w:val="28"/>
          <w:lang w:val="uk-UA" w:eastAsia="ru-RU"/>
        </w:rPr>
        <w:t>.</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w:t>
      </w:r>
      <w:r w:rsidR="003E2AFD">
        <w:rPr>
          <w:rFonts w:eastAsia="Times New Roman"/>
          <w:kern w:val="0"/>
          <w:sz w:val="28"/>
          <w:szCs w:val="28"/>
          <w:lang w:val="uk-UA" w:eastAsia="ru-RU"/>
        </w:rPr>
        <w:t>8</w:t>
      </w:r>
      <w:r w:rsidRPr="00BB301E">
        <w:rPr>
          <w:rFonts w:eastAsia="Times New Roman"/>
          <w:kern w:val="0"/>
          <w:sz w:val="28"/>
          <w:szCs w:val="28"/>
          <w:lang w:val="uk-UA" w:eastAsia="ru-RU"/>
        </w:rPr>
        <w:t xml:space="preserve">. Розглядає заяви про включення майна комунальної власності до переліку об’єктів, що підлягають приватизації, готує </w:t>
      </w:r>
      <w:proofErr w:type="spellStart"/>
      <w:r w:rsidRPr="00BB301E">
        <w:rPr>
          <w:rFonts w:eastAsia="Times New Roman"/>
          <w:kern w:val="0"/>
          <w:sz w:val="28"/>
          <w:szCs w:val="28"/>
          <w:lang w:val="uk-UA" w:eastAsia="ru-RU"/>
        </w:rPr>
        <w:t>проєкти</w:t>
      </w:r>
      <w:proofErr w:type="spellEnd"/>
      <w:r w:rsidRPr="00BB301E">
        <w:rPr>
          <w:rFonts w:eastAsia="Times New Roman"/>
          <w:kern w:val="0"/>
          <w:sz w:val="28"/>
          <w:szCs w:val="28"/>
          <w:lang w:val="uk-UA" w:eastAsia="ru-RU"/>
        </w:rPr>
        <w:t xml:space="preserve"> рішень Сумської міської ради згідно з Регламентом її роботи, повідомляє заявників про результати розгляду.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3.2.2</w:t>
      </w:r>
      <w:r w:rsidR="003E2AFD">
        <w:rPr>
          <w:rFonts w:eastAsia="Times New Roman"/>
          <w:kern w:val="0"/>
          <w:sz w:val="28"/>
          <w:szCs w:val="28"/>
          <w:lang w:val="uk-UA" w:eastAsia="ru-RU"/>
        </w:rPr>
        <w:t>9</w:t>
      </w:r>
      <w:r w:rsidRPr="00BB301E">
        <w:rPr>
          <w:rFonts w:eastAsia="Times New Roman"/>
          <w:kern w:val="0"/>
          <w:sz w:val="28"/>
          <w:szCs w:val="28"/>
          <w:lang w:val="uk-UA" w:eastAsia="ru-RU"/>
        </w:rPr>
        <w:t xml:space="preserve">. Забезпечує в установленому порядку підготовку пропозицій щодо переліку майна комунальної власності, яке підлягає приватизації, та внесення їх на розгляд Сумської міської ради, забезпечує оприлюднення цього переліку відповідно до чинного законодавства.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w:t>
      </w:r>
      <w:r w:rsidR="003E2AFD">
        <w:rPr>
          <w:rFonts w:eastAsia="Times New Roman"/>
          <w:kern w:val="0"/>
          <w:sz w:val="28"/>
          <w:szCs w:val="28"/>
          <w:lang w:val="uk-UA" w:eastAsia="ru-RU"/>
        </w:rPr>
        <w:t>30</w:t>
      </w:r>
      <w:r w:rsidRPr="00BB301E">
        <w:rPr>
          <w:rFonts w:eastAsia="Times New Roman"/>
          <w:kern w:val="0"/>
          <w:sz w:val="28"/>
          <w:szCs w:val="28"/>
          <w:lang w:val="uk-UA" w:eastAsia="ru-RU"/>
        </w:rPr>
        <w:t xml:space="preserve">. Проводить підготовку до приватизації майна, виступає замовником робіт та послуг, пов’язаних з приватизацією.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1</w:t>
      </w:r>
      <w:r w:rsidRPr="00BB301E">
        <w:rPr>
          <w:rFonts w:eastAsia="Times New Roman"/>
          <w:kern w:val="0"/>
          <w:sz w:val="28"/>
          <w:szCs w:val="28"/>
          <w:lang w:val="uk-UA" w:eastAsia="ru-RU"/>
        </w:rPr>
        <w:t xml:space="preserve">.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2</w:t>
      </w:r>
      <w:r w:rsidRPr="00BB301E">
        <w:rPr>
          <w:rFonts w:eastAsia="Times New Roman"/>
          <w:kern w:val="0"/>
          <w:sz w:val="28"/>
          <w:szCs w:val="28"/>
          <w:lang w:val="uk-UA" w:eastAsia="ru-RU"/>
        </w:rPr>
        <w:t xml:space="preserve">. Проводить конкурси з відбору суб’єктів оціночної діяльності для проведення незалежної оцінки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3</w:t>
      </w:r>
      <w:r w:rsidRPr="00BB301E">
        <w:rPr>
          <w:rFonts w:eastAsia="Times New Roman"/>
          <w:kern w:val="0"/>
          <w:sz w:val="28"/>
          <w:szCs w:val="28"/>
          <w:lang w:val="uk-UA" w:eastAsia="ru-RU"/>
        </w:rPr>
        <w:t>. Виступає замовником проведення незалежної оцінки майна; укладає договори на проведення незалежної оцінки майна; затверджує (погоджує) акти  незалежної оцінки майна (висновки про вартість майна), яке передається в оренду або підлягає приватизації,</w:t>
      </w:r>
      <w:r w:rsidRPr="00BB301E">
        <w:rPr>
          <w:rFonts w:eastAsia="Times New Roman"/>
          <w:color w:val="7030A0"/>
          <w:kern w:val="0"/>
          <w:sz w:val="28"/>
          <w:szCs w:val="28"/>
          <w:lang w:val="uk-UA" w:eastAsia="ru-RU"/>
        </w:rPr>
        <w:t xml:space="preserve"> </w:t>
      </w:r>
      <w:r w:rsidRPr="00BB301E">
        <w:rPr>
          <w:rFonts w:eastAsia="Times New Roman"/>
          <w:color w:val="000000"/>
          <w:kern w:val="0"/>
          <w:sz w:val="28"/>
          <w:szCs w:val="28"/>
          <w:lang w:val="uk-UA" w:eastAsia="ru-RU"/>
        </w:rPr>
        <w:t xml:space="preserve">в порядку, визначеному законодавством України. </w:t>
      </w:r>
      <w:r w:rsidRPr="00BB301E">
        <w:rPr>
          <w:rFonts w:eastAsia="Times New Roman"/>
          <w:kern w:val="0"/>
          <w:sz w:val="28"/>
          <w:szCs w:val="28"/>
          <w:lang w:val="uk-UA" w:eastAsia="ru-RU"/>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4</w:t>
      </w:r>
      <w:r w:rsidRPr="00BB301E">
        <w:rPr>
          <w:rFonts w:eastAsia="Times New Roman"/>
          <w:kern w:val="0"/>
          <w:sz w:val="28"/>
          <w:szCs w:val="28"/>
          <w:lang w:val="uk-UA" w:eastAsia="ru-RU"/>
        </w:rPr>
        <w:t xml:space="preserve">.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5</w:t>
      </w:r>
      <w:r w:rsidRPr="00BB301E">
        <w:rPr>
          <w:rFonts w:eastAsia="Times New Roman"/>
          <w:kern w:val="0"/>
          <w:sz w:val="28"/>
          <w:szCs w:val="28"/>
          <w:lang w:val="uk-UA" w:eastAsia="ru-RU"/>
        </w:rPr>
        <w:t xml:space="preserve">. Погоджує подальше відчуження та передачу в заставу приватизованих об’єктів, обтяжених зобов’язаннями їх власників перед </w:t>
      </w:r>
      <w:r w:rsidRPr="00BB301E">
        <w:rPr>
          <w:rFonts w:eastAsia="Calibri"/>
          <w:kern w:val="0"/>
          <w:sz w:val="28"/>
          <w:szCs w:val="28"/>
          <w:lang w:val="uk-UA"/>
        </w:rPr>
        <w:t>Сумською міською об’єднаною територіальною громадою</w:t>
      </w:r>
      <w:r w:rsidRPr="00BB301E">
        <w:rPr>
          <w:rFonts w:eastAsia="Times New Roman"/>
          <w:kern w:val="0"/>
          <w:sz w:val="28"/>
          <w:szCs w:val="28"/>
          <w:lang w:val="uk-UA" w:eastAsia="ru-RU"/>
        </w:rPr>
        <w:t>.</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6</w:t>
      </w:r>
      <w:r w:rsidRPr="00BB301E">
        <w:rPr>
          <w:rFonts w:eastAsia="Times New Roman"/>
          <w:kern w:val="0"/>
          <w:sz w:val="28"/>
          <w:szCs w:val="28"/>
          <w:lang w:val="uk-UA" w:eastAsia="ru-RU"/>
        </w:rPr>
        <w:t>. Виступає організатором аукціонів, укладає договори з операторами електронних майданчиків.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7</w:t>
      </w:r>
      <w:r w:rsidRPr="00BB301E">
        <w:rPr>
          <w:rFonts w:eastAsia="Times New Roman"/>
          <w:kern w:val="0"/>
          <w:sz w:val="28"/>
          <w:szCs w:val="28"/>
          <w:lang w:val="uk-UA" w:eastAsia="ru-RU"/>
        </w:rPr>
        <w:t>.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8</w:t>
      </w:r>
      <w:r w:rsidRPr="00BB301E">
        <w:rPr>
          <w:rFonts w:eastAsia="Times New Roman"/>
          <w:kern w:val="0"/>
          <w:sz w:val="28"/>
          <w:szCs w:val="28"/>
          <w:lang w:val="uk-UA" w:eastAsia="ru-RU"/>
        </w:rPr>
        <w:t>. Затверджує умови продажу об’єктів приватизації комунальної власності та протоколи електронних торгів.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3.2.3</w:t>
      </w:r>
      <w:r w:rsidR="003E2AFD">
        <w:rPr>
          <w:rFonts w:eastAsia="Times New Roman"/>
          <w:kern w:val="0"/>
          <w:sz w:val="28"/>
          <w:szCs w:val="28"/>
          <w:lang w:val="uk-UA" w:eastAsia="ru-RU"/>
        </w:rPr>
        <w:t>9</w:t>
      </w:r>
      <w:r w:rsidRPr="00BB301E">
        <w:rPr>
          <w:rFonts w:eastAsia="Times New Roman"/>
          <w:kern w:val="0"/>
          <w:sz w:val="28"/>
          <w:szCs w:val="28"/>
          <w:lang w:val="uk-UA" w:eastAsia="ru-RU"/>
        </w:rPr>
        <w:t xml:space="preserve">. Здійснює контроль за виконанням умов договорів купівлі-продажу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lastRenderedPageBreak/>
        <w:t>3.2.</w:t>
      </w:r>
      <w:r w:rsidR="003E2AFD">
        <w:rPr>
          <w:rFonts w:eastAsia="Times New Roman"/>
          <w:kern w:val="0"/>
          <w:sz w:val="28"/>
          <w:szCs w:val="28"/>
          <w:lang w:val="uk-UA" w:eastAsia="ru-RU"/>
        </w:rPr>
        <w:t>40</w:t>
      </w:r>
      <w:r w:rsidRPr="00BB301E">
        <w:rPr>
          <w:rFonts w:eastAsia="Times New Roman"/>
          <w:kern w:val="0"/>
          <w:sz w:val="28"/>
          <w:szCs w:val="28"/>
          <w:lang w:val="uk-UA" w:eastAsia="ru-RU"/>
        </w:rPr>
        <w:t xml:space="preserve">. Контролює та вживає заходів щодо своєчасного та повного надходження коштів до бюджету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від приватизації (відчуження) майна комунальної власності.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3E2AFD">
        <w:rPr>
          <w:rFonts w:eastAsia="Times New Roman"/>
          <w:kern w:val="0"/>
          <w:sz w:val="28"/>
          <w:szCs w:val="28"/>
          <w:lang w:val="uk-UA" w:eastAsia="ru-RU"/>
        </w:rPr>
        <w:t>1</w:t>
      </w:r>
      <w:r w:rsidRPr="00BB301E">
        <w:rPr>
          <w:rFonts w:eastAsia="Times New Roman"/>
          <w:kern w:val="0"/>
          <w:sz w:val="28"/>
          <w:szCs w:val="28"/>
          <w:lang w:val="uk-UA" w:eastAsia="ru-RU"/>
        </w:rPr>
        <w:t>.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в установленому порядку згідно з Регламентом роботи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3E2AFD">
        <w:rPr>
          <w:rFonts w:eastAsia="Times New Roman"/>
          <w:kern w:val="0"/>
          <w:sz w:val="28"/>
          <w:szCs w:val="28"/>
          <w:lang w:val="uk-UA" w:eastAsia="ru-RU"/>
        </w:rPr>
        <w:t>2</w:t>
      </w:r>
      <w:r w:rsidRPr="00BB301E">
        <w:rPr>
          <w:rFonts w:eastAsia="Times New Roman"/>
          <w:kern w:val="0"/>
          <w:sz w:val="28"/>
          <w:szCs w:val="28"/>
          <w:lang w:val="uk-UA" w:eastAsia="ru-RU"/>
        </w:rPr>
        <w:t xml:space="preserve">. Забезпечує систематичне інформування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xml:space="preserve"> та Сумської міської ради про хід приватизації майна комунальної власності в установленому порядку. </w:t>
      </w:r>
    </w:p>
    <w:p w:rsidR="00BB301E" w:rsidRPr="00BB301E" w:rsidRDefault="00BB301E" w:rsidP="00BB301E">
      <w:pPr>
        <w:widowControl/>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3E2AFD">
        <w:rPr>
          <w:rFonts w:eastAsia="Times New Roman"/>
          <w:kern w:val="0"/>
          <w:sz w:val="28"/>
          <w:szCs w:val="28"/>
          <w:lang w:val="uk-UA" w:eastAsia="ru-RU"/>
        </w:rPr>
        <w:t>3</w:t>
      </w:r>
      <w:r w:rsidRPr="00BB301E">
        <w:rPr>
          <w:rFonts w:eastAsia="Times New Roman"/>
          <w:kern w:val="0"/>
          <w:sz w:val="28"/>
          <w:szCs w:val="28"/>
          <w:lang w:val="uk-UA" w:eastAsia="ru-RU"/>
        </w:rPr>
        <w:t xml:space="preserve">. Має права та несе зобов’язання орендодавця за договорами оренди та користування майном комунальної власності, </w:t>
      </w:r>
      <w:r w:rsidRPr="00BB301E">
        <w:rPr>
          <w:rFonts w:eastAsia="Times New Roman"/>
          <w:color w:val="000000"/>
          <w:kern w:val="0"/>
          <w:sz w:val="28"/>
          <w:szCs w:val="28"/>
          <w:lang w:val="uk-UA" w:eastAsia="ru-RU"/>
        </w:rPr>
        <w:t>що</w:t>
      </w:r>
      <w:r w:rsidRPr="00BB301E">
        <w:rPr>
          <w:rFonts w:eastAsia="Times New Roman"/>
          <w:kern w:val="0"/>
          <w:sz w:val="28"/>
          <w:szCs w:val="28"/>
          <w:lang w:val="uk-UA" w:eastAsia="ru-RU"/>
        </w:rPr>
        <w:t xml:space="preserve"> були укладені попередніми виконавчими органами </w:t>
      </w:r>
      <w:r w:rsidRPr="00BB301E">
        <w:rPr>
          <w:rFonts w:eastAsia="Times New Roman"/>
          <w:color w:val="000000"/>
          <w:kern w:val="0"/>
          <w:sz w:val="28"/>
          <w:szCs w:val="28"/>
          <w:lang w:val="uk-UA" w:eastAsia="ru-RU"/>
        </w:rPr>
        <w:t>Сумської</w:t>
      </w:r>
      <w:r w:rsidRPr="00BB301E">
        <w:rPr>
          <w:rFonts w:eastAsia="Times New Roman"/>
          <w:kern w:val="0"/>
          <w:sz w:val="28"/>
          <w:szCs w:val="28"/>
          <w:lang w:val="uk-UA" w:eastAsia="ru-RU"/>
        </w:rPr>
        <w:t xml:space="preserve"> міської ради, уповноваженими управляти комунальним майном, органами місцевого самоврядування територіальних громад, які наразі входять до складу Сумської міської територіальної громади, 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BB301E" w:rsidRPr="00BB301E" w:rsidRDefault="00BB301E" w:rsidP="00BB301E">
      <w:pPr>
        <w:widowControl/>
        <w:suppressAutoHyphens w:val="0"/>
        <w:ind w:firstLine="709"/>
        <w:jc w:val="both"/>
        <w:rPr>
          <w:rFonts w:eastAsia="Calibri"/>
          <w:kern w:val="0"/>
          <w:sz w:val="28"/>
          <w:szCs w:val="28"/>
          <w:lang w:val="uk-UA"/>
        </w:rPr>
      </w:pPr>
      <w:r w:rsidRPr="00BB301E">
        <w:rPr>
          <w:rFonts w:eastAsia="Times New Roman"/>
          <w:kern w:val="0"/>
          <w:sz w:val="28"/>
          <w:szCs w:val="28"/>
          <w:lang w:val="uk-UA" w:eastAsia="ru-RU"/>
        </w:rPr>
        <w:t>3.2.4</w:t>
      </w:r>
      <w:r w:rsidR="000577E3">
        <w:rPr>
          <w:rFonts w:eastAsia="Times New Roman"/>
          <w:kern w:val="0"/>
          <w:sz w:val="28"/>
          <w:szCs w:val="28"/>
          <w:lang w:val="uk-UA" w:eastAsia="ru-RU"/>
        </w:rPr>
        <w:t>4</w:t>
      </w:r>
      <w:r w:rsidRPr="00BB301E">
        <w:rPr>
          <w:rFonts w:eastAsia="Times New Roman"/>
          <w:kern w:val="0"/>
          <w:sz w:val="28"/>
          <w:szCs w:val="28"/>
          <w:lang w:val="uk-UA" w:eastAsia="ru-RU"/>
        </w:rPr>
        <w:t xml:space="preserve">. Проводить моніторинг публічних </w:t>
      </w:r>
      <w:proofErr w:type="spellStart"/>
      <w:r w:rsidRPr="00BB301E">
        <w:rPr>
          <w:rFonts w:eastAsia="Times New Roman"/>
          <w:kern w:val="0"/>
          <w:sz w:val="28"/>
          <w:szCs w:val="28"/>
          <w:lang w:val="uk-UA" w:eastAsia="ru-RU"/>
        </w:rPr>
        <w:t>закупівель</w:t>
      </w:r>
      <w:proofErr w:type="spellEnd"/>
      <w:r w:rsidRPr="00BB301E">
        <w:rPr>
          <w:rFonts w:eastAsia="Times New Roman"/>
          <w:kern w:val="0"/>
          <w:sz w:val="28"/>
          <w:szCs w:val="28"/>
          <w:lang w:val="uk-UA" w:eastAsia="ru-RU"/>
        </w:rPr>
        <w:t xml:space="preserve">, які здійснюють виконавчі органи Сумської міської ради, комунальні підприємства, установи, заклади, організації; проводить аналіз інформаційних довідок стосовно предмета закупівлі відповідно до Порядку </w:t>
      </w:r>
      <w:r w:rsidRPr="00BB301E">
        <w:rPr>
          <w:rFonts w:eastAsia="Times New Roman"/>
          <w:bCs/>
          <w:kern w:val="0"/>
          <w:sz w:val="28"/>
          <w:szCs w:val="28"/>
          <w:lang w:val="uk-UA" w:eastAsia="ru-RU"/>
        </w:rPr>
        <w:t xml:space="preserve">узгодження здійснення публічних </w:t>
      </w:r>
      <w:proofErr w:type="spellStart"/>
      <w:r w:rsidRPr="00BB301E">
        <w:rPr>
          <w:rFonts w:eastAsia="Times New Roman"/>
          <w:bCs/>
          <w:kern w:val="0"/>
          <w:sz w:val="28"/>
          <w:szCs w:val="28"/>
          <w:lang w:val="uk-UA" w:eastAsia="ru-RU"/>
        </w:rPr>
        <w:t>закупівель</w:t>
      </w:r>
      <w:proofErr w:type="spellEnd"/>
      <w:r w:rsidRPr="00BB301E">
        <w:rPr>
          <w:rFonts w:eastAsia="Times New Roman"/>
          <w:bCs/>
          <w:kern w:val="0"/>
          <w:sz w:val="28"/>
          <w:szCs w:val="28"/>
          <w:lang w:val="uk-UA" w:eastAsia="ru-RU"/>
        </w:rPr>
        <w:t xml:space="preserve"> </w:t>
      </w:r>
      <w:r w:rsidRPr="00BB301E">
        <w:rPr>
          <w:rFonts w:eastAsia="Calibri"/>
          <w:kern w:val="0"/>
          <w:sz w:val="28"/>
          <w:szCs w:val="28"/>
          <w:lang w:val="uk-UA"/>
        </w:rPr>
        <w:t xml:space="preserve">на території Сумської міської територіальної громади (далі – Порядок); проводить узгоджувальні процедури щодо </w:t>
      </w:r>
      <w:r w:rsidRPr="00BB301E">
        <w:rPr>
          <w:rFonts w:eastAsia="Times New Roman"/>
          <w:kern w:val="0"/>
          <w:sz w:val="28"/>
          <w:szCs w:val="28"/>
          <w:lang w:val="uk-UA" w:eastAsia="uk-UA"/>
        </w:rPr>
        <w:t xml:space="preserve">річних планів </w:t>
      </w:r>
      <w:proofErr w:type="spellStart"/>
      <w:r w:rsidRPr="00BB301E">
        <w:rPr>
          <w:rFonts w:eastAsia="Times New Roman"/>
          <w:kern w:val="0"/>
          <w:sz w:val="28"/>
          <w:szCs w:val="28"/>
          <w:lang w:val="uk-UA" w:eastAsia="uk-UA"/>
        </w:rPr>
        <w:t>закупівель</w:t>
      </w:r>
      <w:proofErr w:type="spellEnd"/>
      <w:r w:rsidRPr="00BB301E">
        <w:rPr>
          <w:rFonts w:eastAsia="Times New Roman"/>
          <w:kern w:val="0"/>
          <w:sz w:val="28"/>
          <w:szCs w:val="28"/>
          <w:lang w:val="uk-UA" w:eastAsia="uk-UA"/>
        </w:rPr>
        <w:t xml:space="preserve"> та змін до них, конкурентних процедур </w:t>
      </w:r>
      <w:proofErr w:type="spellStart"/>
      <w:r w:rsidRPr="00BB301E">
        <w:rPr>
          <w:rFonts w:eastAsia="Times New Roman"/>
          <w:kern w:val="0"/>
          <w:sz w:val="28"/>
          <w:szCs w:val="28"/>
          <w:lang w:val="uk-UA" w:eastAsia="uk-UA"/>
        </w:rPr>
        <w:t>закупівель</w:t>
      </w:r>
      <w:proofErr w:type="spellEnd"/>
      <w:r w:rsidRPr="00BB301E">
        <w:rPr>
          <w:rFonts w:eastAsia="Times New Roman"/>
          <w:kern w:val="0"/>
          <w:sz w:val="28"/>
          <w:szCs w:val="28"/>
          <w:lang w:val="uk-UA" w:eastAsia="uk-UA"/>
        </w:rPr>
        <w:t xml:space="preserve"> </w:t>
      </w:r>
      <w:r w:rsidRPr="00BB301E">
        <w:rPr>
          <w:rFonts w:eastAsia="Times New Roman"/>
          <w:kern w:val="0"/>
          <w:sz w:val="28"/>
          <w:szCs w:val="28"/>
          <w:lang w:val="uk-UA" w:eastAsia="ru-RU"/>
        </w:rPr>
        <w:t xml:space="preserve">суб’єктами, на  яких поширюється дія Порядку </w:t>
      </w:r>
      <w:r w:rsidRPr="00BB301E">
        <w:rPr>
          <w:rFonts w:eastAsia="Calibri"/>
          <w:kern w:val="0"/>
          <w:sz w:val="28"/>
          <w:szCs w:val="28"/>
          <w:lang w:val="uk-UA"/>
        </w:rPr>
        <w:t>за процедурою, регламентованою ним.</w:t>
      </w:r>
    </w:p>
    <w:p w:rsidR="00BB301E" w:rsidRPr="00BB301E" w:rsidRDefault="00BB301E" w:rsidP="00BB301E">
      <w:pPr>
        <w:widowControl/>
        <w:suppressAutoHyphens w:val="0"/>
        <w:ind w:firstLine="709"/>
        <w:jc w:val="both"/>
        <w:rPr>
          <w:rFonts w:eastAsia="Calibri"/>
          <w:strike/>
          <w:color w:val="FF0000"/>
          <w:kern w:val="0"/>
          <w:sz w:val="28"/>
          <w:szCs w:val="28"/>
          <w:lang w:val="uk-UA"/>
        </w:rPr>
      </w:pPr>
      <w:r w:rsidRPr="00BB301E">
        <w:rPr>
          <w:rFonts w:eastAsia="Calibri"/>
          <w:kern w:val="0"/>
          <w:sz w:val="28"/>
          <w:szCs w:val="28"/>
          <w:lang w:val="uk-UA"/>
        </w:rPr>
        <w:t>3.2.4</w:t>
      </w:r>
      <w:r w:rsidR="000577E3">
        <w:rPr>
          <w:rFonts w:eastAsia="Calibri"/>
          <w:kern w:val="0"/>
          <w:sz w:val="28"/>
          <w:szCs w:val="28"/>
          <w:lang w:val="uk-UA"/>
        </w:rPr>
        <w:t>5</w:t>
      </w:r>
      <w:r w:rsidRPr="00BB301E">
        <w:rPr>
          <w:rFonts w:eastAsia="Calibri"/>
          <w:kern w:val="0"/>
          <w:sz w:val="28"/>
          <w:szCs w:val="28"/>
          <w:lang w:val="uk-UA"/>
        </w:rPr>
        <w:t xml:space="preserve">. Розглядає та погоджує </w:t>
      </w:r>
      <w:proofErr w:type="spellStart"/>
      <w:r w:rsidRPr="00BB301E">
        <w:rPr>
          <w:rFonts w:eastAsia="Calibri"/>
          <w:kern w:val="0"/>
          <w:sz w:val="28"/>
          <w:szCs w:val="28"/>
          <w:lang w:val="uk-UA"/>
        </w:rPr>
        <w:t>проєкти</w:t>
      </w:r>
      <w:proofErr w:type="spellEnd"/>
      <w:r w:rsidRPr="00BB301E">
        <w:rPr>
          <w:rFonts w:eastAsia="Calibri"/>
          <w:kern w:val="0"/>
          <w:sz w:val="28"/>
          <w:szCs w:val="28"/>
          <w:lang w:val="uk-UA"/>
        </w:rPr>
        <w:t xml:space="preserve"> фінансових планів </w:t>
      </w:r>
      <w:r w:rsidRPr="00BB301E">
        <w:rPr>
          <w:rFonts w:eastAsia="Times New Roman"/>
          <w:kern w:val="0"/>
          <w:sz w:val="28"/>
          <w:szCs w:val="28"/>
          <w:lang w:val="uk-UA" w:eastAsia="ru-RU"/>
        </w:rPr>
        <w:t xml:space="preserve">Комунального підприємства «Сумське міське бюро технічної інвентаризації» Сумської міської ради, яке належить до сфери його управління.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0577E3">
        <w:rPr>
          <w:rFonts w:eastAsia="Times New Roman"/>
          <w:kern w:val="0"/>
          <w:sz w:val="28"/>
          <w:szCs w:val="28"/>
          <w:lang w:val="uk-UA" w:eastAsia="ru-RU"/>
        </w:rPr>
        <w:t>6</w:t>
      </w:r>
      <w:r w:rsidRPr="00BB301E">
        <w:rPr>
          <w:rFonts w:eastAsia="Times New Roman"/>
          <w:kern w:val="0"/>
          <w:sz w:val="28"/>
          <w:szCs w:val="28"/>
          <w:lang w:val="uk-UA" w:eastAsia="ru-RU"/>
        </w:rPr>
        <w:t>. Розглядає звернення громадян, органів державної влади, підприємств, установ, організацій всіх форм власності,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0577E3">
        <w:rPr>
          <w:rFonts w:eastAsia="Times New Roman"/>
          <w:kern w:val="0"/>
          <w:sz w:val="28"/>
          <w:szCs w:val="28"/>
          <w:lang w:val="uk-UA" w:eastAsia="ru-RU"/>
        </w:rPr>
        <w:t>7</w:t>
      </w:r>
      <w:r w:rsidRPr="00BB301E">
        <w:rPr>
          <w:rFonts w:eastAsia="Times New Roman"/>
          <w:kern w:val="0"/>
          <w:sz w:val="28"/>
          <w:szCs w:val="28"/>
          <w:lang w:val="uk-UA" w:eastAsia="ru-RU"/>
        </w:rPr>
        <w:t xml:space="preserve">. Здійснює координацію роботи Комунального підприємства «Сумське міське бюро технічної інвентаризації» Сумської міської ради, яке належить до сфери його управління. </w:t>
      </w:r>
    </w:p>
    <w:p w:rsidR="00BB301E" w:rsidRPr="00BB301E" w:rsidRDefault="00BB301E" w:rsidP="00BB301E">
      <w:pPr>
        <w:widowControl/>
        <w:shd w:val="clear" w:color="auto" w:fill="FFFFFF"/>
        <w:suppressAutoHyphens w:val="0"/>
        <w:ind w:firstLine="709"/>
        <w:jc w:val="both"/>
        <w:rPr>
          <w:rFonts w:eastAsia="Calibri"/>
          <w:kern w:val="0"/>
          <w:sz w:val="28"/>
          <w:szCs w:val="28"/>
          <w:lang w:val="uk-UA"/>
        </w:rPr>
      </w:pPr>
      <w:r w:rsidRPr="00BB301E">
        <w:rPr>
          <w:rFonts w:eastAsia="Times New Roman"/>
          <w:kern w:val="0"/>
          <w:sz w:val="28"/>
          <w:szCs w:val="28"/>
          <w:lang w:val="uk-UA" w:eastAsia="ru-RU"/>
        </w:rPr>
        <w:t>3.2.4</w:t>
      </w:r>
      <w:r w:rsidR="000577E3">
        <w:rPr>
          <w:rFonts w:eastAsia="Times New Roman"/>
          <w:kern w:val="0"/>
          <w:sz w:val="28"/>
          <w:szCs w:val="28"/>
          <w:lang w:val="uk-UA" w:eastAsia="ru-RU"/>
        </w:rPr>
        <w:t>8</w:t>
      </w:r>
      <w:r w:rsidRPr="00BB301E">
        <w:rPr>
          <w:rFonts w:eastAsia="Times New Roman"/>
          <w:kern w:val="0"/>
          <w:sz w:val="28"/>
          <w:szCs w:val="28"/>
          <w:lang w:val="uk-UA" w:eastAsia="ru-RU"/>
        </w:rPr>
        <w:t xml:space="preserve">. Готує </w:t>
      </w:r>
      <w:proofErr w:type="spellStart"/>
      <w:r w:rsidRPr="00BB301E">
        <w:rPr>
          <w:rFonts w:eastAsia="Times New Roman"/>
          <w:kern w:val="0"/>
          <w:sz w:val="28"/>
          <w:szCs w:val="28"/>
          <w:lang w:val="uk-UA" w:eastAsia="ru-RU"/>
        </w:rPr>
        <w:t>проєкти</w:t>
      </w:r>
      <w:proofErr w:type="spellEnd"/>
      <w:r w:rsidRPr="00BB301E">
        <w:rPr>
          <w:rFonts w:eastAsia="Times New Roman"/>
          <w:kern w:val="0"/>
          <w:sz w:val="28"/>
          <w:szCs w:val="28"/>
          <w:lang w:val="uk-UA" w:eastAsia="ru-RU"/>
        </w:rPr>
        <w:t xml:space="preserve"> подань про призначення/звільнення керівника </w:t>
      </w:r>
      <w:r w:rsidRPr="00BB301E">
        <w:rPr>
          <w:rFonts w:eastAsia="Calibri"/>
          <w:kern w:val="0"/>
          <w:sz w:val="28"/>
          <w:szCs w:val="28"/>
          <w:lang w:val="uk-UA"/>
        </w:rPr>
        <w:t>Комунального підприємства «Сумське міське бюро технічної інвентаризації»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3.2.4</w:t>
      </w:r>
      <w:r w:rsidR="000577E3">
        <w:rPr>
          <w:rFonts w:eastAsia="Times New Roman"/>
          <w:kern w:val="0"/>
          <w:sz w:val="28"/>
          <w:szCs w:val="28"/>
          <w:lang w:val="uk-UA" w:eastAsia="ru-RU"/>
        </w:rPr>
        <w:t>9</w:t>
      </w:r>
      <w:r w:rsidRPr="00BB301E">
        <w:rPr>
          <w:rFonts w:eastAsia="Times New Roman"/>
          <w:kern w:val="0"/>
          <w:sz w:val="28"/>
          <w:szCs w:val="28"/>
          <w:lang w:val="uk-UA" w:eastAsia="ru-RU"/>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w:t>
      </w:r>
      <w:r w:rsidR="000577E3">
        <w:rPr>
          <w:rFonts w:eastAsia="Times New Roman"/>
          <w:kern w:val="0"/>
          <w:sz w:val="28"/>
          <w:szCs w:val="28"/>
          <w:lang w:val="uk-UA" w:eastAsia="ru-RU"/>
        </w:rPr>
        <w:t>50</w:t>
      </w:r>
      <w:r w:rsidRPr="00BB301E">
        <w:rPr>
          <w:rFonts w:eastAsia="Times New Roman"/>
          <w:kern w:val="0"/>
          <w:sz w:val="28"/>
          <w:szCs w:val="28"/>
          <w:lang w:val="uk-UA" w:eastAsia="ru-RU"/>
        </w:rPr>
        <w:t xml:space="preserve">. За дорученням Сумського міського голови працівники Управління на підставі довіреності здійснюють </w:t>
      </w:r>
      <w:proofErr w:type="spellStart"/>
      <w:r w:rsidRPr="00BB301E">
        <w:rPr>
          <w:rFonts w:eastAsia="Times New Roman"/>
          <w:kern w:val="0"/>
          <w:sz w:val="28"/>
          <w:szCs w:val="28"/>
          <w:lang w:val="uk-UA" w:eastAsia="ru-RU"/>
        </w:rPr>
        <w:t>самопредставництво</w:t>
      </w:r>
      <w:proofErr w:type="spellEnd"/>
      <w:r w:rsidRPr="00BB301E">
        <w:rPr>
          <w:rFonts w:eastAsia="Times New Roman"/>
          <w:kern w:val="0"/>
          <w:sz w:val="28"/>
          <w:szCs w:val="28"/>
          <w:lang w:val="uk-UA" w:eastAsia="ru-RU"/>
        </w:rPr>
        <w:t xml:space="preserve"> Сумської міської ради, </w:t>
      </w:r>
      <w:r w:rsidRPr="00BB301E">
        <w:rPr>
          <w:rFonts w:eastAsia="Times New Roman"/>
          <w:kern w:val="0"/>
          <w:sz w:val="28"/>
          <w:szCs w:val="28"/>
          <w:lang w:val="uk-UA" w:eastAsia="ru-RU"/>
        </w:rPr>
        <w:lastRenderedPageBreak/>
        <w:t>Виконавчого комітету Сумської міської ради та Сумського міського голови в місцевих, апеляційних судах, Верховному Суді, у взаємовідносинах з органами державної влади, іншими органами місцевого самоврядування, підприємствами, установами, організаціями всіх форм власності з питань, які належать до повноважень Управління, з усіма правами, наданими довіреністю.</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3.2.5</w:t>
      </w:r>
      <w:r w:rsidR="000577E3">
        <w:rPr>
          <w:rFonts w:eastAsia="Times New Roman"/>
          <w:kern w:val="0"/>
          <w:sz w:val="28"/>
          <w:szCs w:val="28"/>
          <w:lang w:val="uk-UA" w:eastAsia="ru-RU"/>
        </w:rPr>
        <w:t>1</w:t>
      </w:r>
      <w:r w:rsidRPr="00BB301E">
        <w:rPr>
          <w:rFonts w:eastAsia="Times New Roman"/>
          <w:kern w:val="0"/>
          <w:sz w:val="28"/>
          <w:szCs w:val="28"/>
          <w:lang w:val="uk-UA" w:eastAsia="ru-RU"/>
        </w:rPr>
        <w:t xml:space="preserve">.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w:t>
      </w:r>
      <w:r w:rsidRPr="00BB301E">
        <w:rPr>
          <w:rFonts w:eastAsia="Calibri"/>
          <w:kern w:val="0"/>
          <w:sz w:val="28"/>
          <w:szCs w:val="28"/>
          <w:lang w:val="uk-UA"/>
        </w:rPr>
        <w:t>Сумської міської територіальної громади</w:t>
      </w:r>
      <w:r w:rsidRPr="00BB301E">
        <w:rPr>
          <w:rFonts w:eastAsia="Times New Roman"/>
          <w:kern w:val="0"/>
          <w:sz w:val="28"/>
          <w:szCs w:val="28"/>
          <w:lang w:val="uk-UA" w:eastAsia="ru-RU"/>
        </w:rPr>
        <w:t>, судового збору, виконавчого збору та витрат на проведення виконавчих дій за цими судовими рішеннями.</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noProof/>
          <w:kern w:val="0"/>
          <w:sz w:val="28"/>
          <w:szCs w:val="28"/>
          <w:lang w:val="uk-UA" w:eastAsia="ru-RU"/>
        </w:rPr>
        <w:t>3.2.5</w:t>
      </w:r>
      <w:r w:rsidR="000577E3">
        <w:rPr>
          <w:rFonts w:eastAsia="Times New Roman"/>
          <w:noProof/>
          <w:kern w:val="0"/>
          <w:sz w:val="28"/>
          <w:szCs w:val="28"/>
          <w:lang w:val="uk-UA" w:eastAsia="ru-RU"/>
        </w:rPr>
        <w:t>2</w:t>
      </w:r>
      <w:r w:rsidRPr="00BB301E">
        <w:rPr>
          <w:rFonts w:eastAsia="Times New Roman"/>
          <w:noProof/>
          <w:kern w:val="0"/>
          <w:sz w:val="28"/>
          <w:szCs w:val="28"/>
          <w:lang w:val="uk-UA" w:eastAsia="ru-RU"/>
        </w:rPr>
        <w:t xml:space="preserve">. Несе зобов’язання по сплаті коштів, стягнутих за судовими рішеннями з Сумської міської ради, Сумського міського голови по оплаті судового збору, виконавчого збору, витрат, пов’язаних з організацією та проведенням виконавчих дій, штрафів та інших зобов’язань, </w:t>
      </w:r>
      <w:r w:rsidRPr="00BB301E">
        <w:rPr>
          <w:rFonts w:eastAsia="Times New Roman"/>
          <w:noProof/>
          <w:color w:val="000000"/>
          <w:kern w:val="0"/>
          <w:sz w:val="28"/>
          <w:szCs w:val="28"/>
          <w:lang w:val="uk-UA" w:eastAsia="ru-RU"/>
        </w:rPr>
        <w:t>що</w:t>
      </w:r>
      <w:r w:rsidRPr="00BB301E">
        <w:rPr>
          <w:rFonts w:eastAsia="Times New Roman"/>
          <w:noProof/>
          <w:kern w:val="0"/>
          <w:sz w:val="28"/>
          <w:szCs w:val="28"/>
          <w:lang w:val="uk-UA" w:eastAsia="ru-RU"/>
        </w:rPr>
        <w:t xml:space="preserve"> виникають </w:t>
      </w:r>
      <w:r w:rsidRPr="00BB301E">
        <w:rPr>
          <w:rFonts w:eastAsia="Times New Roman"/>
          <w:noProof/>
          <w:color w:val="000000"/>
          <w:kern w:val="0"/>
          <w:sz w:val="28"/>
          <w:szCs w:val="28"/>
          <w:lang w:val="uk-UA" w:eastAsia="ru-RU"/>
        </w:rPr>
        <w:t>з</w:t>
      </w:r>
      <w:r w:rsidRPr="00BB301E">
        <w:rPr>
          <w:rFonts w:eastAsia="Times New Roman"/>
          <w:noProof/>
          <w:kern w:val="0"/>
          <w:sz w:val="28"/>
          <w:szCs w:val="28"/>
          <w:lang w:val="uk-UA" w:eastAsia="ru-RU"/>
        </w:rPr>
        <w:t xml:space="preserve"> діяльності Управління. </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noProof/>
          <w:kern w:val="0"/>
          <w:sz w:val="28"/>
          <w:szCs w:val="28"/>
          <w:lang w:val="uk-UA" w:eastAsia="ru-RU"/>
        </w:rPr>
        <w:t>3.2.5</w:t>
      </w:r>
      <w:r w:rsidR="000577E3">
        <w:rPr>
          <w:rFonts w:eastAsia="Times New Roman"/>
          <w:noProof/>
          <w:kern w:val="0"/>
          <w:sz w:val="28"/>
          <w:szCs w:val="28"/>
          <w:lang w:val="uk-UA" w:eastAsia="ru-RU"/>
        </w:rPr>
        <w:t>3</w:t>
      </w:r>
      <w:r w:rsidRPr="00BB301E">
        <w:rPr>
          <w:rFonts w:eastAsia="Times New Roman"/>
          <w:noProof/>
          <w:kern w:val="0"/>
          <w:sz w:val="28"/>
          <w:szCs w:val="28"/>
          <w:lang w:val="uk-UA" w:eastAsia="ru-RU"/>
        </w:rPr>
        <w:t>. Здійснює інші функції, пов’язані з виконанням покладених на Управління завдань, відповідно до законодавства України, незалежно від наявності в цьому розділі Положення.</w:t>
      </w:r>
    </w:p>
    <w:p w:rsidR="00BB301E" w:rsidRPr="00BB301E" w:rsidRDefault="00BB301E" w:rsidP="00BB301E">
      <w:pPr>
        <w:widowControl/>
        <w:suppressAutoHyphens w:val="0"/>
        <w:ind w:firstLine="708"/>
        <w:jc w:val="both"/>
        <w:rPr>
          <w:rFonts w:eastAsia="Times New Roman"/>
          <w:noProof/>
          <w:kern w:val="0"/>
          <w:sz w:val="28"/>
          <w:szCs w:val="28"/>
          <w:lang w:val="uk-UA" w:eastAsia="ru-RU"/>
        </w:rPr>
      </w:pPr>
      <w:r w:rsidRPr="00BB301E">
        <w:rPr>
          <w:rFonts w:eastAsia="Times New Roman"/>
          <w:noProof/>
          <w:kern w:val="0"/>
          <w:sz w:val="28"/>
          <w:szCs w:val="28"/>
          <w:lang w:val="uk-UA" w:eastAsia="ru-RU"/>
        </w:rPr>
        <w:t>3.2.5</w:t>
      </w:r>
      <w:r w:rsidR="000577E3">
        <w:rPr>
          <w:rFonts w:eastAsia="Times New Roman"/>
          <w:noProof/>
          <w:kern w:val="0"/>
          <w:sz w:val="28"/>
          <w:szCs w:val="28"/>
          <w:lang w:val="uk-UA" w:eastAsia="ru-RU"/>
        </w:rPr>
        <w:t>4</w:t>
      </w:r>
      <w:r w:rsidRPr="00BB301E">
        <w:rPr>
          <w:rFonts w:eastAsia="Times New Roman"/>
          <w:noProof/>
          <w:kern w:val="0"/>
          <w:sz w:val="28"/>
          <w:szCs w:val="28"/>
          <w:lang w:val="uk-UA" w:eastAsia="ru-RU"/>
        </w:rPr>
        <w:t>. Здійснює в межах повноважень договірну роботу щодо договорів, угод, меморандумів, контрактів тощо, стороною яких виступає Сумська міська рада, Виконавчий комітет Сумської міської ради, Сумський міський голова чи Управління.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РОЗДІЛ ІV. ПРАВА УПРАВЛІННЯ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8"/>
        <w:outlineLvl w:val="4"/>
        <w:rPr>
          <w:rFonts w:eastAsia="Times New Roman"/>
          <w:kern w:val="0"/>
          <w:sz w:val="28"/>
          <w:szCs w:val="28"/>
          <w:lang w:val="uk-UA" w:eastAsia="ru-RU"/>
        </w:rPr>
      </w:pPr>
      <w:r w:rsidRPr="00BB301E">
        <w:rPr>
          <w:rFonts w:eastAsia="Times New Roman"/>
          <w:kern w:val="0"/>
          <w:sz w:val="28"/>
          <w:szCs w:val="28"/>
          <w:lang w:val="uk-UA" w:eastAsia="ru-RU"/>
        </w:rPr>
        <w:t xml:space="preserve">4.1. Управління має право: </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 xml:space="preserve">4.1.1. </w:t>
      </w:r>
      <w:r w:rsidRPr="00BB301E">
        <w:rPr>
          <w:rFonts w:eastAsia="Calibri"/>
          <w:kern w:val="0"/>
          <w:sz w:val="28"/>
          <w:szCs w:val="28"/>
          <w:lang w:val="uk-UA"/>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BB301E">
        <w:rPr>
          <w:rFonts w:eastAsia="Times New Roman"/>
          <w:kern w:val="0"/>
          <w:sz w:val="28"/>
          <w:szCs w:val="28"/>
          <w:lang w:val="uk-UA" w:eastAsia="ru-RU"/>
        </w:rPr>
        <w:t>Управлінням</w:t>
      </w:r>
      <w:r w:rsidRPr="00BB301E">
        <w:rPr>
          <w:rFonts w:eastAsia="Calibri"/>
          <w:kern w:val="0"/>
          <w:sz w:val="28"/>
          <w:szCs w:val="28"/>
          <w:lang w:val="uk-UA"/>
        </w:rPr>
        <w:t xml:space="preserve"> повноважень, </w:t>
      </w:r>
      <w:r w:rsidRPr="00BB301E">
        <w:rPr>
          <w:rFonts w:eastAsia="Times New Roman"/>
          <w:kern w:val="0"/>
          <w:sz w:val="28"/>
          <w:szCs w:val="28"/>
          <w:lang w:val="uk-UA" w:eastAsia="ru-RU"/>
        </w:rPr>
        <w:t xml:space="preserve">визначених цим Положенням.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4.1.2. Проводити інвентаризацію майна комунальної власності, здійснювати перевірки ефективності його використання. </w:t>
      </w:r>
    </w:p>
    <w:p w:rsidR="00BB301E" w:rsidRPr="00BB301E" w:rsidRDefault="00BB301E" w:rsidP="00BB301E">
      <w:pPr>
        <w:widowControl/>
        <w:suppressAutoHyphens w:val="0"/>
        <w:ind w:firstLine="708"/>
        <w:jc w:val="both"/>
        <w:rPr>
          <w:rFonts w:eastAsia="Times New Roman"/>
          <w:kern w:val="0"/>
          <w:sz w:val="28"/>
          <w:szCs w:val="28"/>
          <w:lang w:val="uk-UA" w:eastAsia="ru-RU"/>
        </w:rPr>
      </w:pPr>
      <w:r w:rsidRPr="00BB301E">
        <w:rPr>
          <w:rFonts w:eastAsia="Times New Roman"/>
          <w:kern w:val="0"/>
          <w:sz w:val="28"/>
          <w:szCs w:val="28"/>
          <w:lang w:val="uk-UA" w:eastAsia="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Управління, зокрема, для роботи створюваних Управлінням комісій, інших робочих органів.</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4.1.4. 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провадження в місцевих, апеляційних судах, Верховному Суді.</w:t>
      </w:r>
    </w:p>
    <w:p w:rsidR="00BB301E" w:rsidRPr="000577E3" w:rsidRDefault="00BB301E" w:rsidP="000577E3">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4.1.5. Організовувати наради та семінари із залученням представників виконавчих органів Сумської міської ради, органів державної влади та підприємств, установ, організацій Сумської міської територіальної громади з питань, що належать до компетенції Управління.  </w:t>
      </w:r>
    </w:p>
    <w:p w:rsid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lastRenderedPageBreak/>
        <w:t>РОЗДІЛ V. ВІДПОВІДАЛЬНІСТЬ УПРАВЛІННЯ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5.1. Працівники Управління можуть бути притягнуті до цивільної, адміністративної, матеріальної, кримінальної та інших видів відповідальності у випадках та в порядку, передбачених чинним законодавством України.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 xml:space="preserve">5.2. Працівники Управління несуть відповідальність за своєчасне та належне виконання обов’язків, передбачених </w:t>
      </w:r>
      <w:r w:rsidRPr="00BB301E">
        <w:rPr>
          <w:rFonts w:eastAsia="Times New Roman"/>
          <w:color w:val="000000"/>
          <w:kern w:val="0"/>
          <w:sz w:val="28"/>
          <w:szCs w:val="28"/>
          <w:lang w:val="uk-UA" w:eastAsia="ru-RU"/>
        </w:rPr>
        <w:t>цим</w:t>
      </w:r>
      <w:r w:rsidRPr="00BB301E">
        <w:rPr>
          <w:rFonts w:eastAsia="Times New Roman"/>
          <w:kern w:val="0"/>
          <w:sz w:val="28"/>
          <w:szCs w:val="28"/>
          <w:lang w:val="uk-UA" w:eastAsia="ru-RU"/>
        </w:rPr>
        <w:t xml:space="preserve"> Положенням і посадовими інструкціями, у порядку, визначеному  чинним законодавством.</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r w:rsidRPr="00BB301E">
        <w:rPr>
          <w:rFonts w:eastAsia="Times New Roman"/>
          <w:b/>
          <w:bCs/>
          <w:kern w:val="0"/>
          <w:sz w:val="28"/>
          <w:szCs w:val="28"/>
          <w:lang w:val="uk-UA" w:eastAsia="ru-RU"/>
        </w:rPr>
        <w:t>РОЗДІЛ VІ. ЗАКЛЮЧНІ ПОЛОЖЕННЯ</w:t>
      </w:r>
    </w:p>
    <w:p w:rsidR="00BB301E" w:rsidRPr="00BB301E" w:rsidRDefault="00BB301E" w:rsidP="00BB301E">
      <w:pPr>
        <w:widowControl/>
        <w:shd w:val="clear" w:color="auto" w:fill="FFFFFF"/>
        <w:suppressAutoHyphens w:val="0"/>
        <w:jc w:val="center"/>
        <w:outlineLvl w:val="4"/>
        <w:rPr>
          <w:rFonts w:eastAsia="Times New Roman"/>
          <w:b/>
          <w:bCs/>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bCs/>
          <w:kern w:val="0"/>
          <w:sz w:val="28"/>
          <w:szCs w:val="28"/>
          <w:lang w:val="uk-UA" w:eastAsia="ru-RU"/>
        </w:rPr>
        <w:t xml:space="preserve">6.1. </w:t>
      </w:r>
      <w:r w:rsidRPr="00BB301E">
        <w:rPr>
          <w:rFonts w:eastAsia="Times New Roman"/>
          <w:kern w:val="0"/>
          <w:sz w:val="28"/>
          <w:szCs w:val="28"/>
          <w:lang w:val="uk-UA" w:eastAsia="ru-RU"/>
        </w:rPr>
        <w:t xml:space="preserve">Управління </w:t>
      </w:r>
      <w:r w:rsidRPr="00BB301E">
        <w:rPr>
          <w:rFonts w:eastAsia="Times New Roman"/>
          <w:color w:val="000000"/>
          <w:kern w:val="0"/>
          <w:sz w:val="28"/>
          <w:szCs w:val="28"/>
          <w:lang w:val="uk-UA" w:eastAsia="ru-RU"/>
        </w:rPr>
        <w:t>реорганізується</w:t>
      </w:r>
      <w:r w:rsidRPr="00BB301E">
        <w:rPr>
          <w:rFonts w:eastAsia="Times New Roman"/>
          <w:kern w:val="0"/>
          <w:sz w:val="28"/>
          <w:szCs w:val="28"/>
          <w:lang w:val="uk-UA" w:eastAsia="ru-RU"/>
        </w:rPr>
        <w:t xml:space="preserve"> або </w:t>
      </w:r>
      <w:r w:rsidRPr="00BB301E">
        <w:rPr>
          <w:rFonts w:eastAsia="Times New Roman"/>
          <w:color w:val="000000"/>
          <w:kern w:val="0"/>
          <w:sz w:val="28"/>
          <w:szCs w:val="28"/>
          <w:lang w:val="uk-UA" w:eastAsia="ru-RU"/>
        </w:rPr>
        <w:t>ліквідується</w:t>
      </w:r>
      <w:r w:rsidRPr="00BB301E">
        <w:rPr>
          <w:rFonts w:eastAsia="Times New Roman"/>
          <w:kern w:val="0"/>
          <w:sz w:val="28"/>
          <w:szCs w:val="28"/>
          <w:lang w:val="uk-UA" w:eastAsia="ru-RU"/>
        </w:rPr>
        <w:t xml:space="preserve"> Сумською міською радою. У разі реорганізації правонаступником Управління є новостворений орган, що має статус неприбуткової установи. </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r w:rsidRPr="00BB301E">
        <w:rPr>
          <w:rFonts w:eastAsia="Times New Roman"/>
          <w:kern w:val="0"/>
          <w:sz w:val="28"/>
          <w:szCs w:val="28"/>
          <w:lang w:val="uk-UA"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shd w:val="clear" w:color="auto" w:fill="FFFFFF"/>
        <w:suppressAutoHyphens w:val="0"/>
        <w:ind w:firstLine="709"/>
        <w:jc w:val="both"/>
        <w:rPr>
          <w:rFonts w:eastAsia="Times New Roman"/>
          <w:kern w:val="0"/>
          <w:sz w:val="28"/>
          <w:szCs w:val="28"/>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sz w:val="28"/>
          <w:szCs w:val="28"/>
          <w:lang w:val="uk-UA" w:eastAsia="ru-RU"/>
        </w:rPr>
      </w:pPr>
      <w:r w:rsidRPr="00BB301E">
        <w:rPr>
          <w:rFonts w:eastAsia="Times New Roman"/>
          <w:kern w:val="0"/>
          <w:sz w:val="28"/>
          <w:szCs w:val="28"/>
          <w:lang w:val="uk-UA" w:eastAsia="ru-RU"/>
        </w:rPr>
        <w:t xml:space="preserve">Сумський міський голова                 </w:t>
      </w:r>
      <w:r>
        <w:rPr>
          <w:rFonts w:eastAsia="Times New Roman"/>
          <w:kern w:val="0"/>
          <w:sz w:val="28"/>
          <w:szCs w:val="28"/>
          <w:lang w:val="uk-UA" w:eastAsia="ru-RU"/>
        </w:rPr>
        <w:t xml:space="preserve">                            </w:t>
      </w:r>
      <w:r w:rsidRPr="00BB301E">
        <w:rPr>
          <w:rFonts w:eastAsia="Times New Roman"/>
          <w:kern w:val="0"/>
          <w:sz w:val="28"/>
          <w:szCs w:val="28"/>
          <w:lang w:val="uk-UA" w:eastAsia="ru-RU"/>
        </w:rPr>
        <w:t xml:space="preserve">        </w:t>
      </w:r>
      <w:r w:rsidRPr="00BB301E">
        <w:rPr>
          <w:rFonts w:eastAsia="Calibri"/>
          <w:kern w:val="0"/>
          <w:sz w:val="28"/>
          <w:szCs w:val="22"/>
          <w:lang w:val="uk-UA"/>
        </w:rPr>
        <w:t>Олександр ЛИСЕНКО</w:t>
      </w: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Default="00BB301E" w:rsidP="00BB301E">
      <w:pPr>
        <w:widowControl/>
        <w:tabs>
          <w:tab w:val="center" w:pos="4153"/>
          <w:tab w:val="right" w:pos="8306"/>
        </w:tabs>
        <w:suppressAutoHyphens w:val="0"/>
        <w:jc w:val="both"/>
        <w:rPr>
          <w:rFonts w:eastAsia="Times New Roman"/>
          <w:kern w:val="0"/>
          <w:lang w:val="uk-UA" w:eastAsia="ru-RU"/>
        </w:rPr>
      </w:pPr>
    </w:p>
    <w:p w:rsidR="000577E3" w:rsidRDefault="000577E3" w:rsidP="00BB301E">
      <w:pPr>
        <w:widowControl/>
        <w:tabs>
          <w:tab w:val="center" w:pos="4153"/>
          <w:tab w:val="right" w:pos="8306"/>
        </w:tabs>
        <w:suppressAutoHyphens w:val="0"/>
        <w:jc w:val="both"/>
        <w:rPr>
          <w:rFonts w:eastAsia="Times New Roman"/>
          <w:kern w:val="0"/>
          <w:lang w:val="uk-UA" w:eastAsia="ru-RU"/>
        </w:rPr>
      </w:pPr>
    </w:p>
    <w:p w:rsidR="000577E3" w:rsidRDefault="000577E3" w:rsidP="00BB301E">
      <w:pPr>
        <w:widowControl/>
        <w:tabs>
          <w:tab w:val="center" w:pos="4153"/>
          <w:tab w:val="right" w:pos="8306"/>
        </w:tabs>
        <w:suppressAutoHyphens w:val="0"/>
        <w:jc w:val="both"/>
        <w:rPr>
          <w:rFonts w:eastAsia="Times New Roman"/>
          <w:kern w:val="0"/>
          <w:lang w:val="uk-UA" w:eastAsia="ru-RU"/>
        </w:rPr>
      </w:pPr>
    </w:p>
    <w:p w:rsidR="000577E3" w:rsidRDefault="000577E3" w:rsidP="00BB301E">
      <w:pPr>
        <w:widowControl/>
        <w:tabs>
          <w:tab w:val="center" w:pos="4153"/>
          <w:tab w:val="right" w:pos="8306"/>
        </w:tabs>
        <w:suppressAutoHyphens w:val="0"/>
        <w:jc w:val="both"/>
        <w:rPr>
          <w:rFonts w:eastAsia="Times New Roman"/>
          <w:kern w:val="0"/>
          <w:lang w:val="uk-UA" w:eastAsia="ru-RU"/>
        </w:rPr>
      </w:pPr>
    </w:p>
    <w:p w:rsidR="000577E3" w:rsidRPr="00BB301E" w:rsidRDefault="000577E3" w:rsidP="00BB301E">
      <w:pPr>
        <w:widowControl/>
        <w:tabs>
          <w:tab w:val="center" w:pos="4153"/>
          <w:tab w:val="right" w:pos="8306"/>
        </w:tabs>
        <w:suppressAutoHyphens w:val="0"/>
        <w:jc w:val="both"/>
        <w:rPr>
          <w:rFonts w:eastAsia="Times New Roman"/>
          <w:kern w:val="0"/>
          <w:lang w:val="uk-UA" w:eastAsia="ru-RU"/>
        </w:rPr>
      </w:pPr>
      <w:bookmarkStart w:id="0" w:name="_GoBack"/>
      <w:bookmarkEnd w:id="0"/>
    </w:p>
    <w:p w:rsidR="00BB301E" w:rsidRPr="00BB301E" w:rsidRDefault="00BB301E" w:rsidP="00BB301E">
      <w:pPr>
        <w:widowControl/>
        <w:tabs>
          <w:tab w:val="center" w:pos="4153"/>
          <w:tab w:val="right" w:pos="8306"/>
        </w:tabs>
        <w:suppressAutoHyphens w:val="0"/>
        <w:jc w:val="both"/>
        <w:rPr>
          <w:rFonts w:eastAsia="Times New Roman"/>
          <w:kern w:val="0"/>
          <w:lang w:val="uk-UA" w:eastAsia="ru-RU"/>
        </w:rPr>
      </w:pPr>
    </w:p>
    <w:p w:rsidR="00BB301E" w:rsidRPr="00BB301E" w:rsidRDefault="00BB301E" w:rsidP="00BB301E">
      <w:pPr>
        <w:widowControl/>
        <w:tabs>
          <w:tab w:val="center" w:pos="4153"/>
          <w:tab w:val="right" w:pos="8306"/>
        </w:tabs>
        <w:suppressAutoHyphens w:val="0"/>
        <w:jc w:val="both"/>
        <w:rPr>
          <w:rFonts w:eastAsia="Times New Roman"/>
          <w:kern w:val="0"/>
          <w:sz w:val="20"/>
          <w:szCs w:val="20"/>
          <w:lang w:val="uk-UA" w:eastAsia="ru-RU"/>
        </w:rPr>
      </w:pPr>
      <w:r w:rsidRPr="00BB301E">
        <w:rPr>
          <w:rFonts w:eastAsia="Times New Roman"/>
          <w:kern w:val="0"/>
          <w:lang w:val="uk-UA" w:eastAsia="ru-RU"/>
        </w:rPr>
        <w:t xml:space="preserve">Виконавець: </w:t>
      </w:r>
      <w:proofErr w:type="spellStart"/>
      <w:r w:rsidRPr="00BB301E">
        <w:rPr>
          <w:rFonts w:eastAsia="Times New Roman"/>
          <w:kern w:val="0"/>
          <w:lang w:val="uk-UA" w:eastAsia="ru-RU"/>
        </w:rPr>
        <w:t>Чайченко</w:t>
      </w:r>
      <w:proofErr w:type="spellEnd"/>
      <w:r w:rsidRPr="00BB301E">
        <w:rPr>
          <w:rFonts w:eastAsia="Times New Roman"/>
          <w:kern w:val="0"/>
          <w:lang w:val="uk-UA" w:eastAsia="ru-RU"/>
        </w:rPr>
        <w:t xml:space="preserve"> О.В.</w:t>
      </w:r>
    </w:p>
    <w:p w:rsidR="00BB301E" w:rsidRPr="00BB301E" w:rsidRDefault="00BB301E" w:rsidP="00BB301E">
      <w:pPr>
        <w:widowControl/>
        <w:suppressAutoHyphens w:val="0"/>
        <w:spacing w:after="160" w:line="259" w:lineRule="auto"/>
        <w:rPr>
          <w:rFonts w:eastAsia="Times New Roman"/>
          <w:kern w:val="0"/>
          <w:sz w:val="28"/>
          <w:szCs w:val="28"/>
          <w:lang w:val="uk-UA" w:eastAsia="ru-RU"/>
        </w:rPr>
      </w:pPr>
      <w:r w:rsidRPr="00BB301E">
        <w:rPr>
          <w:rFonts w:eastAsia="Times New Roman"/>
          <w:kern w:val="0"/>
          <w:sz w:val="28"/>
          <w:szCs w:val="28"/>
          <w:lang w:val="uk-UA" w:eastAsia="ru-RU"/>
        </w:rPr>
        <w:t>___________________</w:t>
      </w:r>
    </w:p>
    <w:p w:rsidR="000B6E92" w:rsidRPr="009E4208" w:rsidRDefault="000B6E92" w:rsidP="00BB301E">
      <w:pPr>
        <w:jc w:val="center"/>
        <w:rPr>
          <w:noProof/>
          <w:sz w:val="28"/>
          <w:szCs w:val="28"/>
          <w:lang w:val="uk-UA"/>
        </w:rPr>
      </w:pPr>
    </w:p>
    <w:sectPr w:rsidR="000B6E92" w:rsidRPr="009E4208" w:rsidSect="00693EAE">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214B"/>
    <w:multiLevelType w:val="hybridMultilevel"/>
    <w:tmpl w:val="22349B6E"/>
    <w:lvl w:ilvl="0" w:tplc="2FDC61AE">
      <w:start w:val="1"/>
      <w:numFmt w:val="decimal"/>
      <w:lvlText w:val="3.2.%1."/>
      <w:lvlJc w:val="left"/>
      <w:pPr>
        <w:ind w:left="927"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9063E9"/>
    <w:multiLevelType w:val="hybridMultilevel"/>
    <w:tmpl w:val="DA047BF8"/>
    <w:lvl w:ilvl="0" w:tplc="4CCEC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6F5521"/>
    <w:multiLevelType w:val="hybridMultilevel"/>
    <w:tmpl w:val="5DB0B65E"/>
    <w:lvl w:ilvl="0" w:tplc="E2209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4B1538"/>
    <w:multiLevelType w:val="hybridMultilevel"/>
    <w:tmpl w:val="674A0A8A"/>
    <w:lvl w:ilvl="0" w:tplc="8A229B3A">
      <w:start w:val="1"/>
      <w:numFmt w:val="decimal"/>
      <w:lvlText w:val="%1."/>
      <w:lvlJc w:val="left"/>
      <w:pPr>
        <w:ind w:left="1635" w:hanging="360"/>
      </w:pPr>
      <w:rPr>
        <w:rFonts w:ascii="Times New Roman" w:eastAsia="Lucida Sans Unicode" w:hAnsi="Times New Roman"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0E"/>
    <w:rsid w:val="000248CB"/>
    <w:rsid w:val="00031081"/>
    <w:rsid w:val="00032AAF"/>
    <w:rsid w:val="00045DC8"/>
    <w:rsid w:val="00053B8F"/>
    <w:rsid w:val="000577E3"/>
    <w:rsid w:val="00075FC6"/>
    <w:rsid w:val="000A23AA"/>
    <w:rsid w:val="000B3194"/>
    <w:rsid w:val="000B6E92"/>
    <w:rsid w:val="000C45D3"/>
    <w:rsid w:val="000D2096"/>
    <w:rsid w:val="000E592F"/>
    <w:rsid w:val="00106A82"/>
    <w:rsid w:val="00121471"/>
    <w:rsid w:val="0013250F"/>
    <w:rsid w:val="00143C4E"/>
    <w:rsid w:val="0017107F"/>
    <w:rsid w:val="00192C9D"/>
    <w:rsid w:val="001A6625"/>
    <w:rsid w:val="001B79AF"/>
    <w:rsid w:val="001C04CE"/>
    <w:rsid w:val="001D54F3"/>
    <w:rsid w:val="00202988"/>
    <w:rsid w:val="0021440C"/>
    <w:rsid w:val="00224E3F"/>
    <w:rsid w:val="002371B8"/>
    <w:rsid w:val="00267778"/>
    <w:rsid w:val="00276243"/>
    <w:rsid w:val="00287F17"/>
    <w:rsid w:val="00297EC5"/>
    <w:rsid w:val="00297FB9"/>
    <w:rsid w:val="002A5D9A"/>
    <w:rsid w:val="002C30B2"/>
    <w:rsid w:val="002C34AF"/>
    <w:rsid w:val="0033352D"/>
    <w:rsid w:val="003465CD"/>
    <w:rsid w:val="00350BDC"/>
    <w:rsid w:val="00355950"/>
    <w:rsid w:val="00355B15"/>
    <w:rsid w:val="003C13A7"/>
    <w:rsid w:val="003E0B21"/>
    <w:rsid w:val="003E2AFD"/>
    <w:rsid w:val="00480CF0"/>
    <w:rsid w:val="004936BC"/>
    <w:rsid w:val="00495034"/>
    <w:rsid w:val="00496B8F"/>
    <w:rsid w:val="005116E3"/>
    <w:rsid w:val="00515DC2"/>
    <w:rsid w:val="00536FCA"/>
    <w:rsid w:val="00555154"/>
    <w:rsid w:val="0058631F"/>
    <w:rsid w:val="00590EAD"/>
    <w:rsid w:val="00597DFD"/>
    <w:rsid w:val="005B2766"/>
    <w:rsid w:val="005B5A0B"/>
    <w:rsid w:val="005C491C"/>
    <w:rsid w:val="005D0DD1"/>
    <w:rsid w:val="005E4FAD"/>
    <w:rsid w:val="00614DC4"/>
    <w:rsid w:val="006232C9"/>
    <w:rsid w:val="00634515"/>
    <w:rsid w:val="00636C61"/>
    <w:rsid w:val="006665EB"/>
    <w:rsid w:val="00677586"/>
    <w:rsid w:val="00693EAE"/>
    <w:rsid w:val="006B7F77"/>
    <w:rsid w:val="006D46B5"/>
    <w:rsid w:val="00705807"/>
    <w:rsid w:val="00707352"/>
    <w:rsid w:val="00711B42"/>
    <w:rsid w:val="007261DA"/>
    <w:rsid w:val="00743C49"/>
    <w:rsid w:val="00751814"/>
    <w:rsid w:val="00760627"/>
    <w:rsid w:val="00774C60"/>
    <w:rsid w:val="00793598"/>
    <w:rsid w:val="0079768C"/>
    <w:rsid w:val="007A6268"/>
    <w:rsid w:val="007B0D0E"/>
    <w:rsid w:val="007B56F5"/>
    <w:rsid w:val="007C2A23"/>
    <w:rsid w:val="007F7279"/>
    <w:rsid w:val="008142CE"/>
    <w:rsid w:val="00827288"/>
    <w:rsid w:val="00837457"/>
    <w:rsid w:val="008642DD"/>
    <w:rsid w:val="00866782"/>
    <w:rsid w:val="00873E70"/>
    <w:rsid w:val="008A26FF"/>
    <w:rsid w:val="008A60B2"/>
    <w:rsid w:val="008B3AB3"/>
    <w:rsid w:val="008E2A48"/>
    <w:rsid w:val="009039CD"/>
    <w:rsid w:val="00904084"/>
    <w:rsid w:val="0092055C"/>
    <w:rsid w:val="0092618D"/>
    <w:rsid w:val="00926DB7"/>
    <w:rsid w:val="00980235"/>
    <w:rsid w:val="00990D6F"/>
    <w:rsid w:val="00993D7E"/>
    <w:rsid w:val="009949EE"/>
    <w:rsid w:val="00994FC5"/>
    <w:rsid w:val="009B2CD7"/>
    <w:rsid w:val="009C7555"/>
    <w:rsid w:val="009E4208"/>
    <w:rsid w:val="009F4675"/>
    <w:rsid w:val="00A01A35"/>
    <w:rsid w:val="00A42EE3"/>
    <w:rsid w:val="00A8287E"/>
    <w:rsid w:val="00A86EB1"/>
    <w:rsid w:val="00A87C61"/>
    <w:rsid w:val="00A90952"/>
    <w:rsid w:val="00AE0053"/>
    <w:rsid w:val="00AE3160"/>
    <w:rsid w:val="00AF0D66"/>
    <w:rsid w:val="00AF6C92"/>
    <w:rsid w:val="00B03B31"/>
    <w:rsid w:val="00B23CB8"/>
    <w:rsid w:val="00B41A84"/>
    <w:rsid w:val="00B42449"/>
    <w:rsid w:val="00B46330"/>
    <w:rsid w:val="00B61F1A"/>
    <w:rsid w:val="00B76AD0"/>
    <w:rsid w:val="00B83372"/>
    <w:rsid w:val="00B94DC1"/>
    <w:rsid w:val="00BB301E"/>
    <w:rsid w:val="00BC1CB0"/>
    <w:rsid w:val="00BC780C"/>
    <w:rsid w:val="00C06088"/>
    <w:rsid w:val="00C10594"/>
    <w:rsid w:val="00C5220C"/>
    <w:rsid w:val="00C709E0"/>
    <w:rsid w:val="00C7150B"/>
    <w:rsid w:val="00C72212"/>
    <w:rsid w:val="00C81B9C"/>
    <w:rsid w:val="00C9393F"/>
    <w:rsid w:val="00CA6E66"/>
    <w:rsid w:val="00CE5BCA"/>
    <w:rsid w:val="00D31990"/>
    <w:rsid w:val="00D43DBB"/>
    <w:rsid w:val="00D4479E"/>
    <w:rsid w:val="00D7364C"/>
    <w:rsid w:val="00D934EF"/>
    <w:rsid w:val="00D9465D"/>
    <w:rsid w:val="00D95665"/>
    <w:rsid w:val="00D977F0"/>
    <w:rsid w:val="00DC0DEB"/>
    <w:rsid w:val="00DC16F3"/>
    <w:rsid w:val="00DE029C"/>
    <w:rsid w:val="00DE22AA"/>
    <w:rsid w:val="00DE2418"/>
    <w:rsid w:val="00E2158E"/>
    <w:rsid w:val="00E33C39"/>
    <w:rsid w:val="00E34C30"/>
    <w:rsid w:val="00E739F9"/>
    <w:rsid w:val="00E8290E"/>
    <w:rsid w:val="00E92E26"/>
    <w:rsid w:val="00EA6FDA"/>
    <w:rsid w:val="00F264F2"/>
    <w:rsid w:val="00F305F6"/>
    <w:rsid w:val="00F326D3"/>
    <w:rsid w:val="00F415D3"/>
    <w:rsid w:val="00F5395E"/>
    <w:rsid w:val="00F638B1"/>
    <w:rsid w:val="00FC220E"/>
    <w:rsid w:val="00FD58D7"/>
    <w:rsid w:val="00FF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1C4F"/>
  <w15:docId w15:val="{CFA3E480-22DC-4854-8EC6-4785878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0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7B0D0E"/>
    <w:pPr>
      <w:tabs>
        <w:tab w:val="center" w:pos="4153"/>
        <w:tab w:val="right" w:pos="8306"/>
      </w:tabs>
    </w:pPr>
    <w:rPr>
      <w:sz w:val="20"/>
    </w:rPr>
  </w:style>
  <w:style w:type="character" w:customStyle="1" w:styleId="a4">
    <w:name w:val="Верхний колонтитул Знак"/>
    <w:basedOn w:val="a0"/>
    <w:uiPriority w:val="99"/>
    <w:semiHidden/>
    <w:rsid w:val="007B0D0E"/>
    <w:rPr>
      <w:rFonts w:ascii="Times New Roman" w:eastAsia="Lucida Sans Unicode" w:hAnsi="Times New Roman" w:cs="Times New Roman"/>
      <w:kern w:val="1"/>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7B0D0E"/>
    <w:rPr>
      <w:rFonts w:ascii="Times New Roman" w:eastAsia="Lucida Sans Unicode" w:hAnsi="Times New Roman" w:cs="Times New Roman"/>
      <w:kern w:val="1"/>
      <w:sz w:val="20"/>
      <w:szCs w:val="24"/>
    </w:rPr>
  </w:style>
  <w:style w:type="paragraph" w:customStyle="1" w:styleId="Just">
    <w:name w:val="Just"/>
    <w:rsid w:val="007B0D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rvts37">
    <w:name w:val="rvts37"/>
    <w:basedOn w:val="a0"/>
    <w:rsid w:val="009039CD"/>
  </w:style>
  <w:style w:type="paragraph" w:styleId="a5">
    <w:name w:val="Balloon Text"/>
    <w:basedOn w:val="a"/>
    <w:link w:val="a6"/>
    <w:uiPriority w:val="99"/>
    <w:semiHidden/>
    <w:unhideWhenUsed/>
    <w:rsid w:val="00636C61"/>
    <w:rPr>
      <w:rFonts w:ascii="Segoe UI" w:hAnsi="Segoe UI" w:cs="Segoe UI"/>
      <w:sz w:val="18"/>
      <w:szCs w:val="18"/>
    </w:rPr>
  </w:style>
  <w:style w:type="character" w:customStyle="1" w:styleId="a6">
    <w:name w:val="Текст выноски Знак"/>
    <w:basedOn w:val="a0"/>
    <w:link w:val="a5"/>
    <w:uiPriority w:val="99"/>
    <w:semiHidden/>
    <w:rsid w:val="00636C61"/>
    <w:rPr>
      <w:rFonts w:ascii="Segoe UI" w:eastAsia="Lucida Sans Unicode" w:hAnsi="Segoe UI" w:cs="Segoe UI"/>
      <w:kern w:val="1"/>
      <w:sz w:val="18"/>
      <w:szCs w:val="18"/>
    </w:rPr>
  </w:style>
  <w:style w:type="paragraph" w:styleId="a7">
    <w:name w:val="List Paragraph"/>
    <w:basedOn w:val="a"/>
    <w:uiPriority w:val="34"/>
    <w:qFormat/>
    <w:rsid w:val="0013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171D-E725-497F-8137-56833741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10</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Рибалка Марина Вікторівна</cp:lastModifiedBy>
  <cp:revision>61</cp:revision>
  <cp:lastPrinted>2021-01-13T12:44:00Z</cp:lastPrinted>
  <dcterms:created xsi:type="dcterms:W3CDTF">2020-03-20T07:15:00Z</dcterms:created>
  <dcterms:modified xsi:type="dcterms:W3CDTF">2023-01-06T08:29:00Z</dcterms:modified>
</cp:coreProperties>
</file>