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1E0" w:firstRow="1" w:lastRow="1" w:firstColumn="1" w:lastColumn="1" w:noHBand="0" w:noVBand="0"/>
      </w:tblPr>
      <w:tblGrid>
        <w:gridCol w:w="4252"/>
        <w:gridCol w:w="1134"/>
        <w:gridCol w:w="4253"/>
      </w:tblGrid>
      <w:tr w:rsidR="00D044DB" w:rsidRPr="007D2ADA" w14:paraId="48495BA9" w14:textId="77777777" w:rsidTr="00F61B82">
        <w:trPr>
          <w:jc w:val="center"/>
        </w:trPr>
        <w:tc>
          <w:tcPr>
            <w:tcW w:w="4252" w:type="dxa"/>
          </w:tcPr>
          <w:p w14:paraId="10FE7C5C" w14:textId="77777777" w:rsidR="00451C0C" w:rsidRPr="00D044DB" w:rsidRDefault="00451C0C" w:rsidP="00F61B82">
            <w:pPr>
              <w:tabs>
                <w:tab w:val="left" w:pos="8447"/>
              </w:tabs>
              <w:spacing w:before="56"/>
              <w:rPr>
                <w:sz w:val="28"/>
                <w:szCs w:val="28"/>
              </w:rPr>
            </w:pPr>
            <w:bookmarkStart w:id="0" w:name="_Hlk109641373"/>
            <w:r w:rsidRPr="00D044DB">
              <w:rPr>
                <w:sz w:val="28"/>
              </w:rPr>
              <w:br w:type="page"/>
            </w:r>
          </w:p>
        </w:tc>
        <w:tc>
          <w:tcPr>
            <w:tcW w:w="1134" w:type="dxa"/>
          </w:tcPr>
          <w:p w14:paraId="0DF58CCC" w14:textId="77777777" w:rsidR="00451C0C" w:rsidRPr="007D2ADA" w:rsidRDefault="00451C0C" w:rsidP="00F61B82">
            <w:pPr>
              <w:tabs>
                <w:tab w:val="left" w:pos="8447"/>
              </w:tabs>
              <w:jc w:val="center"/>
              <w:rPr>
                <w:sz w:val="28"/>
                <w:szCs w:val="28"/>
              </w:rPr>
            </w:pPr>
            <w:r w:rsidRPr="007D2ADA">
              <w:rPr>
                <w:noProof/>
                <w:sz w:val="28"/>
                <w:szCs w:val="28"/>
                <w:lang w:val="ru-RU"/>
              </w:rPr>
              <w:drawing>
                <wp:inline distT="0" distB="0" distL="0" distR="0" wp14:anchorId="6CACC707" wp14:editId="3B5C4C95">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20272A81" w14:textId="77777777" w:rsidR="00451C0C" w:rsidRPr="007D2ADA" w:rsidRDefault="00451C0C" w:rsidP="00F61B82">
            <w:pPr>
              <w:pStyle w:val="a3"/>
              <w:jc w:val="center"/>
            </w:pPr>
            <w:proofErr w:type="spellStart"/>
            <w:r w:rsidRPr="007D2ADA">
              <w:t>Проєкт</w:t>
            </w:r>
            <w:proofErr w:type="spellEnd"/>
            <w:r w:rsidRPr="007D2ADA">
              <w:t xml:space="preserve"> </w:t>
            </w:r>
          </w:p>
          <w:p w14:paraId="199659C7" w14:textId="77777777" w:rsidR="00451C0C" w:rsidRPr="007D2ADA" w:rsidRDefault="00451C0C" w:rsidP="00F61B82">
            <w:pPr>
              <w:pStyle w:val="a3"/>
              <w:jc w:val="center"/>
            </w:pPr>
            <w:r w:rsidRPr="007D2ADA">
              <w:t>оприлюднено</w:t>
            </w:r>
          </w:p>
          <w:p w14:paraId="37FEE2A3" w14:textId="70444488" w:rsidR="00451C0C" w:rsidRPr="007D2ADA" w:rsidRDefault="00451C0C" w:rsidP="00F61B82">
            <w:pPr>
              <w:pStyle w:val="a3"/>
              <w:jc w:val="center"/>
            </w:pPr>
            <w:r w:rsidRPr="007D2ADA">
              <w:t>« __»_______ 202</w:t>
            </w:r>
            <w:r w:rsidR="00A212F6">
              <w:t>3</w:t>
            </w:r>
            <w:r w:rsidRPr="007D2ADA">
              <w:t xml:space="preserve"> р.</w:t>
            </w:r>
          </w:p>
        </w:tc>
      </w:tr>
    </w:tbl>
    <w:p w14:paraId="414E3112" w14:textId="77777777" w:rsidR="00451C0C" w:rsidRPr="007D2ADA" w:rsidRDefault="00451C0C" w:rsidP="00451C0C">
      <w:pPr>
        <w:pStyle w:val="3"/>
        <w:jc w:val="center"/>
        <w:rPr>
          <w:rFonts w:ascii="Times New Roman" w:hAnsi="Times New Roman" w:cs="Times New Roman"/>
          <w:b w:val="0"/>
          <w:kern w:val="2"/>
          <w:sz w:val="36"/>
          <w:szCs w:val="36"/>
        </w:rPr>
      </w:pPr>
      <w:r w:rsidRPr="007D2ADA">
        <w:rPr>
          <w:rFonts w:ascii="Times New Roman" w:hAnsi="Times New Roman" w:cs="Times New Roman"/>
          <w:b w:val="0"/>
          <w:kern w:val="2"/>
          <w:sz w:val="36"/>
          <w:szCs w:val="36"/>
        </w:rPr>
        <w:t>СУМСЬКА МІСЬКА РАДА</w:t>
      </w:r>
    </w:p>
    <w:p w14:paraId="6FBD4EBC" w14:textId="77777777" w:rsidR="00451C0C" w:rsidRPr="007D2ADA" w:rsidRDefault="00451C0C" w:rsidP="00451C0C">
      <w:pPr>
        <w:pStyle w:val="4"/>
        <w:tabs>
          <w:tab w:val="left" w:pos="4111"/>
        </w:tabs>
        <w:rPr>
          <w:b w:val="0"/>
          <w:kern w:val="2"/>
          <w:sz w:val="28"/>
        </w:rPr>
      </w:pPr>
      <w:r w:rsidRPr="007D2ADA">
        <w:rPr>
          <w:b w:val="0"/>
          <w:kern w:val="2"/>
          <w:sz w:val="28"/>
        </w:rPr>
        <w:t>VIIІ СКЛИКАННЯ          СЕСІЯ</w:t>
      </w:r>
    </w:p>
    <w:p w14:paraId="4C828246" w14:textId="77777777" w:rsidR="00451C0C" w:rsidRPr="007D2ADA" w:rsidRDefault="00451C0C" w:rsidP="00451C0C">
      <w:pPr>
        <w:pStyle w:val="4"/>
        <w:rPr>
          <w:kern w:val="2"/>
          <w:sz w:val="32"/>
        </w:rPr>
      </w:pPr>
      <w:r w:rsidRPr="007D2ADA">
        <w:rPr>
          <w:kern w:val="2"/>
          <w:sz w:val="32"/>
        </w:rPr>
        <w:t>РІШЕННЯ</w:t>
      </w:r>
    </w:p>
    <w:p w14:paraId="45CC9A8F" w14:textId="77777777" w:rsidR="00451C0C" w:rsidRPr="007D2ADA" w:rsidRDefault="00451C0C" w:rsidP="00451C0C">
      <w:pPr>
        <w:rPr>
          <w:kern w:val="2"/>
          <w:sz w:val="28"/>
        </w:rPr>
      </w:pPr>
    </w:p>
    <w:tbl>
      <w:tblPr>
        <w:tblW w:w="9563" w:type="dxa"/>
        <w:tblLayout w:type="fixed"/>
        <w:tblLook w:val="0000" w:firstRow="0" w:lastRow="0" w:firstColumn="0" w:lastColumn="0" w:noHBand="0" w:noVBand="0"/>
      </w:tblPr>
      <w:tblGrid>
        <w:gridCol w:w="4962"/>
        <w:gridCol w:w="4601"/>
      </w:tblGrid>
      <w:tr w:rsidR="00D044DB" w:rsidRPr="007D2ADA" w14:paraId="63D1FCC9" w14:textId="77777777" w:rsidTr="00F61B82">
        <w:tc>
          <w:tcPr>
            <w:tcW w:w="4962" w:type="dxa"/>
          </w:tcPr>
          <w:p w14:paraId="555245B3" w14:textId="2DFA0727" w:rsidR="00451C0C" w:rsidRPr="007D2ADA" w:rsidRDefault="00451C0C" w:rsidP="00F61B82">
            <w:pPr>
              <w:jc w:val="both"/>
              <w:rPr>
                <w:kern w:val="2"/>
                <w:sz w:val="28"/>
                <w:szCs w:val="28"/>
              </w:rPr>
            </w:pPr>
            <w:r w:rsidRPr="007D2ADA">
              <w:rPr>
                <w:kern w:val="2"/>
                <w:sz w:val="28"/>
                <w:szCs w:val="28"/>
              </w:rPr>
              <w:t>від                        202</w:t>
            </w:r>
            <w:r w:rsidR="00A212F6">
              <w:rPr>
                <w:kern w:val="2"/>
                <w:sz w:val="28"/>
                <w:szCs w:val="28"/>
              </w:rPr>
              <w:t>3</w:t>
            </w:r>
            <w:r w:rsidRPr="007D2ADA">
              <w:rPr>
                <w:kern w:val="2"/>
                <w:sz w:val="28"/>
                <w:szCs w:val="28"/>
              </w:rPr>
              <w:t xml:space="preserve"> року №          </w:t>
            </w:r>
            <w:r w:rsidRPr="007D2ADA">
              <w:rPr>
                <w:sz w:val="28"/>
                <w:szCs w:val="28"/>
              </w:rPr>
              <w:t>–</w:t>
            </w:r>
            <w:r w:rsidRPr="007D2ADA">
              <w:rPr>
                <w:kern w:val="2"/>
                <w:sz w:val="28"/>
                <w:szCs w:val="28"/>
              </w:rPr>
              <w:t xml:space="preserve"> МР</w:t>
            </w:r>
          </w:p>
          <w:p w14:paraId="5048D77E" w14:textId="77777777" w:rsidR="00451C0C" w:rsidRPr="007D2ADA" w:rsidRDefault="00451C0C" w:rsidP="00F61B82">
            <w:pPr>
              <w:jc w:val="both"/>
              <w:rPr>
                <w:bCs/>
                <w:kern w:val="2"/>
                <w:sz w:val="28"/>
                <w:szCs w:val="28"/>
              </w:rPr>
            </w:pPr>
            <w:r w:rsidRPr="007D2ADA">
              <w:rPr>
                <w:kern w:val="2"/>
                <w:sz w:val="28"/>
                <w:szCs w:val="28"/>
              </w:rPr>
              <w:t>м. Суми</w:t>
            </w:r>
          </w:p>
        </w:tc>
        <w:tc>
          <w:tcPr>
            <w:tcW w:w="4601" w:type="dxa"/>
          </w:tcPr>
          <w:p w14:paraId="157FD318" w14:textId="77777777" w:rsidR="00451C0C" w:rsidRPr="007D2ADA" w:rsidRDefault="00451C0C" w:rsidP="00F61B82">
            <w:pPr>
              <w:rPr>
                <w:b/>
                <w:kern w:val="2"/>
                <w:sz w:val="28"/>
                <w:szCs w:val="28"/>
              </w:rPr>
            </w:pPr>
          </w:p>
        </w:tc>
      </w:tr>
      <w:tr w:rsidR="00D044DB" w:rsidRPr="007D2ADA" w14:paraId="3FA42588" w14:textId="77777777" w:rsidTr="00F61B82">
        <w:tc>
          <w:tcPr>
            <w:tcW w:w="4962" w:type="dxa"/>
          </w:tcPr>
          <w:p w14:paraId="09DB8649" w14:textId="77777777" w:rsidR="00451C0C" w:rsidRPr="007D2ADA" w:rsidRDefault="00451C0C" w:rsidP="00F61B82">
            <w:pPr>
              <w:rPr>
                <w:bCs/>
                <w:kern w:val="2"/>
                <w:sz w:val="28"/>
                <w:szCs w:val="28"/>
              </w:rPr>
            </w:pPr>
          </w:p>
        </w:tc>
        <w:tc>
          <w:tcPr>
            <w:tcW w:w="4601" w:type="dxa"/>
          </w:tcPr>
          <w:p w14:paraId="45BB5B23" w14:textId="77777777" w:rsidR="00451C0C" w:rsidRPr="007D2ADA" w:rsidRDefault="00451C0C" w:rsidP="00F61B82">
            <w:pPr>
              <w:rPr>
                <w:b/>
                <w:kern w:val="2"/>
                <w:sz w:val="28"/>
                <w:szCs w:val="28"/>
              </w:rPr>
            </w:pPr>
          </w:p>
        </w:tc>
      </w:tr>
      <w:tr w:rsidR="00451C0C" w:rsidRPr="007D2ADA" w14:paraId="3C467BE6" w14:textId="77777777" w:rsidTr="00F61B82">
        <w:tc>
          <w:tcPr>
            <w:tcW w:w="4962" w:type="dxa"/>
          </w:tcPr>
          <w:p w14:paraId="1740A7C1" w14:textId="77777777" w:rsidR="00451C0C" w:rsidRPr="007D2ADA" w:rsidRDefault="00451C0C" w:rsidP="00F61B82">
            <w:pPr>
              <w:ind w:right="-108"/>
              <w:jc w:val="both"/>
              <w:rPr>
                <w:sz w:val="28"/>
                <w:szCs w:val="28"/>
              </w:rPr>
            </w:pPr>
            <w:bookmarkStart w:id="1" w:name="_Hlk109652368"/>
            <w:r w:rsidRPr="007D2ADA">
              <w:rPr>
                <w:bCs/>
                <w:sz w:val="28"/>
                <w:szCs w:val="28"/>
              </w:rPr>
              <w:t>Про організацію та проведення конкурсу з вибору керуючої компанії індустріального парку «Суми»</w:t>
            </w:r>
            <w:bookmarkEnd w:id="1"/>
          </w:p>
        </w:tc>
        <w:tc>
          <w:tcPr>
            <w:tcW w:w="4601" w:type="dxa"/>
          </w:tcPr>
          <w:p w14:paraId="26704652" w14:textId="77777777" w:rsidR="00451C0C" w:rsidRPr="007D2ADA" w:rsidRDefault="00451C0C" w:rsidP="00F61B82">
            <w:pPr>
              <w:rPr>
                <w:b/>
                <w:kern w:val="2"/>
                <w:sz w:val="28"/>
                <w:szCs w:val="28"/>
              </w:rPr>
            </w:pPr>
          </w:p>
        </w:tc>
      </w:tr>
    </w:tbl>
    <w:p w14:paraId="770C04A9" w14:textId="77777777" w:rsidR="00451C0C" w:rsidRPr="007D2ADA" w:rsidRDefault="00451C0C" w:rsidP="00451C0C">
      <w:pPr>
        <w:rPr>
          <w:kern w:val="2"/>
          <w:sz w:val="28"/>
          <w:szCs w:val="28"/>
        </w:rPr>
      </w:pPr>
    </w:p>
    <w:p w14:paraId="231BCCFE" w14:textId="77C168E7" w:rsidR="00451C0C" w:rsidRPr="007D2ADA" w:rsidRDefault="00451C0C" w:rsidP="00451C0C">
      <w:pPr>
        <w:ind w:firstLine="709"/>
        <w:jc w:val="both"/>
        <w:rPr>
          <w:sz w:val="28"/>
          <w:szCs w:val="28"/>
        </w:rPr>
      </w:pPr>
      <w:r w:rsidRPr="007D2ADA">
        <w:rPr>
          <w:sz w:val="28"/>
          <w:szCs w:val="28"/>
        </w:rPr>
        <w:t>З метою вибору на конкурентних засадах керуючої компанії індустріального парку «Суми» шляхом організації і проведення відкритого конкурсу</w:t>
      </w:r>
      <w:r w:rsidR="004E6908" w:rsidRPr="007D2ADA">
        <w:rPr>
          <w:sz w:val="28"/>
          <w:szCs w:val="28"/>
        </w:rPr>
        <w:t>,</w:t>
      </w:r>
      <w:r w:rsidRPr="007D2ADA">
        <w:rPr>
          <w:sz w:val="28"/>
          <w:szCs w:val="28"/>
        </w:rPr>
        <w:t xml:space="preserve"> для забезпечення сприятливих умов для активізації</w:t>
      </w:r>
      <w:r w:rsidR="004E6908" w:rsidRPr="007D2ADA">
        <w:rPr>
          <w:sz w:val="28"/>
          <w:szCs w:val="28"/>
        </w:rPr>
        <w:t xml:space="preserve"> інвестиційної діяльності,</w:t>
      </w:r>
      <w:r w:rsidRPr="007D2ADA">
        <w:rPr>
          <w:sz w:val="28"/>
          <w:szCs w:val="28"/>
        </w:rPr>
        <w:t xml:space="preserve"> економічного розвитку</w:t>
      </w:r>
      <w:r w:rsidR="001E7948" w:rsidRPr="007D2ADA">
        <w:rPr>
          <w:sz w:val="28"/>
          <w:szCs w:val="28"/>
        </w:rPr>
        <w:t xml:space="preserve"> й підвищення </w:t>
      </w:r>
      <w:r w:rsidR="004E6908" w:rsidRPr="007D2ADA">
        <w:rPr>
          <w:sz w:val="28"/>
          <w:szCs w:val="28"/>
        </w:rPr>
        <w:t>конкурентоспроможності</w:t>
      </w:r>
      <w:r w:rsidRPr="007D2ADA">
        <w:rPr>
          <w:sz w:val="28"/>
          <w:szCs w:val="28"/>
        </w:rPr>
        <w:t xml:space="preserve"> </w:t>
      </w:r>
      <w:r w:rsidR="006601FA" w:rsidRPr="007D2ADA">
        <w:rPr>
          <w:sz w:val="28"/>
          <w:szCs w:val="28"/>
        </w:rPr>
        <w:t>Сумської міської територіальної громади</w:t>
      </w:r>
      <w:r w:rsidRPr="007D2ADA">
        <w:rPr>
          <w:sz w:val="28"/>
          <w:szCs w:val="28"/>
        </w:rPr>
        <w:t>, створення нових робочих місць, розвитку сучасної виробничої інфраструктури, відповідно</w:t>
      </w:r>
      <w:r w:rsidR="00457A2C" w:rsidRPr="007D2ADA">
        <w:rPr>
          <w:sz w:val="28"/>
          <w:szCs w:val="28"/>
        </w:rPr>
        <w:t xml:space="preserve"> до статей 18</w:t>
      </w:r>
      <w:r w:rsidR="00F83F6F">
        <w:rPr>
          <w:sz w:val="28"/>
          <w:szCs w:val="28"/>
        </w:rPr>
        <w:t xml:space="preserve"> </w:t>
      </w:r>
      <w:r w:rsidR="00EF5F48">
        <w:rPr>
          <w:sz w:val="28"/>
          <w:szCs w:val="28"/>
        </w:rPr>
        <w:t>-</w:t>
      </w:r>
      <w:r w:rsidR="00F83F6F">
        <w:rPr>
          <w:sz w:val="28"/>
          <w:szCs w:val="28"/>
        </w:rPr>
        <w:t xml:space="preserve"> </w:t>
      </w:r>
      <w:r w:rsidR="00EF5F48">
        <w:rPr>
          <w:sz w:val="28"/>
          <w:szCs w:val="28"/>
        </w:rPr>
        <w:t>20</w:t>
      </w:r>
      <w:r w:rsidR="00457A2C" w:rsidRPr="007D2ADA">
        <w:rPr>
          <w:sz w:val="28"/>
          <w:szCs w:val="28"/>
        </w:rPr>
        <w:t xml:space="preserve"> </w:t>
      </w:r>
      <w:r w:rsidRPr="007D2ADA">
        <w:rPr>
          <w:sz w:val="28"/>
          <w:szCs w:val="28"/>
        </w:rPr>
        <w:t xml:space="preserve">  Закону України «Про індустріальні парки»</w:t>
      </w:r>
      <w:r w:rsidRPr="007D2ADA">
        <w:rPr>
          <w:sz w:val="28"/>
          <w:szCs w:val="28"/>
          <w:shd w:val="clear" w:color="auto" w:fill="FDFDFD"/>
        </w:rPr>
        <w:t xml:space="preserve">, враховуючи </w:t>
      </w:r>
      <w:r w:rsidRPr="007D2ADA">
        <w:rPr>
          <w:sz w:val="28"/>
          <w:szCs w:val="28"/>
        </w:rPr>
        <w:t xml:space="preserve">рішення Сумської міської ради від 23 травня 2018 року № 3498  – МР «Про затвердження Концепції індустріального парку «Суми» та  створення індустріального парку «Суми» (зі змінами), керуючись статтею 25 Закону України «Про місцеве самоврядування в Україні» </w:t>
      </w:r>
      <w:r w:rsidRPr="007D2ADA">
        <w:rPr>
          <w:b/>
          <w:bCs/>
          <w:sz w:val="28"/>
          <w:szCs w:val="28"/>
        </w:rPr>
        <w:t>Сумська міська рада</w:t>
      </w:r>
      <w:r w:rsidRPr="007D2ADA">
        <w:rPr>
          <w:bCs/>
          <w:sz w:val="28"/>
          <w:szCs w:val="28"/>
        </w:rPr>
        <w:t xml:space="preserve"> </w:t>
      </w:r>
    </w:p>
    <w:p w14:paraId="7C940104" w14:textId="77777777" w:rsidR="00451C0C" w:rsidRPr="007D2ADA" w:rsidRDefault="00451C0C" w:rsidP="00451C0C">
      <w:pPr>
        <w:ind w:firstLine="709"/>
        <w:jc w:val="both"/>
        <w:rPr>
          <w:sz w:val="28"/>
          <w:szCs w:val="28"/>
        </w:rPr>
      </w:pPr>
    </w:p>
    <w:p w14:paraId="54F7E100" w14:textId="77777777" w:rsidR="00451C0C" w:rsidRPr="007D2ADA" w:rsidRDefault="00451C0C" w:rsidP="00451C0C">
      <w:pPr>
        <w:ind w:firstLine="709"/>
        <w:jc w:val="center"/>
        <w:rPr>
          <w:sz w:val="28"/>
          <w:szCs w:val="28"/>
        </w:rPr>
      </w:pPr>
      <w:r w:rsidRPr="007D2ADA">
        <w:rPr>
          <w:b/>
          <w:sz w:val="28"/>
          <w:szCs w:val="28"/>
        </w:rPr>
        <w:t>ВИРІШИЛА</w:t>
      </w:r>
      <w:r w:rsidRPr="007D2ADA">
        <w:rPr>
          <w:sz w:val="28"/>
          <w:szCs w:val="28"/>
        </w:rPr>
        <w:t>:</w:t>
      </w:r>
    </w:p>
    <w:p w14:paraId="447FA23A" w14:textId="77777777" w:rsidR="00451C0C" w:rsidRPr="007D2ADA" w:rsidRDefault="00451C0C" w:rsidP="00451C0C">
      <w:pPr>
        <w:ind w:firstLine="709"/>
        <w:jc w:val="center"/>
        <w:rPr>
          <w:sz w:val="28"/>
          <w:szCs w:val="28"/>
        </w:rPr>
      </w:pPr>
    </w:p>
    <w:p w14:paraId="6F7F741E" w14:textId="77777777" w:rsidR="00451C0C" w:rsidRPr="007D2ADA" w:rsidRDefault="00451C0C" w:rsidP="00451C0C">
      <w:pPr>
        <w:pStyle w:val="Default"/>
        <w:numPr>
          <w:ilvl w:val="0"/>
          <w:numId w:val="1"/>
        </w:numPr>
        <w:ind w:left="0" w:firstLine="709"/>
        <w:jc w:val="both"/>
        <w:rPr>
          <w:color w:val="auto"/>
          <w:sz w:val="28"/>
          <w:szCs w:val="28"/>
          <w:shd w:val="clear" w:color="auto" w:fill="FFFFFF"/>
          <w:lang w:val="uk-UA"/>
        </w:rPr>
      </w:pPr>
      <w:r w:rsidRPr="007D2ADA">
        <w:rPr>
          <w:color w:val="auto"/>
          <w:sz w:val="28"/>
          <w:szCs w:val="28"/>
          <w:shd w:val="clear" w:color="auto" w:fill="FFFFFF"/>
          <w:lang w:val="uk-UA"/>
        </w:rPr>
        <w:t>Провести відкритий конкурс з вибору керуючої компанії індустріального парку «Суми».</w:t>
      </w:r>
    </w:p>
    <w:p w14:paraId="07969611" w14:textId="77777777" w:rsidR="00451C0C" w:rsidRPr="007D2ADA" w:rsidRDefault="00451C0C" w:rsidP="00451C0C">
      <w:pPr>
        <w:pStyle w:val="Default"/>
        <w:numPr>
          <w:ilvl w:val="0"/>
          <w:numId w:val="1"/>
        </w:numPr>
        <w:ind w:left="0" w:firstLine="709"/>
        <w:jc w:val="both"/>
        <w:rPr>
          <w:color w:val="auto"/>
          <w:sz w:val="28"/>
          <w:szCs w:val="28"/>
          <w:shd w:val="clear" w:color="auto" w:fill="FFFFFF"/>
          <w:lang w:val="uk-UA"/>
        </w:rPr>
      </w:pPr>
      <w:r w:rsidRPr="007D2ADA">
        <w:rPr>
          <w:color w:val="auto"/>
          <w:sz w:val="28"/>
          <w:szCs w:val="28"/>
          <w:shd w:val="clear" w:color="auto" w:fill="FFFFFF"/>
          <w:lang w:val="uk-UA"/>
        </w:rPr>
        <w:t>Створити конкурсну комісію з вибору керуючої компанії індустріального парку «Суми» та затвердити:</w:t>
      </w:r>
    </w:p>
    <w:p w14:paraId="3707C4B2" w14:textId="6BBBEC24" w:rsidR="00451C0C" w:rsidRPr="007D2ADA" w:rsidRDefault="00451C0C" w:rsidP="00C95102">
      <w:pPr>
        <w:pStyle w:val="Default"/>
        <w:numPr>
          <w:ilvl w:val="1"/>
          <w:numId w:val="23"/>
        </w:numPr>
        <w:ind w:left="0" w:firstLine="709"/>
        <w:jc w:val="both"/>
        <w:rPr>
          <w:color w:val="auto"/>
          <w:sz w:val="28"/>
          <w:szCs w:val="28"/>
          <w:shd w:val="clear" w:color="auto" w:fill="FFFFFF"/>
          <w:lang w:val="uk-UA"/>
        </w:rPr>
      </w:pPr>
      <w:r w:rsidRPr="007D2ADA">
        <w:rPr>
          <w:color w:val="auto"/>
          <w:sz w:val="28"/>
          <w:szCs w:val="28"/>
          <w:lang w:val="uk-UA"/>
        </w:rPr>
        <w:t>У</w:t>
      </w:r>
      <w:r w:rsidRPr="007D2ADA">
        <w:rPr>
          <w:color w:val="auto"/>
          <w:sz w:val="28"/>
          <w:szCs w:val="28"/>
          <w:shd w:val="clear" w:color="auto" w:fill="FFFFFF"/>
          <w:lang w:val="uk-UA"/>
        </w:rPr>
        <w:t xml:space="preserve">мови </w:t>
      </w:r>
      <w:r w:rsidR="00EF5F48">
        <w:rPr>
          <w:color w:val="auto"/>
          <w:sz w:val="28"/>
          <w:szCs w:val="28"/>
          <w:shd w:val="clear" w:color="auto" w:fill="FFFFFF"/>
          <w:lang w:val="uk-UA"/>
        </w:rPr>
        <w:t xml:space="preserve">проведення </w:t>
      </w:r>
      <w:r w:rsidRPr="007D2ADA">
        <w:rPr>
          <w:color w:val="auto"/>
          <w:sz w:val="28"/>
          <w:szCs w:val="28"/>
          <w:shd w:val="clear" w:color="auto" w:fill="FFFFFF"/>
          <w:lang w:val="uk-UA"/>
        </w:rPr>
        <w:t>конкурсу з вибору керуючої компанії індустріального парку «Суми» (додаток 1 до рішення).</w:t>
      </w:r>
    </w:p>
    <w:p w14:paraId="4011B52F" w14:textId="20AD323E" w:rsidR="00451C0C" w:rsidRPr="007D2ADA" w:rsidRDefault="00451C0C" w:rsidP="00C95102">
      <w:pPr>
        <w:pStyle w:val="Default"/>
        <w:numPr>
          <w:ilvl w:val="1"/>
          <w:numId w:val="23"/>
        </w:numPr>
        <w:ind w:left="0" w:firstLine="709"/>
        <w:jc w:val="both"/>
        <w:rPr>
          <w:color w:val="auto"/>
          <w:sz w:val="28"/>
          <w:szCs w:val="28"/>
          <w:shd w:val="clear" w:color="auto" w:fill="FFFFFF"/>
          <w:lang w:val="uk-UA"/>
        </w:rPr>
      </w:pPr>
      <w:r w:rsidRPr="007D2ADA">
        <w:rPr>
          <w:color w:val="auto"/>
          <w:sz w:val="28"/>
          <w:szCs w:val="28"/>
          <w:shd w:val="clear" w:color="auto" w:fill="FFFFFF"/>
          <w:lang w:val="uk-UA"/>
        </w:rPr>
        <w:t>Склад конкурсної комісії з вибору керуючої компанії індустріального парку «Суми» (додаток 2 до рішення).</w:t>
      </w:r>
    </w:p>
    <w:p w14:paraId="0260A1B9" w14:textId="37170F38" w:rsidR="00451C0C" w:rsidRPr="007D2ADA" w:rsidRDefault="00451C0C" w:rsidP="00C95102">
      <w:pPr>
        <w:pStyle w:val="Default"/>
        <w:numPr>
          <w:ilvl w:val="1"/>
          <w:numId w:val="23"/>
        </w:numPr>
        <w:ind w:left="0" w:firstLine="709"/>
        <w:jc w:val="both"/>
        <w:rPr>
          <w:color w:val="auto"/>
          <w:sz w:val="28"/>
          <w:szCs w:val="28"/>
          <w:shd w:val="clear" w:color="auto" w:fill="FFFFFF"/>
          <w:lang w:val="uk-UA"/>
        </w:rPr>
      </w:pPr>
      <w:r w:rsidRPr="007D2ADA">
        <w:rPr>
          <w:color w:val="auto"/>
          <w:sz w:val="28"/>
          <w:szCs w:val="28"/>
          <w:shd w:val="clear" w:color="auto" w:fill="FFFFFF"/>
          <w:lang w:val="uk-UA"/>
        </w:rPr>
        <w:t>Порядок роботи конкурсної комісії з вибору керуючої компанії індустріального парку «Суми» (додаток 3 до рішення).</w:t>
      </w:r>
    </w:p>
    <w:p w14:paraId="2EEB45DD" w14:textId="392F654F" w:rsidR="00AE57CD" w:rsidRPr="007D2ADA" w:rsidRDefault="00AE57CD" w:rsidP="00AE57CD">
      <w:pPr>
        <w:pStyle w:val="Default"/>
        <w:ind w:firstLine="708"/>
        <w:jc w:val="both"/>
        <w:rPr>
          <w:color w:val="auto"/>
          <w:sz w:val="28"/>
          <w:szCs w:val="28"/>
          <w:shd w:val="clear" w:color="auto" w:fill="FFFFFF"/>
          <w:lang w:val="uk-UA"/>
        </w:rPr>
      </w:pPr>
      <w:r w:rsidRPr="007D2ADA">
        <w:rPr>
          <w:color w:val="auto"/>
          <w:sz w:val="28"/>
          <w:szCs w:val="28"/>
          <w:shd w:val="clear" w:color="auto" w:fill="FFFFFF"/>
          <w:lang w:val="uk-UA"/>
        </w:rPr>
        <w:t>3. Доручити конкурсній комісії з вибору керуючої компанії індустріального парку «Суми» п</w:t>
      </w:r>
      <w:r w:rsidRPr="007D2ADA">
        <w:rPr>
          <w:color w:val="auto"/>
          <w:sz w:val="28"/>
          <w:szCs w:val="28"/>
          <w:lang w:val="uk-UA"/>
        </w:rPr>
        <w:t>ідготувати конкурсну документацію, з</w:t>
      </w:r>
      <w:r w:rsidRPr="007D2ADA">
        <w:rPr>
          <w:color w:val="auto"/>
          <w:sz w:val="28"/>
          <w:szCs w:val="28"/>
          <w:shd w:val="clear" w:color="auto" w:fill="FFFFFF"/>
          <w:lang w:val="uk-UA"/>
        </w:rPr>
        <w:t>абезпечити організацію та проведення конкурсу з вибору керуючої компанії індустріального парку «Суми».</w:t>
      </w:r>
    </w:p>
    <w:p w14:paraId="21CBC050" w14:textId="12A74621" w:rsidR="00451C0C" w:rsidRPr="007D2ADA" w:rsidRDefault="00AE57CD" w:rsidP="00AE57CD">
      <w:pPr>
        <w:pStyle w:val="Default"/>
        <w:ind w:firstLine="708"/>
        <w:jc w:val="both"/>
        <w:rPr>
          <w:color w:val="auto"/>
          <w:sz w:val="28"/>
          <w:szCs w:val="28"/>
          <w:shd w:val="clear" w:color="auto" w:fill="FFFFFF"/>
          <w:lang w:val="uk-UA"/>
        </w:rPr>
      </w:pPr>
      <w:r w:rsidRPr="007D2ADA">
        <w:rPr>
          <w:color w:val="auto"/>
          <w:sz w:val="28"/>
          <w:szCs w:val="28"/>
          <w:lang w:val="uk-UA"/>
        </w:rPr>
        <w:t xml:space="preserve">4. </w:t>
      </w:r>
      <w:r w:rsidR="00451C0C" w:rsidRPr="007D2ADA">
        <w:rPr>
          <w:color w:val="auto"/>
          <w:sz w:val="28"/>
          <w:szCs w:val="28"/>
          <w:lang w:val="uk-UA"/>
        </w:rPr>
        <w:t xml:space="preserve">Уповноважити конкурсну комісію з вибору керуючої компанії індустріального парку «Суми» здійснити всі необхідні дії щодо організації та </w:t>
      </w:r>
      <w:r w:rsidR="00451C0C" w:rsidRPr="007D2ADA">
        <w:rPr>
          <w:color w:val="auto"/>
          <w:sz w:val="28"/>
          <w:szCs w:val="28"/>
          <w:lang w:val="uk-UA"/>
        </w:rPr>
        <w:lastRenderedPageBreak/>
        <w:t>проведення конкурсу з вибору керуючої компан</w:t>
      </w:r>
      <w:r w:rsidR="0072108B" w:rsidRPr="007D2ADA">
        <w:rPr>
          <w:color w:val="auto"/>
          <w:sz w:val="28"/>
          <w:szCs w:val="28"/>
          <w:lang w:val="uk-UA"/>
        </w:rPr>
        <w:t>ії індустріального парку «Суми»</w:t>
      </w:r>
      <w:r w:rsidR="00451C0C" w:rsidRPr="007D2ADA">
        <w:rPr>
          <w:color w:val="auto"/>
          <w:sz w:val="28"/>
          <w:szCs w:val="28"/>
          <w:lang w:val="uk-UA"/>
        </w:rPr>
        <w:t>.</w:t>
      </w:r>
    </w:p>
    <w:p w14:paraId="209D81B3" w14:textId="6A4E64E8" w:rsidR="00451C0C" w:rsidRPr="007D2ADA" w:rsidRDefault="00AE57CD" w:rsidP="00AE57CD">
      <w:pPr>
        <w:pStyle w:val="Default"/>
        <w:ind w:firstLine="708"/>
        <w:jc w:val="both"/>
        <w:rPr>
          <w:color w:val="auto"/>
          <w:sz w:val="28"/>
          <w:szCs w:val="28"/>
          <w:shd w:val="clear" w:color="auto" w:fill="FFFFFF"/>
          <w:lang w:val="uk-UA"/>
        </w:rPr>
      </w:pPr>
      <w:r w:rsidRPr="007D2ADA">
        <w:rPr>
          <w:color w:val="auto"/>
          <w:sz w:val="28"/>
          <w:szCs w:val="28"/>
          <w:shd w:val="clear" w:color="auto" w:fill="FFFFFF"/>
          <w:lang w:val="uk-UA"/>
        </w:rPr>
        <w:t xml:space="preserve">5. </w:t>
      </w:r>
      <w:r w:rsidR="00451C0C" w:rsidRPr="007D2ADA">
        <w:rPr>
          <w:color w:val="auto"/>
          <w:sz w:val="28"/>
          <w:szCs w:val="28"/>
          <w:shd w:val="clear" w:color="auto" w:fill="FFFFFF"/>
          <w:lang w:val="uk-UA"/>
        </w:rPr>
        <w:t>Координацію виконання даного рішення покласти на заступника міського голови згідно з розподілом обов’язків, а контроль – на постійну комісію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14:paraId="55857230" w14:textId="77777777" w:rsidR="00451C0C" w:rsidRPr="007D2ADA" w:rsidRDefault="00451C0C" w:rsidP="00451C0C">
      <w:pPr>
        <w:ind w:firstLine="709"/>
        <w:jc w:val="both"/>
        <w:rPr>
          <w:sz w:val="28"/>
          <w:szCs w:val="28"/>
        </w:rPr>
      </w:pPr>
    </w:p>
    <w:p w14:paraId="7B7A842F" w14:textId="77777777" w:rsidR="00451C0C" w:rsidRPr="007D2ADA" w:rsidRDefault="00451C0C" w:rsidP="00451C0C">
      <w:pPr>
        <w:ind w:firstLine="709"/>
        <w:rPr>
          <w:sz w:val="28"/>
          <w:szCs w:val="28"/>
        </w:rPr>
      </w:pPr>
    </w:p>
    <w:p w14:paraId="262DFCBB" w14:textId="77777777" w:rsidR="00451C0C" w:rsidRPr="007D2ADA" w:rsidRDefault="00451C0C" w:rsidP="00451C0C">
      <w:pPr>
        <w:rPr>
          <w:sz w:val="28"/>
          <w:szCs w:val="28"/>
        </w:rPr>
      </w:pPr>
    </w:p>
    <w:p w14:paraId="4D455CF0" w14:textId="77777777" w:rsidR="00451C0C" w:rsidRPr="007D2ADA" w:rsidRDefault="00451C0C" w:rsidP="00451C0C">
      <w:pPr>
        <w:rPr>
          <w:sz w:val="28"/>
          <w:szCs w:val="28"/>
        </w:rPr>
      </w:pPr>
    </w:p>
    <w:p w14:paraId="790B3634" w14:textId="20B4B6F7" w:rsidR="00451C0C" w:rsidRPr="007D2ADA" w:rsidRDefault="00451C0C" w:rsidP="00992953">
      <w:pPr>
        <w:spacing w:line="360" w:lineRule="auto"/>
        <w:rPr>
          <w:rFonts w:eastAsiaTheme="minorHAnsi"/>
          <w:sz w:val="28"/>
          <w:szCs w:val="28"/>
          <w:lang w:eastAsia="en-US"/>
        </w:rPr>
      </w:pPr>
      <w:r w:rsidRPr="007D2ADA">
        <w:rPr>
          <w:rFonts w:eastAsiaTheme="minorHAnsi"/>
          <w:sz w:val="28"/>
          <w:szCs w:val="28"/>
          <w:lang w:eastAsia="en-US"/>
        </w:rPr>
        <w:t xml:space="preserve">Сумський міський голова                               </w:t>
      </w:r>
      <w:r w:rsidR="00EF5F48">
        <w:rPr>
          <w:rFonts w:eastAsiaTheme="minorHAnsi"/>
          <w:sz w:val="28"/>
          <w:szCs w:val="28"/>
          <w:lang w:eastAsia="en-US"/>
        </w:rPr>
        <w:t xml:space="preserve">                    Олександр ЛИСЕНКО</w:t>
      </w:r>
    </w:p>
    <w:p w14:paraId="3E2B72FC" w14:textId="34FB8172" w:rsidR="00451C0C" w:rsidRDefault="00451C0C" w:rsidP="00992953">
      <w:pPr>
        <w:spacing w:line="259" w:lineRule="auto"/>
        <w:rPr>
          <w:rFonts w:eastAsiaTheme="minorHAnsi"/>
          <w:lang w:eastAsia="en-US"/>
        </w:rPr>
      </w:pPr>
    </w:p>
    <w:p w14:paraId="2FA1B94C" w14:textId="77777777" w:rsidR="00992953" w:rsidRPr="007D2ADA" w:rsidRDefault="00992953" w:rsidP="00992953">
      <w:pPr>
        <w:spacing w:line="259" w:lineRule="auto"/>
        <w:rPr>
          <w:rFonts w:eastAsiaTheme="minorHAnsi"/>
          <w:lang w:eastAsia="en-US"/>
        </w:rPr>
      </w:pPr>
    </w:p>
    <w:p w14:paraId="23E6FE66" w14:textId="486107FE" w:rsidR="00451C0C" w:rsidRPr="007D2ADA" w:rsidRDefault="00451C0C" w:rsidP="00992953">
      <w:pPr>
        <w:spacing w:line="259" w:lineRule="auto"/>
        <w:rPr>
          <w:rFonts w:eastAsiaTheme="minorHAnsi"/>
          <w:lang w:eastAsia="en-US"/>
        </w:rPr>
      </w:pPr>
      <w:r w:rsidRPr="007D2ADA">
        <w:rPr>
          <w:rFonts w:eastAsiaTheme="minorHAnsi"/>
          <w:lang w:eastAsia="en-US"/>
        </w:rPr>
        <w:t xml:space="preserve">Виконавець: </w:t>
      </w:r>
      <w:r w:rsidR="00EF5F48">
        <w:rPr>
          <w:rFonts w:eastAsiaTheme="minorHAnsi"/>
          <w:lang w:eastAsia="en-US"/>
        </w:rPr>
        <w:t>Світлана ЛИПОВА</w:t>
      </w:r>
    </w:p>
    <w:p w14:paraId="159295C8" w14:textId="77777777" w:rsidR="00AE57CD" w:rsidRPr="007D2ADA" w:rsidRDefault="00451C0C" w:rsidP="00AE57CD">
      <w:pPr>
        <w:spacing w:after="160" w:line="259" w:lineRule="auto"/>
        <w:rPr>
          <w:rFonts w:asciiTheme="minorHAnsi" w:eastAsiaTheme="minorHAnsi" w:hAnsiTheme="minorHAnsi" w:cstheme="minorBidi"/>
          <w:sz w:val="22"/>
          <w:szCs w:val="22"/>
          <w:lang w:eastAsia="en-US"/>
        </w:rPr>
      </w:pPr>
      <w:r w:rsidRPr="007D2ADA">
        <w:rPr>
          <w:rFonts w:asciiTheme="minorHAnsi" w:eastAsiaTheme="minorHAnsi" w:hAnsiTheme="minorHAnsi" w:cstheme="minorBidi"/>
          <w:sz w:val="22"/>
          <w:szCs w:val="22"/>
          <w:lang w:eastAsia="en-US"/>
        </w:rPr>
        <w:t>____________</w:t>
      </w:r>
    </w:p>
    <w:p w14:paraId="480CB166" w14:textId="77777777" w:rsidR="00AE57CD" w:rsidRPr="007D2ADA" w:rsidRDefault="00AE57CD" w:rsidP="00AE57CD">
      <w:pPr>
        <w:spacing w:after="160" w:line="259" w:lineRule="auto"/>
        <w:rPr>
          <w:sz w:val="20"/>
          <w:szCs w:val="20"/>
        </w:rPr>
      </w:pPr>
    </w:p>
    <w:p w14:paraId="29FE7FEE" w14:textId="77777777" w:rsidR="00AE57CD" w:rsidRPr="007D2ADA" w:rsidRDefault="00AE57CD" w:rsidP="00AE57CD">
      <w:pPr>
        <w:spacing w:after="160" w:line="259" w:lineRule="auto"/>
        <w:rPr>
          <w:sz w:val="20"/>
          <w:szCs w:val="20"/>
        </w:rPr>
      </w:pPr>
    </w:p>
    <w:p w14:paraId="237E9A31" w14:textId="77777777" w:rsidR="00AE57CD" w:rsidRPr="007D2ADA" w:rsidRDefault="00AE57CD" w:rsidP="00AE57CD">
      <w:pPr>
        <w:spacing w:after="160" w:line="259" w:lineRule="auto"/>
        <w:rPr>
          <w:sz w:val="20"/>
          <w:szCs w:val="20"/>
        </w:rPr>
      </w:pPr>
    </w:p>
    <w:p w14:paraId="4AEDFD47" w14:textId="77777777" w:rsidR="00AE57CD" w:rsidRPr="007D2ADA" w:rsidRDefault="00AE57CD" w:rsidP="00AE57CD">
      <w:pPr>
        <w:spacing w:after="160" w:line="259" w:lineRule="auto"/>
        <w:rPr>
          <w:sz w:val="20"/>
          <w:szCs w:val="20"/>
        </w:rPr>
      </w:pPr>
    </w:p>
    <w:p w14:paraId="271A5E77" w14:textId="77777777" w:rsidR="00AE57CD" w:rsidRPr="007D2ADA" w:rsidRDefault="00AE57CD" w:rsidP="00AE57CD">
      <w:pPr>
        <w:spacing w:after="160" w:line="259" w:lineRule="auto"/>
        <w:rPr>
          <w:sz w:val="20"/>
          <w:szCs w:val="20"/>
        </w:rPr>
      </w:pPr>
    </w:p>
    <w:p w14:paraId="39A6D49F" w14:textId="77777777" w:rsidR="00AE57CD" w:rsidRPr="007D2ADA" w:rsidRDefault="00AE57CD" w:rsidP="00AE57CD">
      <w:pPr>
        <w:spacing w:after="160" w:line="259" w:lineRule="auto"/>
        <w:rPr>
          <w:sz w:val="20"/>
          <w:szCs w:val="20"/>
        </w:rPr>
      </w:pPr>
    </w:p>
    <w:p w14:paraId="5037A5FC" w14:textId="77777777" w:rsidR="00AE57CD" w:rsidRPr="007D2ADA" w:rsidRDefault="00AE57CD" w:rsidP="00AE57CD">
      <w:pPr>
        <w:spacing w:after="160" w:line="259" w:lineRule="auto"/>
        <w:rPr>
          <w:sz w:val="20"/>
          <w:szCs w:val="20"/>
        </w:rPr>
      </w:pPr>
    </w:p>
    <w:p w14:paraId="01E7A6AB" w14:textId="77777777" w:rsidR="00AE57CD" w:rsidRPr="007D2ADA" w:rsidRDefault="00AE57CD" w:rsidP="00AE57CD">
      <w:pPr>
        <w:spacing w:after="160" w:line="259" w:lineRule="auto"/>
        <w:rPr>
          <w:sz w:val="20"/>
          <w:szCs w:val="20"/>
        </w:rPr>
      </w:pPr>
    </w:p>
    <w:p w14:paraId="2EF193BD" w14:textId="77777777" w:rsidR="00AE57CD" w:rsidRPr="007D2ADA" w:rsidRDefault="00AE57CD" w:rsidP="00AE57CD">
      <w:pPr>
        <w:spacing w:after="160" w:line="259" w:lineRule="auto"/>
        <w:rPr>
          <w:sz w:val="20"/>
          <w:szCs w:val="20"/>
        </w:rPr>
      </w:pPr>
    </w:p>
    <w:p w14:paraId="04BD742F" w14:textId="77777777" w:rsidR="00AE57CD" w:rsidRPr="007D2ADA" w:rsidRDefault="00AE57CD" w:rsidP="00AE57CD">
      <w:pPr>
        <w:spacing w:after="160" w:line="259" w:lineRule="auto"/>
        <w:rPr>
          <w:sz w:val="20"/>
          <w:szCs w:val="20"/>
        </w:rPr>
      </w:pPr>
    </w:p>
    <w:p w14:paraId="731EF43B" w14:textId="77777777" w:rsidR="00AE57CD" w:rsidRPr="007D2ADA" w:rsidRDefault="00AE57CD" w:rsidP="00AE57CD">
      <w:pPr>
        <w:spacing w:after="160" w:line="259" w:lineRule="auto"/>
        <w:rPr>
          <w:sz w:val="20"/>
          <w:szCs w:val="20"/>
        </w:rPr>
      </w:pPr>
    </w:p>
    <w:p w14:paraId="058C6E61" w14:textId="77777777" w:rsidR="00AE57CD" w:rsidRPr="007D2ADA" w:rsidRDefault="00AE57CD" w:rsidP="00AE57CD">
      <w:pPr>
        <w:spacing w:after="160" w:line="259" w:lineRule="auto"/>
        <w:rPr>
          <w:sz w:val="20"/>
          <w:szCs w:val="20"/>
        </w:rPr>
      </w:pPr>
    </w:p>
    <w:p w14:paraId="777324ED" w14:textId="77777777" w:rsidR="00AE57CD" w:rsidRPr="007D2ADA" w:rsidRDefault="00AE57CD" w:rsidP="00AE57CD">
      <w:pPr>
        <w:spacing w:after="160" w:line="259" w:lineRule="auto"/>
        <w:rPr>
          <w:sz w:val="20"/>
          <w:szCs w:val="20"/>
        </w:rPr>
      </w:pPr>
    </w:p>
    <w:p w14:paraId="175C7FF3" w14:textId="77777777" w:rsidR="00AE57CD" w:rsidRPr="007D2ADA" w:rsidRDefault="00AE57CD" w:rsidP="00AE57CD">
      <w:pPr>
        <w:spacing w:after="160" w:line="259" w:lineRule="auto"/>
        <w:rPr>
          <w:sz w:val="20"/>
          <w:szCs w:val="20"/>
        </w:rPr>
      </w:pPr>
    </w:p>
    <w:p w14:paraId="52A55DD3" w14:textId="77777777" w:rsidR="00AE57CD" w:rsidRPr="007D2ADA" w:rsidRDefault="00AE57CD" w:rsidP="00AE57CD">
      <w:pPr>
        <w:spacing w:after="160" w:line="259" w:lineRule="auto"/>
        <w:rPr>
          <w:sz w:val="20"/>
          <w:szCs w:val="20"/>
        </w:rPr>
      </w:pPr>
    </w:p>
    <w:p w14:paraId="2D0D4B9C" w14:textId="77777777" w:rsidR="00AE57CD" w:rsidRPr="007D2ADA" w:rsidRDefault="00AE57CD" w:rsidP="00AE57CD">
      <w:pPr>
        <w:spacing w:after="160" w:line="259" w:lineRule="auto"/>
        <w:rPr>
          <w:sz w:val="20"/>
          <w:szCs w:val="20"/>
        </w:rPr>
      </w:pPr>
    </w:p>
    <w:p w14:paraId="721A5EFC" w14:textId="77777777" w:rsidR="00AE57CD" w:rsidRPr="007D2ADA" w:rsidRDefault="00AE57CD" w:rsidP="00AE57CD">
      <w:pPr>
        <w:spacing w:after="160" w:line="259" w:lineRule="auto"/>
        <w:rPr>
          <w:sz w:val="20"/>
          <w:szCs w:val="20"/>
        </w:rPr>
      </w:pPr>
    </w:p>
    <w:p w14:paraId="78BAD60A" w14:textId="77777777" w:rsidR="00AE57CD" w:rsidRPr="007D2ADA" w:rsidRDefault="00AE57CD" w:rsidP="00AE57CD">
      <w:pPr>
        <w:spacing w:after="160" w:line="259" w:lineRule="auto"/>
        <w:rPr>
          <w:sz w:val="20"/>
          <w:szCs w:val="20"/>
        </w:rPr>
      </w:pPr>
    </w:p>
    <w:p w14:paraId="7775BE90" w14:textId="77777777" w:rsidR="00992953" w:rsidRDefault="00992953" w:rsidP="00992953">
      <w:pPr>
        <w:pStyle w:val="ad"/>
        <w:jc w:val="both"/>
        <w:rPr>
          <w:sz w:val="18"/>
          <w:szCs w:val="18"/>
        </w:rPr>
      </w:pPr>
    </w:p>
    <w:p w14:paraId="13F604FA" w14:textId="77777777" w:rsidR="00992953" w:rsidRDefault="00992953" w:rsidP="00992953">
      <w:pPr>
        <w:pStyle w:val="ad"/>
        <w:jc w:val="both"/>
        <w:rPr>
          <w:sz w:val="18"/>
          <w:szCs w:val="18"/>
        </w:rPr>
      </w:pPr>
    </w:p>
    <w:p w14:paraId="5FF0C791" w14:textId="7B1C9E68" w:rsidR="00AE57CD" w:rsidRPr="00992953" w:rsidRDefault="00451C0C" w:rsidP="00992953">
      <w:pPr>
        <w:pStyle w:val="ad"/>
        <w:rPr>
          <w:rFonts w:asciiTheme="minorHAnsi" w:eastAsiaTheme="minorHAnsi" w:hAnsiTheme="minorHAnsi" w:cstheme="minorBidi"/>
          <w:sz w:val="18"/>
          <w:szCs w:val="18"/>
          <w:lang w:eastAsia="en-US"/>
        </w:rPr>
      </w:pPr>
      <w:r w:rsidRPr="00992953">
        <w:rPr>
          <w:sz w:val="18"/>
          <w:szCs w:val="18"/>
        </w:rPr>
        <w:t xml:space="preserve">Ініціатор розгляду питання – </w:t>
      </w:r>
      <w:r w:rsidR="00AE57CD" w:rsidRPr="00992953">
        <w:rPr>
          <w:sz w:val="18"/>
          <w:szCs w:val="18"/>
          <w:shd w:val="clear" w:color="auto" w:fill="FFFFFF"/>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14:paraId="36492047" w14:textId="77777777" w:rsidR="00451C0C" w:rsidRPr="00992953" w:rsidRDefault="00451C0C" w:rsidP="00992953">
      <w:pPr>
        <w:pStyle w:val="ad"/>
        <w:rPr>
          <w:sz w:val="18"/>
          <w:szCs w:val="18"/>
        </w:rPr>
      </w:pPr>
      <w:proofErr w:type="spellStart"/>
      <w:r w:rsidRPr="00992953">
        <w:rPr>
          <w:sz w:val="18"/>
          <w:szCs w:val="18"/>
        </w:rPr>
        <w:t>Проєкт</w:t>
      </w:r>
      <w:proofErr w:type="spellEnd"/>
      <w:r w:rsidRPr="00992953">
        <w:rPr>
          <w:sz w:val="18"/>
          <w:szCs w:val="18"/>
        </w:rPr>
        <w:t xml:space="preserve"> рішення підготовлено Департаментом фінансів, економіки та інвестицій Сумської міської ради</w:t>
      </w:r>
    </w:p>
    <w:p w14:paraId="2E68171D" w14:textId="7C985FD8" w:rsidR="00451C0C" w:rsidRPr="00992953" w:rsidRDefault="00451C0C" w:rsidP="00992953">
      <w:pPr>
        <w:pStyle w:val="ad"/>
        <w:rPr>
          <w:sz w:val="18"/>
          <w:szCs w:val="18"/>
        </w:rPr>
      </w:pPr>
      <w:r w:rsidRPr="00992953">
        <w:rPr>
          <w:sz w:val="18"/>
          <w:szCs w:val="18"/>
        </w:rPr>
        <w:t>Доповідач: директор Департаменту фінансів, економіки та інвестицій Сумської міської ради (</w:t>
      </w:r>
      <w:r w:rsidR="00EF5F48" w:rsidRPr="00992953">
        <w:rPr>
          <w:sz w:val="18"/>
          <w:szCs w:val="18"/>
        </w:rPr>
        <w:t>Світлана ЛИПОВА)</w:t>
      </w:r>
    </w:p>
    <w:p w14:paraId="6A4B8CC6" w14:textId="77777777" w:rsidR="00451C0C" w:rsidRPr="007D2ADA" w:rsidRDefault="00451C0C" w:rsidP="00992953">
      <w:pPr>
        <w:rPr>
          <w:sz w:val="20"/>
          <w:szCs w:val="20"/>
        </w:rPr>
      </w:pPr>
    </w:p>
    <w:p w14:paraId="7AF31E1F" w14:textId="77777777" w:rsidR="00451C0C" w:rsidRPr="007D2ADA" w:rsidRDefault="00451C0C" w:rsidP="00451C0C">
      <w:pPr>
        <w:rPr>
          <w:sz w:val="20"/>
          <w:szCs w:val="20"/>
        </w:rPr>
      </w:pPr>
      <w:r w:rsidRPr="007D2ADA">
        <w:rPr>
          <w:sz w:val="20"/>
          <w:szCs w:val="20"/>
        </w:rPr>
        <w:br w:type="page"/>
      </w:r>
      <w:bookmarkEnd w:id="0"/>
      <w:r w:rsidRPr="007D2ADA">
        <w:rPr>
          <w:noProof/>
        </w:rPr>
        <w:lastRenderedPageBreak/>
        <w:t xml:space="preserve"> </w:t>
      </w:r>
    </w:p>
    <w:tbl>
      <w:tblPr>
        <w:tblW w:w="0" w:type="auto"/>
        <w:tblInd w:w="5353" w:type="dxa"/>
        <w:tblLook w:val="04A0" w:firstRow="1" w:lastRow="0" w:firstColumn="1" w:lastColumn="0" w:noHBand="0" w:noVBand="1"/>
      </w:tblPr>
      <w:tblGrid>
        <w:gridCol w:w="4001"/>
      </w:tblGrid>
      <w:tr w:rsidR="00D044DB" w:rsidRPr="007D2ADA" w14:paraId="74E07F10" w14:textId="77777777" w:rsidTr="00F61B82">
        <w:trPr>
          <w:trHeight w:val="337"/>
        </w:trPr>
        <w:tc>
          <w:tcPr>
            <w:tcW w:w="4160" w:type="dxa"/>
          </w:tcPr>
          <w:p w14:paraId="5BD77CED" w14:textId="77777777" w:rsidR="00451C0C" w:rsidRPr="007D2ADA" w:rsidRDefault="00451C0C" w:rsidP="00F61B82">
            <w:pPr>
              <w:jc w:val="center"/>
            </w:pPr>
            <w:r w:rsidRPr="007D2ADA">
              <w:br w:type="page"/>
            </w:r>
            <w:r w:rsidRPr="007D2ADA">
              <w:rPr>
                <w:bCs/>
                <w:sz w:val="28"/>
                <w:szCs w:val="28"/>
              </w:rPr>
              <w:br w:type="page"/>
            </w:r>
            <w:r w:rsidRPr="007D2ADA">
              <w:t>Додаток 1</w:t>
            </w:r>
          </w:p>
        </w:tc>
      </w:tr>
      <w:tr w:rsidR="00D044DB" w:rsidRPr="007D2ADA" w14:paraId="7BDE8F7A" w14:textId="77777777" w:rsidTr="00F61B82">
        <w:trPr>
          <w:trHeight w:val="193"/>
        </w:trPr>
        <w:tc>
          <w:tcPr>
            <w:tcW w:w="4160" w:type="dxa"/>
          </w:tcPr>
          <w:p w14:paraId="069F7E83" w14:textId="77777777" w:rsidR="00451C0C" w:rsidRPr="007D2ADA" w:rsidRDefault="00451C0C" w:rsidP="000A64A6">
            <w:pPr>
              <w:jc w:val="both"/>
            </w:pPr>
            <w:r w:rsidRPr="007D2ADA">
              <w:t xml:space="preserve">до рішення </w:t>
            </w:r>
            <w:r w:rsidR="000A64A6" w:rsidRPr="007D2ADA">
              <w:t>Сумської міської ради</w:t>
            </w:r>
          </w:p>
          <w:p w14:paraId="63778963" w14:textId="7B120B73" w:rsidR="005A2883" w:rsidRPr="007D2ADA" w:rsidRDefault="00183424" w:rsidP="00AE57CD">
            <w:pPr>
              <w:jc w:val="both"/>
            </w:pPr>
            <w:r w:rsidRPr="007D2ADA">
              <w:rPr>
                <w:bCs/>
              </w:rPr>
              <w:t>«</w:t>
            </w:r>
            <w:r w:rsidR="005A2883" w:rsidRPr="007D2ADA">
              <w:rPr>
                <w:bCs/>
              </w:rPr>
              <w:t xml:space="preserve">Про організацію та проведення конкурсу з вибору керуючої компанії індустріального парку «Суми» </w:t>
            </w:r>
          </w:p>
        </w:tc>
      </w:tr>
      <w:tr w:rsidR="00451C0C" w:rsidRPr="007D2ADA" w14:paraId="595799D7" w14:textId="77777777" w:rsidTr="00F61B82">
        <w:trPr>
          <w:trHeight w:val="203"/>
        </w:trPr>
        <w:tc>
          <w:tcPr>
            <w:tcW w:w="4160" w:type="dxa"/>
          </w:tcPr>
          <w:p w14:paraId="24332678" w14:textId="1BCAA06F" w:rsidR="00451C0C" w:rsidRPr="007D2ADA" w:rsidRDefault="00451C0C" w:rsidP="00EF5F48">
            <w:pPr>
              <w:jc w:val="both"/>
            </w:pPr>
            <w:r w:rsidRPr="007D2ADA">
              <w:t xml:space="preserve">від                     </w:t>
            </w:r>
            <w:r w:rsidR="00EF5F48">
              <w:t>202</w:t>
            </w:r>
            <w:r w:rsidR="00A212F6">
              <w:t>3</w:t>
            </w:r>
            <w:r w:rsidR="00EF5F48">
              <w:t xml:space="preserve"> року</w:t>
            </w:r>
            <w:r w:rsidRPr="007D2ADA">
              <w:t xml:space="preserve">  №</w:t>
            </w:r>
            <w:r w:rsidR="00EF5F48">
              <w:t xml:space="preserve">     -МР</w:t>
            </w:r>
            <w:r w:rsidRPr="007D2ADA">
              <w:t xml:space="preserve">  </w:t>
            </w:r>
          </w:p>
        </w:tc>
      </w:tr>
    </w:tbl>
    <w:p w14:paraId="10B5BB8E" w14:textId="77777777" w:rsidR="00451C0C" w:rsidRPr="007D2ADA" w:rsidRDefault="00451C0C" w:rsidP="00451C0C">
      <w:pPr>
        <w:ind w:firstLine="7088"/>
        <w:jc w:val="both"/>
        <w:rPr>
          <w:sz w:val="22"/>
          <w:szCs w:val="22"/>
        </w:rPr>
      </w:pPr>
    </w:p>
    <w:p w14:paraId="69863300" w14:textId="77777777" w:rsidR="00D2359E" w:rsidRPr="007D2ADA" w:rsidRDefault="00D2359E" w:rsidP="00451C0C">
      <w:pPr>
        <w:ind w:firstLine="7088"/>
        <w:jc w:val="both"/>
        <w:rPr>
          <w:sz w:val="22"/>
          <w:szCs w:val="22"/>
        </w:rPr>
      </w:pPr>
    </w:p>
    <w:p w14:paraId="5FFFF0CD" w14:textId="77777777" w:rsidR="001140FD" w:rsidRDefault="001140FD" w:rsidP="00D2359E">
      <w:pPr>
        <w:contextualSpacing/>
        <w:jc w:val="center"/>
        <w:rPr>
          <w:b/>
          <w:bCs/>
          <w:sz w:val="32"/>
          <w:szCs w:val="32"/>
        </w:rPr>
      </w:pPr>
    </w:p>
    <w:p w14:paraId="3D908A39" w14:textId="2014FB78" w:rsidR="00D2359E" w:rsidRPr="007D2ADA" w:rsidRDefault="00D2359E" w:rsidP="00D2359E">
      <w:pPr>
        <w:contextualSpacing/>
        <w:jc w:val="center"/>
        <w:rPr>
          <w:b/>
          <w:bCs/>
          <w:sz w:val="32"/>
          <w:szCs w:val="32"/>
        </w:rPr>
      </w:pPr>
      <w:r w:rsidRPr="007D2ADA">
        <w:rPr>
          <w:b/>
          <w:bCs/>
          <w:sz w:val="32"/>
          <w:szCs w:val="32"/>
        </w:rPr>
        <w:t>Умови проведення конкурсу з вибору</w:t>
      </w:r>
    </w:p>
    <w:p w14:paraId="6D139109" w14:textId="77777777" w:rsidR="00D2359E" w:rsidRPr="007D2ADA" w:rsidRDefault="00D2359E" w:rsidP="00D2359E">
      <w:pPr>
        <w:contextualSpacing/>
        <w:jc w:val="center"/>
        <w:rPr>
          <w:b/>
          <w:bCs/>
          <w:sz w:val="32"/>
          <w:szCs w:val="32"/>
          <w:shd w:val="clear" w:color="auto" w:fill="FFFFFF"/>
        </w:rPr>
      </w:pPr>
      <w:r w:rsidRPr="007D2ADA">
        <w:rPr>
          <w:b/>
          <w:bCs/>
          <w:sz w:val="32"/>
          <w:szCs w:val="32"/>
        </w:rPr>
        <w:t xml:space="preserve">керуючої компанії індустріального парку </w:t>
      </w:r>
      <w:r w:rsidRPr="007D2ADA">
        <w:rPr>
          <w:b/>
          <w:bCs/>
          <w:sz w:val="32"/>
          <w:szCs w:val="32"/>
          <w:shd w:val="clear" w:color="auto" w:fill="FFFFFF"/>
        </w:rPr>
        <w:t>«Суми»</w:t>
      </w:r>
    </w:p>
    <w:p w14:paraId="22AFE86D" w14:textId="77777777" w:rsidR="00D2359E" w:rsidRPr="007D2ADA" w:rsidRDefault="00D2359E" w:rsidP="00D2359E">
      <w:pPr>
        <w:contextualSpacing/>
        <w:jc w:val="center"/>
        <w:rPr>
          <w:b/>
          <w:bCs/>
          <w:sz w:val="28"/>
          <w:szCs w:val="28"/>
        </w:rPr>
      </w:pPr>
    </w:p>
    <w:p w14:paraId="517475A3" w14:textId="77777777" w:rsidR="00D2359E" w:rsidRPr="007D2ADA" w:rsidRDefault="00D2359E" w:rsidP="00D2359E">
      <w:pPr>
        <w:pStyle w:val="a5"/>
        <w:numPr>
          <w:ilvl w:val="0"/>
          <w:numId w:val="2"/>
        </w:numPr>
        <w:spacing w:before="240" w:after="240"/>
        <w:ind w:left="0" w:firstLine="0"/>
        <w:contextualSpacing/>
        <w:jc w:val="center"/>
        <w:rPr>
          <w:b/>
          <w:sz w:val="28"/>
          <w:szCs w:val="28"/>
        </w:rPr>
      </w:pPr>
      <w:r w:rsidRPr="007D2ADA">
        <w:rPr>
          <w:b/>
          <w:sz w:val="28"/>
          <w:szCs w:val="28"/>
        </w:rPr>
        <w:t>Загальні положення</w:t>
      </w:r>
    </w:p>
    <w:p w14:paraId="7BD1D876" w14:textId="77777777" w:rsidR="00D2359E" w:rsidRPr="007D2ADA" w:rsidRDefault="00D2359E" w:rsidP="00D2359E">
      <w:pPr>
        <w:pStyle w:val="a5"/>
        <w:numPr>
          <w:ilvl w:val="1"/>
          <w:numId w:val="25"/>
        </w:numPr>
        <w:spacing w:before="240"/>
        <w:ind w:left="0" w:firstLine="709"/>
        <w:contextualSpacing/>
        <w:jc w:val="both"/>
        <w:rPr>
          <w:sz w:val="28"/>
          <w:szCs w:val="28"/>
        </w:rPr>
      </w:pPr>
      <w:r w:rsidRPr="007D2ADA">
        <w:rPr>
          <w:sz w:val="28"/>
          <w:szCs w:val="28"/>
        </w:rPr>
        <w:t xml:space="preserve">Умови проведення конкурсу з вибору керуючої компанії індустріального парку «Суми» (надалі – умови конкурсу) розроблені відповідно до Законів України «Про місцеве самоврядування в Україні», «Про індустріальні парки», рішення Сумської міської ради від 23 травня 2018 року № 3498  – МР «Про затвердження Концепції індустріального парку «Суми» та  створення індустріального парку «Суми» (зі змінами). </w:t>
      </w:r>
    </w:p>
    <w:p w14:paraId="3C6A1670" w14:textId="77777777" w:rsidR="00D2359E" w:rsidRPr="007D2ADA" w:rsidRDefault="00D2359E" w:rsidP="00D2359E">
      <w:pPr>
        <w:pStyle w:val="a5"/>
        <w:numPr>
          <w:ilvl w:val="1"/>
          <w:numId w:val="25"/>
        </w:numPr>
        <w:spacing w:before="240"/>
        <w:ind w:left="0" w:firstLine="709"/>
        <w:contextualSpacing/>
        <w:jc w:val="both"/>
        <w:rPr>
          <w:sz w:val="28"/>
          <w:szCs w:val="28"/>
        </w:rPr>
      </w:pPr>
      <w:r w:rsidRPr="007D2ADA">
        <w:rPr>
          <w:sz w:val="28"/>
          <w:szCs w:val="28"/>
        </w:rPr>
        <w:t>Терміни, які використовуються в рішенні вживаються у визначених Законом України «Про індустріальні парки» значеннях.</w:t>
      </w:r>
    </w:p>
    <w:p w14:paraId="4CEB8BFF" w14:textId="77777777" w:rsidR="00D2359E" w:rsidRPr="007D2ADA" w:rsidRDefault="00D2359E" w:rsidP="00D2359E">
      <w:pPr>
        <w:pStyle w:val="Default"/>
        <w:numPr>
          <w:ilvl w:val="1"/>
          <w:numId w:val="25"/>
        </w:numPr>
        <w:ind w:left="0" w:firstLine="709"/>
        <w:contextualSpacing/>
        <w:jc w:val="both"/>
        <w:rPr>
          <w:color w:val="auto"/>
          <w:sz w:val="28"/>
          <w:szCs w:val="28"/>
          <w:lang w:val="uk-UA"/>
        </w:rPr>
      </w:pPr>
      <w:r w:rsidRPr="007D2ADA">
        <w:rPr>
          <w:color w:val="auto"/>
          <w:sz w:val="28"/>
          <w:szCs w:val="28"/>
          <w:lang w:val="uk-UA"/>
        </w:rPr>
        <w:t xml:space="preserve">Конкурс проводиться в умовах відкритості, публічності, прозорості та на конкурентних засадах, тобто за умови участі більше ніж одного претендента. </w:t>
      </w:r>
    </w:p>
    <w:p w14:paraId="03669027" w14:textId="5F171E05" w:rsidR="00D2359E" w:rsidRPr="007D2ADA" w:rsidRDefault="00D2359E" w:rsidP="00D2359E">
      <w:pPr>
        <w:pStyle w:val="a5"/>
        <w:numPr>
          <w:ilvl w:val="1"/>
          <w:numId w:val="25"/>
        </w:numPr>
        <w:ind w:left="0" w:firstLine="709"/>
        <w:contextualSpacing/>
        <w:jc w:val="both"/>
        <w:rPr>
          <w:strike/>
          <w:sz w:val="28"/>
          <w:szCs w:val="28"/>
        </w:rPr>
      </w:pPr>
      <w:r w:rsidRPr="007D2ADA">
        <w:rPr>
          <w:sz w:val="28"/>
          <w:szCs w:val="28"/>
        </w:rPr>
        <w:t xml:space="preserve">Претендентами на участь у конкурсі можуть бути </w:t>
      </w:r>
      <w:r w:rsidR="00B97DCD" w:rsidRPr="007D2ADA">
        <w:rPr>
          <w:sz w:val="28"/>
          <w:szCs w:val="28"/>
        </w:rPr>
        <w:t xml:space="preserve">юридичні особи </w:t>
      </w:r>
      <w:r w:rsidRPr="007D2ADA">
        <w:rPr>
          <w:sz w:val="28"/>
          <w:szCs w:val="28"/>
        </w:rPr>
        <w:t>створені згідно із законодавством України незалежно від організаційно-правової форми діяльності.</w:t>
      </w:r>
    </w:p>
    <w:p w14:paraId="10B4EBD5" w14:textId="77777777" w:rsidR="00D2359E" w:rsidRPr="007D2ADA" w:rsidRDefault="00D2359E" w:rsidP="00D2359E">
      <w:pPr>
        <w:pStyle w:val="a5"/>
        <w:numPr>
          <w:ilvl w:val="1"/>
          <w:numId w:val="25"/>
        </w:numPr>
        <w:ind w:left="0" w:firstLine="709"/>
        <w:contextualSpacing/>
        <w:jc w:val="both"/>
        <w:rPr>
          <w:sz w:val="28"/>
          <w:szCs w:val="28"/>
        </w:rPr>
      </w:pPr>
      <w:r w:rsidRPr="007D2ADA">
        <w:rPr>
          <w:sz w:val="28"/>
          <w:szCs w:val="28"/>
        </w:rPr>
        <w:t>Організацію та проведення конкурсу з вибору керуючої компанії індустріального парку «Суми» (надалі – конкурс) здійснює конкурсна комісія з вибору керуючої компанії індустріального парку «Суми» (надалі – конкурсна комісія).</w:t>
      </w:r>
    </w:p>
    <w:p w14:paraId="07C7FEAF" w14:textId="77777777" w:rsidR="00D2359E" w:rsidRPr="007D2ADA" w:rsidRDefault="00D2359E" w:rsidP="00D2359E">
      <w:pPr>
        <w:pStyle w:val="a5"/>
        <w:widowControl w:val="0"/>
        <w:numPr>
          <w:ilvl w:val="1"/>
          <w:numId w:val="25"/>
        </w:numPr>
        <w:autoSpaceDE w:val="0"/>
        <w:autoSpaceDN w:val="0"/>
        <w:adjustRightInd w:val="0"/>
        <w:ind w:left="0" w:firstLine="709"/>
        <w:contextualSpacing/>
        <w:jc w:val="both"/>
        <w:rPr>
          <w:sz w:val="28"/>
          <w:szCs w:val="28"/>
          <w:lang w:eastAsia="uk-UA"/>
        </w:rPr>
      </w:pPr>
      <w:r w:rsidRPr="007D2ADA">
        <w:rPr>
          <w:sz w:val="28"/>
          <w:szCs w:val="28"/>
          <w:lang w:eastAsia="uk-UA"/>
        </w:rPr>
        <w:t xml:space="preserve">Створення індустріального парку </w:t>
      </w:r>
      <w:r w:rsidRPr="007D2ADA">
        <w:rPr>
          <w:sz w:val="28"/>
          <w:szCs w:val="28"/>
        </w:rPr>
        <w:t xml:space="preserve">«Суми» (надалі – індустріальний парк) </w:t>
      </w:r>
      <w:r w:rsidRPr="007D2ADA">
        <w:rPr>
          <w:sz w:val="28"/>
          <w:szCs w:val="28"/>
          <w:lang w:eastAsia="uk-UA"/>
        </w:rPr>
        <w:t xml:space="preserve"> планується на земельній ділянці площею </w:t>
      </w:r>
      <w:r w:rsidRPr="007D2ADA">
        <w:rPr>
          <w:rFonts w:eastAsia="Calibri"/>
          <w:sz w:val="28"/>
          <w:szCs w:val="28"/>
          <w:lang w:eastAsia="en-US"/>
        </w:rPr>
        <w:t xml:space="preserve">17,5284 га, </w:t>
      </w:r>
      <w:r w:rsidRPr="007D2ADA">
        <w:rPr>
          <w:sz w:val="28"/>
          <w:szCs w:val="28"/>
        </w:rPr>
        <w:t>розташованій в північній частині м. Суми в межах Північного промислового вузла в районі заводу «</w:t>
      </w:r>
      <w:proofErr w:type="spellStart"/>
      <w:r w:rsidRPr="007D2ADA">
        <w:rPr>
          <w:sz w:val="28"/>
          <w:szCs w:val="28"/>
        </w:rPr>
        <w:t>Центроліт</w:t>
      </w:r>
      <w:proofErr w:type="spellEnd"/>
      <w:r w:rsidRPr="007D2ADA">
        <w:rPr>
          <w:sz w:val="28"/>
          <w:szCs w:val="28"/>
        </w:rPr>
        <w:t>»</w:t>
      </w:r>
      <w:r w:rsidRPr="007D2ADA">
        <w:rPr>
          <w:sz w:val="28"/>
          <w:szCs w:val="28"/>
          <w:lang w:eastAsia="uk-UA"/>
        </w:rPr>
        <w:t>.</w:t>
      </w:r>
    </w:p>
    <w:p w14:paraId="1E822ACF" w14:textId="77777777" w:rsidR="00D2359E" w:rsidRPr="007D2ADA" w:rsidRDefault="00D2359E" w:rsidP="00D2359E">
      <w:pPr>
        <w:pStyle w:val="a5"/>
        <w:numPr>
          <w:ilvl w:val="1"/>
          <w:numId w:val="25"/>
        </w:numPr>
        <w:ind w:left="0" w:firstLine="709"/>
        <w:contextualSpacing/>
        <w:jc w:val="both"/>
        <w:rPr>
          <w:sz w:val="28"/>
          <w:szCs w:val="28"/>
        </w:rPr>
      </w:pPr>
      <w:r w:rsidRPr="007D2ADA">
        <w:rPr>
          <w:sz w:val="28"/>
          <w:szCs w:val="28"/>
        </w:rPr>
        <w:t xml:space="preserve">Завданням проведення конкурсу є визначення претендента, </w:t>
      </w:r>
      <w:r w:rsidRPr="007D2ADA">
        <w:rPr>
          <w:sz w:val="28"/>
          <w:szCs w:val="28"/>
          <w:shd w:val="clear" w:color="auto" w:fill="FFFFFF"/>
        </w:rPr>
        <w:t>який запропонував кращі умови створення та функціонування індустріального парку відповідно до умов конкурсу</w:t>
      </w:r>
      <w:r w:rsidRPr="007D2ADA">
        <w:rPr>
          <w:sz w:val="28"/>
          <w:szCs w:val="28"/>
        </w:rPr>
        <w:t>.</w:t>
      </w:r>
    </w:p>
    <w:p w14:paraId="02B119A0" w14:textId="77777777" w:rsidR="00D2359E" w:rsidRPr="007D2ADA" w:rsidRDefault="00D2359E" w:rsidP="00D2359E">
      <w:pPr>
        <w:pStyle w:val="a5"/>
        <w:widowControl w:val="0"/>
        <w:numPr>
          <w:ilvl w:val="1"/>
          <w:numId w:val="25"/>
        </w:numPr>
        <w:autoSpaceDE w:val="0"/>
        <w:autoSpaceDN w:val="0"/>
        <w:adjustRightInd w:val="0"/>
        <w:ind w:left="0" w:firstLine="709"/>
        <w:contextualSpacing/>
        <w:jc w:val="both"/>
        <w:rPr>
          <w:sz w:val="28"/>
          <w:szCs w:val="28"/>
          <w:lang w:eastAsia="uk-UA"/>
        </w:rPr>
      </w:pPr>
      <w:r w:rsidRPr="007D2ADA">
        <w:rPr>
          <w:sz w:val="28"/>
          <w:szCs w:val="28"/>
          <w:lang w:eastAsia="uk-UA"/>
        </w:rPr>
        <w:t xml:space="preserve">Ініціатор створення індустріального парку – </w:t>
      </w:r>
      <w:r w:rsidRPr="007D2ADA">
        <w:rPr>
          <w:rFonts w:eastAsia="Calibri"/>
          <w:sz w:val="28"/>
          <w:szCs w:val="28"/>
          <w:lang w:eastAsia="en-US"/>
        </w:rPr>
        <w:t>Сумська міська рада</w:t>
      </w:r>
      <w:r w:rsidRPr="007D2ADA">
        <w:rPr>
          <w:sz w:val="28"/>
          <w:szCs w:val="28"/>
          <w:lang w:eastAsia="uk-UA"/>
        </w:rPr>
        <w:t xml:space="preserve"> (надалі – ініціатор створення) укладає договір з переможцем конкурсу про створення та функціонування індустріального парку.</w:t>
      </w:r>
    </w:p>
    <w:p w14:paraId="5F30BB1B" w14:textId="77777777" w:rsidR="00D2359E" w:rsidRPr="007D2ADA" w:rsidRDefault="00D2359E" w:rsidP="00D2359E">
      <w:pPr>
        <w:pStyle w:val="a5"/>
        <w:widowControl w:val="0"/>
        <w:numPr>
          <w:ilvl w:val="1"/>
          <w:numId w:val="25"/>
        </w:numPr>
        <w:autoSpaceDE w:val="0"/>
        <w:autoSpaceDN w:val="0"/>
        <w:adjustRightInd w:val="0"/>
        <w:ind w:left="0" w:firstLine="709"/>
        <w:contextualSpacing/>
        <w:jc w:val="both"/>
        <w:rPr>
          <w:sz w:val="28"/>
          <w:szCs w:val="28"/>
          <w:lang w:eastAsia="uk-UA"/>
        </w:rPr>
      </w:pPr>
      <w:r w:rsidRPr="007D2ADA">
        <w:rPr>
          <w:sz w:val="28"/>
          <w:szCs w:val="28"/>
        </w:rPr>
        <w:t>До участі у конкурсі не допускаються юридичні особи, які:</w:t>
      </w:r>
    </w:p>
    <w:p w14:paraId="18A5F694" w14:textId="692C266F" w:rsidR="007D2ADA" w:rsidRPr="003E054C" w:rsidRDefault="007D2ADA" w:rsidP="003E054C">
      <w:pPr>
        <w:pStyle w:val="a5"/>
        <w:widowControl w:val="0"/>
        <w:numPr>
          <w:ilvl w:val="2"/>
          <w:numId w:val="3"/>
        </w:numPr>
        <w:autoSpaceDE w:val="0"/>
        <w:autoSpaceDN w:val="0"/>
        <w:adjustRightInd w:val="0"/>
        <w:ind w:left="0" w:firstLine="709"/>
        <w:contextualSpacing/>
        <w:jc w:val="both"/>
        <w:rPr>
          <w:sz w:val="28"/>
          <w:szCs w:val="28"/>
        </w:rPr>
      </w:pPr>
      <w:r w:rsidRPr="007D2ADA">
        <w:rPr>
          <w:sz w:val="28"/>
          <w:szCs w:val="28"/>
        </w:rPr>
        <w:t xml:space="preserve">створені/засновані фізичними особами - громадянами держави, визнаної Верховною Радою України державою-агресором або державою-окупантом, або юридичними чи пов’язаними з ними особами, </w:t>
      </w:r>
      <w:r w:rsidRPr="007D2ADA">
        <w:rPr>
          <w:sz w:val="28"/>
          <w:szCs w:val="28"/>
        </w:rPr>
        <w:lastRenderedPageBreak/>
        <w:t xml:space="preserve">зареєстрованими у державі, визнаній Верховною Радою України державою-агресором або державою-окупантом, або щодо яких </w:t>
      </w:r>
      <w:r w:rsidRPr="00837AA0">
        <w:rPr>
          <w:sz w:val="28"/>
          <w:szCs w:val="28"/>
        </w:rPr>
        <w:t xml:space="preserve">застосовано санкції відповідно до законодавства України або міжнародного права, або юридичними особами - власниками 10 відсотків і більше акцій (часток) та/або кінцевим </w:t>
      </w:r>
      <w:proofErr w:type="spellStart"/>
      <w:r w:rsidRPr="00837AA0">
        <w:rPr>
          <w:sz w:val="28"/>
          <w:szCs w:val="28"/>
        </w:rPr>
        <w:t>бенефіціарним</w:t>
      </w:r>
      <w:proofErr w:type="spellEnd"/>
      <w:r w:rsidRPr="00837AA0">
        <w:rPr>
          <w:sz w:val="28"/>
          <w:szCs w:val="28"/>
        </w:rPr>
        <w:t xml:space="preserve"> власником (контролером) яких є резидент держави</w:t>
      </w:r>
      <w:r w:rsidRPr="007D2ADA">
        <w:rPr>
          <w:sz w:val="28"/>
          <w:szCs w:val="28"/>
        </w:rPr>
        <w:t>, визнаної Верховною Радою України державою-агресором або державою-окупантом, чи держава, визнана Верховною Радою України державою-агресором або державою-окупантом, та/або суб’єктами господарювання, що пов’язані економічними зв’язками з державою-агресором у розумінні Податкового кодексу України</w:t>
      </w:r>
      <w:r w:rsidR="003E054C" w:rsidRPr="003E054C">
        <w:rPr>
          <w:sz w:val="28"/>
          <w:szCs w:val="28"/>
          <w:lang w:val="ru-RU"/>
        </w:rPr>
        <w:t>;</w:t>
      </w:r>
    </w:p>
    <w:p w14:paraId="322DC3BA" w14:textId="066D4C79" w:rsidR="00D2359E" w:rsidRPr="007D2ADA" w:rsidRDefault="00D2359E" w:rsidP="00D2359E">
      <w:pPr>
        <w:pStyle w:val="a5"/>
        <w:widowControl w:val="0"/>
        <w:numPr>
          <w:ilvl w:val="2"/>
          <w:numId w:val="3"/>
        </w:numPr>
        <w:autoSpaceDE w:val="0"/>
        <w:autoSpaceDN w:val="0"/>
        <w:adjustRightInd w:val="0"/>
        <w:ind w:left="0" w:firstLine="709"/>
        <w:contextualSpacing/>
        <w:jc w:val="both"/>
        <w:rPr>
          <w:sz w:val="28"/>
          <w:szCs w:val="28"/>
        </w:rPr>
      </w:pPr>
      <w:r w:rsidRPr="007D2ADA">
        <w:rPr>
          <w:sz w:val="28"/>
          <w:szCs w:val="28"/>
        </w:rPr>
        <w:t xml:space="preserve">визнані банкрутами, стосовно яких порушено справу про банкрутство, </w:t>
      </w:r>
      <w:r w:rsidRPr="007D2ADA">
        <w:rPr>
          <w:bCs/>
          <w:sz w:val="28"/>
          <w:szCs w:val="28"/>
          <w:lang w:eastAsia="en-US"/>
        </w:rPr>
        <w:t>перебувають на стадії ліквідації</w:t>
      </w:r>
      <w:r w:rsidRPr="007D2ADA">
        <w:rPr>
          <w:sz w:val="28"/>
          <w:szCs w:val="28"/>
        </w:rPr>
        <w:t>;</w:t>
      </w:r>
    </w:p>
    <w:p w14:paraId="361B0113" w14:textId="7E41BA57" w:rsidR="00E04340" w:rsidRPr="007D2ADA" w:rsidRDefault="00E04340" w:rsidP="00D2359E">
      <w:pPr>
        <w:pStyle w:val="a5"/>
        <w:widowControl w:val="0"/>
        <w:numPr>
          <w:ilvl w:val="2"/>
          <w:numId w:val="3"/>
        </w:numPr>
        <w:autoSpaceDE w:val="0"/>
        <w:autoSpaceDN w:val="0"/>
        <w:adjustRightInd w:val="0"/>
        <w:ind w:left="0" w:firstLine="709"/>
        <w:contextualSpacing/>
        <w:jc w:val="both"/>
        <w:rPr>
          <w:sz w:val="28"/>
          <w:szCs w:val="28"/>
        </w:rPr>
      </w:pPr>
      <w:r w:rsidRPr="007D2ADA">
        <w:rPr>
          <w:sz w:val="28"/>
          <w:szCs w:val="28"/>
        </w:rPr>
        <w:t xml:space="preserve">державна реєстрація юридичної особи </w:t>
      </w:r>
      <w:r w:rsidR="004471A4" w:rsidRPr="007D2ADA">
        <w:rPr>
          <w:sz w:val="28"/>
          <w:szCs w:val="28"/>
        </w:rPr>
        <w:t>–</w:t>
      </w:r>
      <w:r w:rsidR="00F83F6F">
        <w:rPr>
          <w:sz w:val="28"/>
          <w:szCs w:val="28"/>
        </w:rPr>
        <w:t xml:space="preserve"> </w:t>
      </w:r>
      <w:r w:rsidR="004471A4" w:rsidRPr="007D2ADA">
        <w:rPr>
          <w:sz w:val="28"/>
          <w:szCs w:val="28"/>
        </w:rPr>
        <w:t xml:space="preserve">претендента проведена менше ніж </w:t>
      </w:r>
      <w:r w:rsidR="003F1A0A">
        <w:rPr>
          <w:sz w:val="28"/>
          <w:szCs w:val="28"/>
        </w:rPr>
        <w:t xml:space="preserve">за </w:t>
      </w:r>
      <w:r w:rsidR="004471A4" w:rsidRPr="007D2ADA">
        <w:rPr>
          <w:sz w:val="28"/>
          <w:szCs w:val="28"/>
        </w:rPr>
        <w:t xml:space="preserve">один рік на дату </w:t>
      </w:r>
      <w:r w:rsidRPr="007D2ADA">
        <w:rPr>
          <w:sz w:val="28"/>
          <w:szCs w:val="28"/>
        </w:rPr>
        <w:t>про</w:t>
      </w:r>
      <w:r w:rsidR="004471A4" w:rsidRPr="007D2ADA">
        <w:rPr>
          <w:sz w:val="28"/>
          <w:szCs w:val="28"/>
        </w:rPr>
        <w:t>ведення конкурсу;</w:t>
      </w:r>
    </w:p>
    <w:p w14:paraId="20BA7CA1" w14:textId="77777777" w:rsidR="00D2359E" w:rsidRPr="007D2ADA" w:rsidRDefault="00D2359E" w:rsidP="00D2359E">
      <w:pPr>
        <w:pStyle w:val="a5"/>
        <w:numPr>
          <w:ilvl w:val="2"/>
          <w:numId w:val="3"/>
        </w:numPr>
        <w:ind w:left="0" w:firstLine="709"/>
        <w:contextualSpacing/>
        <w:jc w:val="both"/>
        <w:rPr>
          <w:sz w:val="28"/>
          <w:szCs w:val="28"/>
        </w:rPr>
      </w:pPr>
      <w:r w:rsidRPr="007D2ADA">
        <w:rPr>
          <w:bCs/>
          <w:sz w:val="28"/>
          <w:szCs w:val="28"/>
          <w:lang w:eastAsia="en-US"/>
        </w:rPr>
        <w:t xml:space="preserve">мають прострочену більш як шість місяців заборгованість </w:t>
      </w:r>
      <w:r w:rsidRPr="007D2ADA">
        <w:rPr>
          <w:sz w:val="28"/>
          <w:szCs w:val="28"/>
        </w:rPr>
        <w:t>зі сплати податків, зборів (обов’язкових платежів);</w:t>
      </w:r>
    </w:p>
    <w:p w14:paraId="2D4BFFF6" w14:textId="77777777" w:rsidR="00D2359E" w:rsidRPr="007D2ADA" w:rsidRDefault="00D2359E" w:rsidP="00D2359E">
      <w:pPr>
        <w:pStyle w:val="a5"/>
        <w:numPr>
          <w:ilvl w:val="2"/>
          <w:numId w:val="3"/>
        </w:numPr>
        <w:ind w:left="0" w:firstLine="709"/>
        <w:contextualSpacing/>
        <w:jc w:val="both"/>
        <w:rPr>
          <w:sz w:val="28"/>
          <w:szCs w:val="28"/>
        </w:rPr>
      </w:pPr>
      <w:r w:rsidRPr="007D2ADA">
        <w:rPr>
          <w:bCs/>
          <w:sz w:val="28"/>
          <w:szCs w:val="28"/>
          <w:lang w:eastAsia="en-US"/>
        </w:rPr>
        <w:t>майно (частина майна) яких перебуває у податковій заставі або на це майно накладено арешт;</w:t>
      </w:r>
    </w:p>
    <w:p w14:paraId="57A7412E" w14:textId="77777777" w:rsidR="00D2359E" w:rsidRPr="007D2ADA" w:rsidRDefault="00D2359E" w:rsidP="00D2359E">
      <w:pPr>
        <w:pStyle w:val="a5"/>
        <w:numPr>
          <w:ilvl w:val="2"/>
          <w:numId w:val="3"/>
        </w:numPr>
        <w:ind w:left="0" w:firstLine="709"/>
        <w:contextualSpacing/>
        <w:jc w:val="both"/>
        <w:rPr>
          <w:sz w:val="28"/>
          <w:szCs w:val="28"/>
        </w:rPr>
      </w:pPr>
      <w:r w:rsidRPr="007D2ADA">
        <w:rPr>
          <w:sz w:val="28"/>
          <w:szCs w:val="28"/>
        </w:rPr>
        <w:t xml:space="preserve">не подали у заявці на участь у конкурсі необхідної інформації, подали її в неповному обсязі або подали неправдиву інформацію. </w:t>
      </w:r>
    </w:p>
    <w:p w14:paraId="467C601F" w14:textId="77777777" w:rsidR="00D2359E" w:rsidRPr="007D2ADA" w:rsidRDefault="00D2359E" w:rsidP="00D2359E">
      <w:pPr>
        <w:pStyle w:val="a5"/>
        <w:ind w:left="709"/>
        <w:contextualSpacing/>
        <w:jc w:val="both"/>
        <w:rPr>
          <w:sz w:val="28"/>
          <w:szCs w:val="28"/>
        </w:rPr>
      </w:pPr>
    </w:p>
    <w:p w14:paraId="2C805A02" w14:textId="77777777" w:rsidR="00D2359E" w:rsidRPr="007D2ADA" w:rsidRDefault="00D2359E" w:rsidP="00D2359E">
      <w:pPr>
        <w:pStyle w:val="Default"/>
        <w:numPr>
          <w:ilvl w:val="0"/>
          <w:numId w:val="3"/>
        </w:numPr>
        <w:ind w:left="0" w:firstLine="0"/>
        <w:contextualSpacing/>
        <w:jc w:val="center"/>
        <w:rPr>
          <w:b/>
          <w:color w:val="auto"/>
          <w:sz w:val="28"/>
          <w:szCs w:val="28"/>
          <w:lang w:val="uk-UA"/>
        </w:rPr>
      </w:pPr>
      <w:r w:rsidRPr="007D2ADA">
        <w:rPr>
          <w:b/>
          <w:color w:val="auto"/>
          <w:sz w:val="28"/>
          <w:szCs w:val="28"/>
          <w:lang w:val="uk-UA"/>
        </w:rPr>
        <w:t>Основні умови проведення конкурсу</w:t>
      </w:r>
    </w:p>
    <w:p w14:paraId="5309C2E9" w14:textId="77777777" w:rsidR="00D2359E" w:rsidRPr="007D2ADA" w:rsidRDefault="00D2359E" w:rsidP="00D2359E">
      <w:pPr>
        <w:pStyle w:val="a5"/>
        <w:numPr>
          <w:ilvl w:val="1"/>
          <w:numId w:val="20"/>
        </w:numPr>
        <w:ind w:left="0" w:firstLine="709"/>
        <w:contextualSpacing/>
        <w:jc w:val="both"/>
        <w:rPr>
          <w:sz w:val="28"/>
          <w:szCs w:val="28"/>
          <w:shd w:val="clear" w:color="auto" w:fill="FFFFFF"/>
        </w:rPr>
      </w:pPr>
      <w:r w:rsidRPr="007D2ADA">
        <w:rPr>
          <w:sz w:val="28"/>
          <w:szCs w:val="28"/>
          <w:shd w:val="clear" w:color="auto" w:fill="FFFFFF"/>
        </w:rPr>
        <w:t>Здатність забезпечення належного функціонування індустріального парку у відповідності до розробленого претендентом бізнес-плану розвитку індустріального парку.</w:t>
      </w:r>
    </w:p>
    <w:p w14:paraId="388749B9" w14:textId="77777777" w:rsidR="00D2359E" w:rsidRPr="007D2ADA" w:rsidRDefault="00D2359E" w:rsidP="00D2359E">
      <w:pPr>
        <w:pStyle w:val="a5"/>
        <w:numPr>
          <w:ilvl w:val="1"/>
          <w:numId w:val="20"/>
        </w:numPr>
        <w:ind w:left="0" w:firstLine="709"/>
        <w:contextualSpacing/>
        <w:jc w:val="both"/>
        <w:rPr>
          <w:sz w:val="28"/>
          <w:szCs w:val="28"/>
          <w:shd w:val="clear" w:color="auto" w:fill="FFFFFF"/>
        </w:rPr>
      </w:pPr>
      <w:r w:rsidRPr="007D2ADA">
        <w:rPr>
          <w:sz w:val="28"/>
          <w:szCs w:val="28"/>
          <w:shd w:val="clear" w:color="auto" w:fill="FFFFFF"/>
        </w:rPr>
        <w:t>Відповідність заявки на участь у конкурсі та бізнес-плану індустріального парку Концепції індустріального парку «Суми».</w:t>
      </w:r>
    </w:p>
    <w:p w14:paraId="39241952" w14:textId="77777777" w:rsidR="00D2359E" w:rsidRPr="007D2ADA" w:rsidRDefault="00D2359E" w:rsidP="00D2359E">
      <w:pPr>
        <w:pStyle w:val="a5"/>
        <w:numPr>
          <w:ilvl w:val="1"/>
          <w:numId w:val="20"/>
        </w:numPr>
        <w:ind w:left="0" w:firstLine="709"/>
        <w:contextualSpacing/>
        <w:jc w:val="both"/>
        <w:rPr>
          <w:sz w:val="28"/>
          <w:szCs w:val="28"/>
          <w:shd w:val="clear" w:color="auto" w:fill="FFFFFF"/>
        </w:rPr>
      </w:pPr>
      <w:r w:rsidRPr="007D2ADA">
        <w:rPr>
          <w:sz w:val="28"/>
          <w:szCs w:val="28"/>
          <w:shd w:val="clear" w:color="auto" w:fill="FFFFFF"/>
        </w:rPr>
        <w:t xml:space="preserve">Наявність комплексного бачення щодо розбудови інфраструктури індустріального парку. </w:t>
      </w:r>
    </w:p>
    <w:p w14:paraId="38EC33D5" w14:textId="77777777" w:rsidR="00D2359E" w:rsidRPr="007D2ADA" w:rsidRDefault="00D2359E" w:rsidP="00D2359E">
      <w:pPr>
        <w:pStyle w:val="Default"/>
        <w:numPr>
          <w:ilvl w:val="1"/>
          <w:numId w:val="20"/>
        </w:numPr>
        <w:ind w:left="0" w:firstLine="709"/>
        <w:contextualSpacing/>
        <w:jc w:val="both"/>
        <w:rPr>
          <w:color w:val="auto"/>
          <w:sz w:val="28"/>
          <w:szCs w:val="28"/>
          <w:shd w:val="clear" w:color="auto" w:fill="FFFFFF"/>
          <w:lang w:val="uk-UA"/>
        </w:rPr>
      </w:pPr>
      <w:r w:rsidRPr="007D2ADA">
        <w:rPr>
          <w:color w:val="auto"/>
          <w:sz w:val="28"/>
          <w:szCs w:val="28"/>
          <w:shd w:val="clear" w:color="auto" w:fill="FFFFFF"/>
          <w:lang w:val="uk-UA"/>
        </w:rPr>
        <w:t>Надання земельної ділянки в оренду з правом передачі в суборенду учасникам індустріального парку, або інше передбачене чинним законодавством право.</w:t>
      </w:r>
      <w:r w:rsidRPr="007D2ADA">
        <w:rPr>
          <w:color w:val="auto"/>
          <w:sz w:val="28"/>
          <w:szCs w:val="28"/>
          <w:lang w:val="uk-UA"/>
        </w:rPr>
        <w:t xml:space="preserve"> </w:t>
      </w:r>
    </w:p>
    <w:p w14:paraId="454F8A39" w14:textId="77777777" w:rsidR="00D2359E" w:rsidRPr="007D2ADA" w:rsidRDefault="00D2359E" w:rsidP="00D2359E">
      <w:pPr>
        <w:pStyle w:val="a5"/>
        <w:numPr>
          <w:ilvl w:val="1"/>
          <w:numId w:val="20"/>
        </w:numPr>
        <w:ind w:left="0" w:firstLine="709"/>
        <w:contextualSpacing/>
        <w:jc w:val="both"/>
        <w:rPr>
          <w:sz w:val="28"/>
          <w:szCs w:val="28"/>
          <w:shd w:val="clear" w:color="auto" w:fill="FFFFFF"/>
        </w:rPr>
      </w:pPr>
      <w:r w:rsidRPr="007D2ADA">
        <w:rPr>
          <w:sz w:val="28"/>
          <w:szCs w:val="28"/>
          <w:shd w:val="clear" w:color="auto" w:fill="FFFFFF"/>
        </w:rPr>
        <w:t>Можливість забезпечення переважного використання праці жителів Сумської міської територіальної громади.</w:t>
      </w:r>
    </w:p>
    <w:p w14:paraId="588D5270" w14:textId="77777777" w:rsidR="00D2359E" w:rsidRPr="007D2ADA" w:rsidRDefault="00D2359E" w:rsidP="00D2359E">
      <w:pPr>
        <w:pStyle w:val="a5"/>
        <w:ind w:left="709"/>
        <w:contextualSpacing/>
        <w:jc w:val="both"/>
        <w:rPr>
          <w:sz w:val="28"/>
          <w:szCs w:val="28"/>
          <w:shd w:val="clear" w:color="auto" w:fill="FFFFFF"/>
        </w:rPr>
      </w:pPr>
    </w:p>
    <w:p w14:paraId="40A06748" w14:textId="77777777" w:rsidR="00D2359E" w:rsidRPr="007D2ADA" w:rsidRDefault="00D2359E" w:rsidP="00D2359E">
      <w:pPr>
        <w:pStyle w:val="Default"/>
        <w:numPr>
          <w:ilvl w:val="0"/>
          <w:numId w:val="20"/>
        </w:numPr>
        <w:contextualSpacing/>
        <w:jc w:val="center"/>
        <w:rPr>
          <w:b/>
          <w:color w:val="auto"/>
          <w:sz w:val="28"/>
          <w:szCs w:val="28"/>
          <w:lang w:val="uk-UA"/>
        </w:rPr>
      </w:pPr>
      <w:r w:rsidRPr="007D2ADA">
        <w:rPr>
          <w:b/>
          <w:color w:val="auto"/>
          <w:sz w:val="28"/>
          <w:szCs w:val="28"/>
          <w:lang w:val="uk-UA"/>
        </w:rPr>
        <w:t>Інформування про проведення конкурсу</w:t>
      </w:r>
    </w:p>
    <w:p w14:paraId="64A711C4" w14:textId="77777777" w:rsidR="00D2359E" w:rsidRPr="007D2ADA" w:rsidRDefault="00D2359E" w:rsidP="00D2359E">
      <w:pPr>
        <w:pStyle w:val="a5"/>
        <w:numPr>
          <w:ilvl w:val="1"/>
          <w:numId w:val="20"/>
        </w:numPr>
        <w:ind w:left="0" w:firstLine="709"/>
        <w:contextualSpacing/>
        <w:jc w:val="both"/>
        <w:rPr>
          <w:sz w:val="28"/>
          <w:szCs w:val="28"/>
        </w:rPr>
      </w:pPr>
      <w:r w:rsidRPr="007D2ADA">
        <w:rPr>
          <w:sz w:val="28"/>
          <w:szCs w:val="28"/>
        </w:rPr>
        <w:t xml:space="preserve">Дату проведення конкурсу визначає конкурсна комісія одночасно із затвердженням конкурсної документації. </w:t>
      </w:r>
    </w:p>
    <w:p w14:paraId="78617985" w14:textId="77777777" w:rsidR="00D2359E" w:rsidRPr="007D2ADA" w:rsidRDefault="00D2359E" w:rsidP="00D2359E">
      <w:pPr>
        <w:pStyle w:val="a5"/>
        <w:numPr>
          <w:ilvl w:val="1"/>
          <w:numId w:val="20"/>
        </w:numPr>
        <w:ind w:left="0" w:firstLine="707"/>
        <w:contextualSpacing/>
        <w:jc w:val="both"/>
        <w:rPr>
          <w:sz w:val="28"/>
          <w:szCs w:val="28"/>
        </w:rPr>
      </w:pPr>
      <w:r w:rsidRPr="007D2ADA">
        <w:rPr>
          <w:sz w:val="28"/>
          <w:szCs w:val="28"/>
        </w:rPr>
        <w:t>Конкурсна комісія публічно оголошує відкритий конкурс з повідомленням у засобах масової інформації та на офіційному веб-сайті Сумської міської ради, в мережі Інтернет.</w:t>
      </w:r>
    </w:p>
    <w:p w14:paraId="4E7FE40B" w14:textId="77777777" w:rsidR="00D2359E" w:rsidRPr="007D2ADA" w:rsidRDefault="00D2359E" w:rsidP="00D2359E">
      <w:pPr>
        <w:pStyle w:val="a5"/>
        <w:numPr>
          <w:ilvl w:val="1"/>
          <w:numId w:val="20"/>
        </w:numPr>
        <w:ind w:left="0" w:firstLine="709"/>
        <w:contextualSpacing/>
        <w:jc w:val="both"/>
        <w:rPr>
          <w:sz w:val="28"/>
          <w:szCs w:val="28"/>
        </w:rPr>
      </w:pPr>
      <w:r w:rsidRPr="007D2ADA">
        <w:rPr>
          <w:sz w:val="28"/>
          <w:szCs w:val="28"/>
        </w:rPr>
        <w:t>Інформація про оголошення конкурсу повинна містити відомості щодо:</w:t>
      </w:r>
    </w:p>
    <w:p w14:paraId="1B5C563C"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ініціатора створення індустріального парку;</w:t>
      </w:r>
    </w:p>
    <w:p w14:paraId="40650647" w14:textId="78C5C9E0" w:rsidR="00D2359E" w:rsidRDefault="00D2359E" w:rsidP="00D2359E">
      <w:pPr>
        <w:pStyle w:val="a5"/>
        <w:numPr>
          <w:ilvl w:val="0"/>
          <w:numId w:val="4"/>
        </w:numPr>
        <w:ind w:left="0" w:firstLine="709"/>
        <w:contextualSpacing/>
        <w:jc w:val="both"/>
        <w:rPr>
          <w:sz w:val="28"/>
          <w:szCs w:val="28"/>
        </w:rPr>
      </w:pPr>
      <w:r w:rsidRPr="007D2ADA">
        <w:rPr>
          <w:sz w:val="28"/>
          <w:szCs w:val="28"/>
        </w:rPr>
        <w:t>концепції індустріального парку;</w:t>
      </w:r>
    </w:p>
    <w:p w14:paraId="56DE9BAC" w14:textId="77777777" w:rsidR="001140FD" w:rsidRPr="007D2ADA" w:rsidRDefault="001140FD" w:rsidP="001140FD">
      <w:pPr>
        <w:pStyle w:val="a5"/>
        <w:ind w:left="709"/>
        <w:contextualSpacing/>
        <w:jc w:val="both"/>
        <w:rPr>
          <w:sz w:val="28"/>
          <w:szCs w:val="28"/>
        </w:rPr>
      </w:pPr>
    </w:p>
    <w:p w14:paraId="7EAE9A65"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lastRenderedPageBreak/>
        <w:t>умов конкурсу, затверджених ініціатором створення;</w:t>
      </w:r>
    </w:p>
    <w:p w14:paraId="0B661546"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земельної ділянки, на якій передбачається створення індустріального парку;</w:t>
      </w:r>
    </w:p>
    <w:p w14:paraId="664AC637"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об’єктів, розміщених на земельній ділянці (перелік, характеристики тощо);</w:t>
      </w:r>
    </w:p>
    <w:p w14:paraId="5DA31720"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строку, на який створено індустріальний парк;</w:t>
      </w:r>
    </w:p>
    <w:p w14:paraId="54BB1D16"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органу, до якого слід звертатися за додатковою інформацією;</w:t>
      </w:r>
    </w:p>
    <w:p w14:paraId="2957B580"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місця/способу отримання конкурсної документації;</w:t>
      </w:r>
    </w:p>
    <w:p w14:paraId="24DAC78B" w14:textId="76147C1D"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 xml:space="preserve">місця та </w:t>
      </w:r>
      <w:proofErr w:type="spellStart"/>
      <w:r w:rsidRPr="007D2ADA">
        <w:rPr>
          <w:sz w:val="28"/>
          <w:szCs w:val="28"/>
          <w:lang w:val="ru-RU"/>
        </w:rPr>
        <w:t>кінцевого</w:t>
      </w:r>
      <w:proofErr w:type="spellEnd"/>
      <w:r w:rsidRPr="007D2ADA">
        <w:rPr>
          <w:sz w:val="28"/>
          <w:szCs w:val="28"/>
          <w:lang w:val="ru-RU"/>
        </w:rPr>
        <w:t xml:space="preserve"> </w:t>
      </w:r>
      <w:r w:rsidRPr="007D2ADA">
        <w:rPr>
          <w:sz w:val="28"/>
          <w:szCs w:val="28"/>
        </w:rPr>
        <w:t>строку подання заявки на участь у конкурсі</w:t>
      </w:r>
      <w:r w:rsidR="003E054C">
        <w:rPr>
          <w:sz w:val="28"/>
          <w:szCs w:val="28"/>
        </w:rPr>
        <w:t>;</w:t>
      </w:r>
    </w:p>
    <w:p w14:paraId="7825E361" w14:textId="77777777" w:rsidR="00D2359E" w:rsidRPr="007D2ADA" w:rsidRDefault="00D2359E" w:rsidP="00D2359E">
      <w:pPr>
        <w:pStyle w:val="a5"/>
        <w:numPr>
          <w:ilvl w:val="0"/>
          <w:numId w:val="4"/>
        </w:numPr>
        <w:ind w:left="0" w:firstLine="709"/>
        <w:contextualSpacing/>
        <w:jc w:val="both"/>
        <w:rPr>
          <w:strike/>
          <w:sz w:val="28"/>
          <w:szCs w:val="28"/>
        </w:rPr>
      </w:pPr>
      <w:r w:rsidRPr="007D2ADA">
        <w:rPr>
          <w:sz w:val="28"/>
          <w:szCs w:val="28"/>
        </w:rPr>
        <w:t>розмір реєстраційного внеску;</w:t>
      </w:r>
    </w:p>
    <w:p w14:paraId="6090EFCE" w14:textId="77777777" w:rsidR="00D2359E" w:rsidRPr="007D2ADA" w:rsidRDefault="00D2359E" w:rsidP="003E054C">
      <w:pPr>
        <w:pStyle w:val="a5"/>
        <w:numPr>
          <w:ilvl w:val="0"/>
          <w:numId w:val="4"/>
        </w:numPr>
        <w:ind w:left="0" w:firstLine="709"/>
        <w:contextualSpacing/>
        <w:jc w:val="both"/>
        <w:rPr>
          <w:sz w:val="28"/>
          <w:szCs w:val="28"/>
        </w:rPr>
      </w:pPr>
      <w:r w:rsidRPr="007D2ADA">
        <w:rPr>
          <w:sz w:val="28"/>
          <w:szCs w:val="28"/>
        </w:rPr>
        <w:t>інших відомостей, у разі необхідності (за рішенням конкурсної комісії).</w:t>
      </w:r>
    </w:p>
    <w:p w14:paraId="334C9D82" w14:textId="77777777" w:rsidR="00D2359E" w:rsidRPr="007D2ADA" w:rsidRDefault="00D2359E" w:rsidP="00D2359E">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За зверненням претендента конкурсна комісія надає йому необхідну додаткову інформацію про Концепцію індустріального парку «Суми», земельну ділянку.</w:t>
      </w:r>
    </w:p>
    <w:p w14:paraId="1D435EBE" w14:textId="77777777" w:rsidR="00D2359E" w:rsidRPr="007D2ADA" w:rsidRDefault="00D2359E" w:rsidP="00D2359E">
      <w:pPr>
        <w:pStyle w:val="a5"/>
        <w:ind w:left="709"/>
        <w:contextualSpacing/>
        <w:jc w:val="both"/>
        <w:rPr>
          <w:b/>
          <w:sz w:val="28"/>
          <w:szCs w:val="28"/>
          <w:shd w:val="clear" w:color="auto" w:fill="FFFFFF"/>
        </w:rPr>
      </w:pPr>
    </w:p>
    <w:p w14:paraId="3C9662AF" w14:textId="77777777" w:rsidR="00D2359E" w:rsidRPr="007D2ADA" w:rsidRDefault="00D2359E" w:rsidP="001140FD">
      <w:pPr>
        <w:pStyle w:val="a5"/>
        <w:numPr>
          <w:ilvl w:val="0"/>
          <w:numId w:val="20"/>
        </w:numPr>
        <w:spacing w:line="276" w:lineRule="auto"/>
        <w:ind w:left="0" w:firstLine="709"/>
        <w:contextualSpacing/>
        <w:jc w:val="center"/>
        <w:rPr>
          <w:b/>
          <w:bCs/>
          <w:sz w:val="28"/>
          <w:szCs w:val="28"/>
        </w:rPr>
      </w:pPr>
      <w:r w:rsidRPr="007D2ADA">
        <w:rPr>
          <w:b/>
          <w:bCs/>
          <w:sz w:val="28"/>
          <w:szCs w:val="28"/>
        </w:rPr>
        <w:t>Конкурсна документація</w:t>
      </w:r>
    </w:p>
    <w:p w14:paraId="7054AE3C" w14:textId="77777777" w:rsidR="00D2359E" w:rsidRPr="007D2ADA" w:rsidRDefault="00D2359E" w:rsidP="001140FD">
      <w:pPr>
        <w:pStyle w:val="Default"/>
        <w:numPr>
          <w:ilvl w:val="1"/>
          <w:numId w:val="20"/>
        </w:numPr>
        <w:spacing w:line="276" w:lineRule="auto"/>
        <w:ind w:left="0" w:firstLine="709"/>
        <w:contextualSpacing/>
        <w:jc w:val="both"/>
        <w:rPr>
          <w:color w:val="auto"/>
          <w:sz w:val="28"/>
          <w:szCs w:val="28"/>
          <w:lang w:val="uk-UA"/>
        </w:rPr>
      </w:pPr>
      <w:r w:rsidRPr="007D2ADA">
        <w:rPr>
          <w:color w:val="auto"/>
          <w:sz w:val="28"/>
          <w:szCs w:val="28"/>
          <w:lang w:val="uk-UA"/>
        </w:rPr>
        <w:t>Конкурсна документація готується та затверджується конкурсною комісією до моменту оголошення конкурсу.</w:t>
      </w:r>
    </w:p>
    <w:p w14:paraId="7BAD2BC1" w14:textId="77777777" w:rsidR="00D2359E" w:rsidRPr="007D2ADA" w:rsidRDefault="00D2359E" w:rsidP="00D2359E">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Виконання умов, які пред’являються до конкурсних пропозицій, є обов’язковим для всіх претендентів на участь у конкурсі.</w:t>
      </w:r>
    </w:p>
    <w:p w14:paraId="3D7483F9" w14:textId="77777777" w:rsidR="00D2359E" w:rsidRPr="007D2ADA" w:rsidRDefault="00D2359E" w:rsidP="00D2359E">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Після оголошення конкурсу кожна юридична особа, яка виявила бажання взяти участь у конкурсі, має право безоплатно отримати конкурсну документацію.</w:t>
      </w:r>
    </w:p>
    <w:p w14:paraId="39F7C0D9" w14:textId="77777777" w:rsidR="00D2359E" w:rsidRPr="007D2ADA" w:rsidRDefault="00D2359E" w:rsidP="00D2359E">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Конкурсна документація має містити:</w:t>
      </w:r>
    </w:p>
    <w:p w14:paraId="70AE130E" w14:textId="77777777" w:rsidR="00D2359E" w:rsidRPr="007D2ADA" w:rsidRDefault="00D2359E" w:rsidP="00D2359E">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Вимоги з підготовки заявки на участь у конкурсі, зокрема щодо надання:</w:t>
      </w:r>
    </w:p>
    <w:p w14:paraId="611DF233" w14:textId="77777777" w:rsidR="00D2359E" w:rsidRPr="007D2ADA" w:rsidRDefault="00D2359E" w:rsidP="003E054C">
      <w:pPr>
        <w:pStyle w:val="a5"/>
        <w:numPr>
          <w:ilvl w:val="0"/>
          <w:numId w:val="4"/>
        </w:numPr>
        <w:ind w:left="0" w:firstLine="709"/>
        <w:contextualSpacing/>
        <w:jc w:val="both"/>
        <w:rPr>
          <w:sz w:val="28"/>
          <w:szCs w:val="28"/>
        </w:rPr>
      </w:pPr>
      <w:r w:rsidRPr="007D2ADA">
        <w:rPr>
          <w:sz w:val="28"/>
          <w:szCs w:val="28"/>
        </w:rPr>
        <w:t>відомостей про претендента на участь у конкурсі, його місцезнаходження;</w:t>
      </w:r>
    </w:p>
    <w:p w14:paraId="54E180F1" w14:textId="77777777" w:rsidR="00D2359E" w:rsidRPr="007D2ADA" w:rsidRDefault="00D2359E" w:rsidP="003E054C">
      <w:pPr>
        <w:pStyle w:val="a5"/>
        <w:numPr>
          <w:ilvl w:val="0"/>
          <w:numId w:val="4"/>
        </w:numPr>
        <w:ind w:left="0" w:firstLine="709"/>
        <w:contextualSpacing/>
        <w:jc w:val="both"/>
        <w:rPr>
          <w:sz w:val="28"/>
          <w:szCs w:val="28"/>
        </w:rPr>
      </w:pPr>
      <w:r w:rsidRPr="007D2ADA">
        <w:rPr>
          <w:sz w:val="28"/>
          <w:szCs w:val="28"/>
        </w:rPr>
        <w:t>бізнес-плану;</w:t>
      </w:r>
    </w:p>
    <w:p w14:paraId="6A1C8566" w14:textId="2E2E0A64" w:rsidR="00D2359E" w:rsidRPr="007D2ADA" w:rsidRDefault="00D2359E" w:rsidP="003E054C">
      <w:pPr>
        <w:pStyle w:val="a5"/>
        <w:numPr>
          <w:ilvl w:val="0"/>
          <w:numId w:val="4"/>
        </w:numPr>
        <w:ind w:left="0" w:firstLine="709"/>
        <w:contextualSpacing/>
        <w:jc w:val="both"/>
        <w:rPr>
          <w:sz w:val="28"/>
          <w:szCs w:val="28"/>
        </w:rPr>
      </w:pPr>
      <w:r w:rsidRPr="007D2ADA">
        <w:rPr>
          <w:sz w:val="28"/>
          <w:szCs w:val="28"/>
        </w:rPr>
        <w:t>відомостей, які підтверджують технічну та фінансову можливість претендента забезпечити належне функціонування індустріального парку</w:t>
      </w:r>
      <w:r w:rsidR="00EE1048">
        <w:rPr>
          <w:sz w:val="28"/>
          <w:szCs w:val="28"/>
        </w:rPr>
        <w:t>.</w:t>
      </w:r>
    </w:p>
    <w:p w14:paraId="633690D0" w14:textId="4ADAE289" w:rsidR="00D2359E" w:rsidRPr="007D2ADA" w:rsidRDefault="00D2359E" w:rsidP="00D2359E">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Концепцію індустріального парку, затверджену рішенням Сумської міської ради від 23 травня 2018 року № 3498  – МР «Про затвердження Концепції індустріального парку «Суми» та  створення індустріального парку «Суми» (зі змінами), яка відображає основні правові, організаційні, економічні умови його створення та функціонування</w:t>
      </w:r>
      <w:r w:rsidR="00EE1048">
        <w:rPr>
          <w:color w:val="auto"/>
          <w:sz w:val="28"/>
          <w:szCs w:val="28"/>
          <w:lang w:val="uk-UA"/>
        </w:rPr>
        <w:t>.</w:t>
      </w:r>
    </w:p>
    <w:p w14:paraId="3F5E77F2" w14:textId="6F95F138"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П</w:t>
      </w:r>
      <w:r w:rsidR="00D2359E" w:rsidRPr="007D2ADA">
        <w:rPr>
          <w:color w:val="auto"/>
          <w:sz w:val="28"/>
          <w:szCs w:val="28"/>
          <w:lang w:val="uk-UA"/>
        </w:rPr>
        <w:t>ерелік критеріїв та методику оцінки конкурсних пропозицій</w:t>
      </w:r>
      <w:r>
        <w:rPr>
          <w:color w:val="auto"/>
          <w:sz w:val="28"/>
          <w:szCs w:val="28"/>
          <w:lang w:val="uk-UA"/>
        </w:rPr>
        <w:t>.</w:t>
      </w:r>
    </w:p>
    <w:p w14:paraId="262C4679" w14:textId="3CC560D9"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І</w:t>
      </w:r>
      <w:r w:rsidR="00D2359E" w:rsidRPr="007D2ADA">
        <w:rPr>
          <w:color w:val="auto"/>
          <w:sz w:val="28"/>
          <w:szCs w:val="28"/>
          <w:lang w:val="uk-UA"/>
        </w:rPr>
        <w:t>нформацію про валюту, у якій мають здійснюватися розрахунки конкурсної пропозиції</w:t>
      </w:r>
      <w:r>
        <w:rPr>
          <w:color w:val="auto"/>
          <w:sz w:val="28"/>
          <w:szCs w:val="28"/>
          <w:lang w:val="uk-UA"/>
        </w:rPr>
        <w:t>.</w:t>
      </w:r>
    </w:p>
    <w:p w14:paraId="0B985558" w14:textId="467F31DF"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І</w:t>
      </w:r>
      <w:r w:rsidR="00D2359E" w:rsidRPr="007D2ADA">
        <w:rPr>
          <w:color w:val="auto"/>
          <w:sz w:val="28"/>
          <w:szCs w:val="28"/>
          <w:lang w:val="uk-UA"/>
        </w:rPr>
        <w:t>нформацію про мову (мови), якою (якими) мають бути складені конкурсні пропозиції</w:t>
      </w:r>
      <w:r>
        <w:rPr>
          <w:color w:val="auto"/>
          <w:sz w:val="28"/>
          <w:szCs w:val="28"/>
          <w:lang w:val="uk-UA"/>
        </w:rPr>
        <w:t>.</w:t>
      </w:r>
    </w:p>
    <w:p w14:paraId="6E0ECC16" w14:textId="27E27818"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В</w:t>
      </w:r>
      <w:r w:rsidR="00D2359E" w:rsidRPr="007D2ADA">
        <w:rPr>
          <w:color w:val="auto"/>
          <w:sz w:val="28"/>
          <w:szCs w:val="28"/>
          <w:lang w:val="uk-UA"/>
        </w:rPr>
        <w:t>изначення способу, місця та кінцевого строку подання конкурсних пропозицій</w:t>
      </w:r>
      <w:r>
        <w:rPr>
          <w:color w:val="auto"/>
          <w:sz w:val="28"/>
          <w:szCs w:val="28"/>
          <w:lang w:val="uk-UA"/>
        </w:rPr>
        <w:t>.</w:t>
      </w:r>
    </w:p>
    <w:p w14:paraId="48B84DE5" w14:textId="6B506E8D"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lastRenderedPageBreak/>
        <w:t>П</w:t>
      </w:r>
      <w:r w:rsidR="00D2359E" w:rsidRPr="007D2ADA">
        <w:rPr>
          <w:color w:val="auto"/>
          <w:sz w:val="28"/>
          <w:szCs w:val="28"/>
          <w:lang w:val="uk-UA"/>
        </w:rPr>
        <w:t>орядок надання необхідної додаткової інформації про концепцію індустріального парку, земельну ділянку</w:t>
      </w:r>
      <w:r>
        <w:rPr>
          <w:color w:val="auto"/>
          <w:sz w:val="28"/>
          <w:szCs w:val="28"/>
          <w:lang w:val="uk-UA"/>
        </w:rPr>
        <w:t>.</w:t>
      </w:r>
    </w:p>
    <w:p w14:paraId="6191253A" w14:textId="3B38D431"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Р</w:t>
      </w:r>
      <w:r w:rsidR="00D2359E" w:rsidRPr="007D2ADA">
        <w:rPr>
          <w:color w:val="auto"/>
          <w:sz w:val="28"/>
          <w:szCs w:val="28"/>
          <w:lang w:val="uk-UA"/>
        </w:rPr>
        <w:t>озмір та порядок сплати реєстраційного внеску</w:t>
      </w:r>
      <w:r>
        <w:rPr>
          <w:color w:val="auto"/>
          <w:sz w:val="28"/>
          <w:szCs w:val="28"/>
          <w:lang w:val="uk-UA"/>
        </w:rPr>
        <w:t>.</w:t>
      </w:r>
    </w:p>
    <w:p w14:paraId="184E1683" w14:textId="7318E243"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П</w:t>
      </w:r>
      <w:r w:rsidR="00D2359E" w:rsidRPr="007D2ADA">
        <w:rPr>
          <w:color w:val="auto"/>
          <w:sz w:val="28"/>
          <w:szCs w:val="28"/>
          <w:lang w:val="uk-UA"/>
        </w:rPr>
        <w:t xml:space="preserve">різвище, ім’я, по батькові, посаду та адресу однієї чи кількох посадових осіб ініціатора створення, уповноважених здійснювати зв’язок з претендентами. </w:t>
      </w:r>
    </w:p>
    <w:p w14:paraId="06C25D69" w14:textId="77777777" w:rsidR="00D2359E" w:rsidRPr="007D2ADA" w:rsidRDefault="00D2359E" w:rsidP="00D2359E">
      <w:pPr>
        <w:pStyle w:val="Default"/>
        <w:ind w:firstLine="708"/>
        <w:contextualSpacing/>
        <w:jc w:val="both"/>
        <w:rPr>
          <w:color w:val="auto"/>
          <w:sz w:val="28"/>
          <w:szCs w:val="28"/>
          <w:lang w:val="uk-UA"/>
        </w:rPr>
      </w:pPr>
      <w:r w:rsidRPr="007D2ADA">
        <w:rPr>
          <w:color w:val="auto"/>
          <w:sz w:val="28"/>
          <w:szCs w:val="28"/>
          <w:lang w:val="uk-UA"/>
        </w:rPr>
        <w:t>Конкурсна документація може містити також іншу інформацію, відповідно до чинного законодавства України, яку конкурсна комісія вважає за необхідне до неї включити.</w:t>
      </w:r>
    </w:p>
    <w:p w14:paraId="12937AC5" w14:textId="77777777" w:rsidR="0097362D" w:rsidRPr="007D2ADA" w:rsidRDefault="0097362D" w:rsidP="00D2359E">
      <w:pPr>
        <w:pStyle w:val="Default"/>
        <w:ind w:firstLine="708"/>
        <w:contextualSpacing/>
        <w:jc w:val="both"/>
        <w:rPr>
          <w:color w:val="auto"/>
          <w:sz w:val="28"/>
          <w:szCs w:val="28"/>
          <w:lang w:val="uk-UA"/>
        </w:rPr>
      </w:pPr>
    </w:p>
    <w:p w14:paraId="25EF12FF" w14:textId="0B527824" w:rsidR="0097362D" w:rsidRPr="007D2ADA" w:rsidRDefault="0097362D" w:rsidP="001140FD">
      <w:pPr>
        <w:pStyle w:val="a5"/>
        <w:numPr>
          <w:ilvl w:val="0"/>
          <w:numId w:val="20"/>
        </w:numPr>
        <w:spacing w:line="276" w:lineRule="auto"/>
        <w:contextualSpacing/>
        <w:jc w:val="center"/>
        <w:rPr>
          <w:b/>
          <w:sz w:val="28"/>
          <w:szCs w:val="28"/>
        </w:rPr>
      </w:pPr>
      <w:r w:rsidRPr="007D2ADA">
        <w:rPr>
          <w:b/>
          <w:bCs/>
          <w:sz w:val="28"/>
          <w:szCs w:val="28"/>
        </w:rPr>
        <w:t>Розмір та порядок сплати реєстраційного внеску</w:t>
      </w:r>
    </w:p>
    <w:p w14:paraId="5FB8783B" w14:textId="77777777" w:rsidR="0097362D" w:rsidRPr="007D2ADA" w:rsidRDefault="0097362D" w:rsidP="001140FD">
      <w:pPr>
        <w:pStyle w:val="Default"/>
        <w:numPr>
          <w:ilvl w:val="1"/>
          <w:numId w:val="20"/>
        </w:numPr>
        <w:spacing w:line="276" w:lineRule="auto"/>
        <w:ind w:left="0" w:firstLine="709"/>
        <w:contextualSpacing/>
        <w:jc w:val="both"/>
        <w:rPr>
          <w:bCs/>
          <w:color w:val="auto"/>
          <w:sz w:val="28"/>
          <w:szCs w:val="28"/>
          <w:lang w:val="uk-UA"/>
        </w:rPr>
      </w:pPr>
      <w:r w:rsidRPr="007D2ADA">
        <w:rPr>
          <w:bCs/>
          <w:color w:val="auto"/>
          <w:sz w:val="28"/>
          <w:szCs w:val="28"/>
          <w:lang w:val="uk-UA"/>
        </w:rPr>
        <w:t xml:space="preserve">Претендент, який виявив бажання взяти участь у конкурсі, повинен сплатити реєстраційний внесок, який </w:t>
      </w:r>
      <w:r w:rsidRPr="007D2ADA">
        <w:rPr>
          <w:color w:val="auto"/>
          <w:sz w:val="28"/>
          <w:szCs w:val="28"/>
          <w:shd w:val="clear" w:color="auto" w:fill="FFFFFF"/>
          <w:lang w:val="uk-UA"/>
        </w:rPr>
        <w:t xml:space="preserve"> використовується на організацію та підготовку проведення конкурсу</w:t>
      </w:r>
      <w:r w:rsidRPr="007D2ADA">
        <w:rPr>
          <w:bCs/>
          <w:color w:val="auto"/>
          <w:sz w:val="28"/>
          <w:szCs w:val="28"/>
          <w:lang w:val="uk-UA"/>
        </w:rPr>
        <w:t xml:space="preserve">. </w:t>
      </w:r>
    </w:p>
    <w:p w14:paraId="42E96718" w14:textId="77777777" w:rsidR="0097362D" w:rsidRPr="007D2ADA" w:rsidRDefault="0097362D" w:rsidP="0097362D">
      <w:pPr>
        <w:pStyle w:val="Default"/>
        <w:numPr>
          <w:ilvl w:val="1"/>
          <w:numId w:val="20"/>
        </w:numPr>
        <w:ind w:left="0" w:firstLine="709"/>
        <w:contextualSpacing/>
        <w:jc w:val="both"/>
        <w:rPr>
          <w:bCs/>
          <w:strike/>
          <w:color w:val="auto"/>
          <w:sz w:val="28"/>
          <w:szCs w:val="28"/>
          <w:lang w:val="uk-UA"/>
        </w:rPr>
      </w:pPr>
      <w:r w:rsidRPr="007D2ADA">
        <w:rPr>
          <w:color w:val="auto"/>
          <w:sz w:val="28"/>
          <w:szCs w:val="28"/>
          <w:shd w:val="clear" w:color="auto" w:fill="FFFFFF"/>
          <w:lang w:val="uk-UA"/>
        </w:rPr>
        <w:t xml:space="preserve">Реєстраційний внесок сплачується шляхом безготівкового перерахування коштів на рахунок, </w:t>
      </w:r>
      <w:r w:rsidRPr="007D2ADA">
        <w:rPr>
          <w:bCs/>
          <w:color w:val="auto"/>
          <w:sz w:val="28"/>
          <w:szCs w:val="28"/>
          <w:lang w:val="uk-UA"/>
        </w:rPr>
        <w:t xml:space="preserve"> реквізити якого зазначаються в конкурсній документаці</w:t>
      </w:r>
      <w:r w:rsidRPr="00EE1048">
        <w:rPr>
          <w:bCs/>
          <w:color w:val="auto"/>
          <w:sz w:val="28"/>
          <w:szCs w:val="28"/>
          <w:lang w:val="uk-UA"/>
        </w:rPr>
        <w:t>ї</w:t>
      </w:r>
      <w:r w:rsidRPr="00EE1048">
        <w:rPr>
          <w:color w:val="auto"/>
          <w:sz w:val="28"/>
          <w:szCs w:val="28"/>
          <w:shd w:val="clear" w:color="auto" w:fill="FFFFFF"/>
          <w:lang w:val="uk-UA"/>
        </w:rPr>
        <w:t>.</w:t>
      </w:r>
    </w:p>
    <w:p w14:paraId="0F24E0A2" w14:textId="21E78B2C" w:rsidR="0097362D" w:rsidRPr="007D2ADA" w:rsidRDefault="0097362D" w:rsidP="0097362D">
      <w:pPr>
        <w:pStyle w:val="Default"/>
        <w:numPr>
          <w:ilvl w:val="1"/>
          <w:numId w:val="20"/>
        </w:numPr>
        <w:ind w:left="0" w:firstLine="709"/>
        <w:contextualSpacing/>
        <w:jc w:val="both"/>
        <w:rPr>
          <w:bCs/>
          <w:color w:val="auto"/>
          <w:sz w:val="28"/>
          <w:szCs w:val="28"/>
          <w:lang w:val="uk-UA"/>
        </w:rPr>
      </w:pPr>
      <w:r w:rsidRPr="007D2ADA">
        <w:rPr>
          <w:color w:val="auto"/>
          <w:sz w:val="28"/>
          <w:szCs w:val="28"/>
          <w:shd w:val="clear" w:color="auto" w:fill="FFFFFF"/>
          <w:lang w:val="uk-UA"/>
        </w:rPr>
        <w:t xml:space="preserve">Розмір реєстраційного внеску складає 5000 гривень 00 копійок.  </w:t>
      </w:r>
    </w:p>
    <w:p w14:paraId="14CA6352" w14:textId="77777777" w:rsidR="0097362D" w:rsidRPr="007D2ADA" w:rsidRDefault="0097362D" w:rsidP="0097362D">
      <w:pPr>
        <w:pStyle w:val="Default"/>
        <w:numPr>
          <w:ilvl w:val="1"/>
          <w:numId w:val="20"/>
        </w:numPr>
        <w:ind w:left="0" w:firstLine="709"/>
        <w:contextualSpacing/>
        <w:jc w:val="both"/>
        <w:rPr>
          <w:bCs/>
          <w:color w:val="auto"/>
          <w:sz w:val="28"/>
          <w:szCs w:val="28"/>
          <w:lang w:val="uk-UA"/>
        </w:rPr>
      </w:pPr>
      <w:r w:rsidRPr="007D2ADA">
        <w:rPr>
          <w:bCs/>
          <w:color w:val="auto"/>
          <w:sz w:val="28"/>
          <w:szCs w:val="28"/>
          <w:lang w:val="uk-UA"/>
        </w:rPr>
        <w:t xml:space="preserve">Сплата реєстраційного внеску підтверджуються відповідними платіжними документами та здійснюється до моменту подачі заявки на участь у конкурсі. </w:t>
      </w:r>
    </w:p>
    <w:p w14:paraId="33510AAB" w14:textId="77777777" w:rsidR="0097362D" w:rsidRPr="007D2ADA" w:rsidRDefault="0097362D" w:rsidP="0097362D">
      <w:pPr>
        <w:pStyle w:val="Default"/>
        <w:numPr>
          <w:ilvl w:val="1"/>
          <w:numId w:val="20"/>
        </w:numPr>
        <w:ind w:left="0" w:firstLine="709"/>
        <w:contextualSpacing/>
        <w:jc w:val="both"/>
        <w:rPr>
          <w:bCs/>
          <w:color w:val="auto"/>
          <w:sz w:val="28"/>
          <w:szCs w:val="28"/>
          <w:lang w:val="uk-UA"/>
        </w:rPr>
      </w:pPr>
      <w:r w:rsidRPr="007D2ADA">
        <w:rPr>
          <w:color w:val="auto"/>
          <w:sz w:val="28"/>
          <w:szCs w:val="28"/>
          <w:lang w:val="uk-UA"/>
        </w:rPr>
        <w:t>Реєстраційний внесок не повертається.</w:t>
      </w:r>
    </w:p>
    <w:p w14:paraId="51CA23D1" w14:textId="77777777" w:rsidR="00451C0C" w:rsidRPr="007D2ADA" w:rsidRDefault="00451C0C" w:rsidP="00451C0C">
      <w:pPr>
        <w:pStyle w:val="a5"/>
        <w:ind w:left="709"/>
        <w:contextualSpacing/>
        <w:jc w:val="both"/>
        <w:rPr>
          <w:sz w:val="28"/>
          <w:szCs w:val="28"/>
          <w:shd w:val="clear" w:color="auto" w:fill="FFFFFF"/>
        </w:rPr>
      </w:pPr>
    </w:p>
    <w:p w14:paraId="2DF4A716" w14:textId="78E1E823" w:rsidR="00451C0C" w:rsidRPr="007D2ADA" w:rsidRDefault="00451C0C" w:rsidP="001140FD">
      <w:pPr>
        <w:pStyle w:val="a5"/>
        <w:numPr>
          <w:ilvl w:val="0"/>
          <w:numId w:val="20"/>
        </w:numPr>
        <w:spacing w:line="276" w:lineRule="auto"/>
        <w:ind w:left="0" w:firstLine="709"/>
        <w:contextualSpacing/>
        <w:jc w:val="center"/>
        <w:rPr>
          <w:sz w:val="28"/>
          <w:szCs w:val="28"/>
        </w:rPr>
      </w:pPr>
      <w:r w:rsidRPr="007D2ADA">
        <w:rPr>
          <w:b/>
          <w:bCs/>
          <w:sz w:val="28"/>
          <w:szCs w:val="28"/>
          <w:lang w:eastAsia="uk-UA"/>
        </w:rPr>
        <w:t xml:space="preserve">Порядок подання </w:t>
      </w:r>
      <w:r w:rsidR="00D258F2" w:rsidRPr="007D2ADA">
        <w:rPr>
          <w:b/>
          <w:bCs/>
          <w:sz w:val="28"/>
          <w:szCs w:val="28"/>
          <w:lang w:eastAsia="uk-UA"/>
        </w:rPr>
        <w:t xml:space="preserve">та розгляду </w:t>
      </w:r>
      <w:r w:rsidRPr="007D2ADA">
        <w:rPr>
          <w:b/>
          <w:bCs/>
          <w:sz w:val="28"/>
          <w:szCs w:val="28"/>
          <w:lang w:eastAsia="uk-UA"/>
        </w:rPr>
        <w:t>заявок</w:t>
      </w:r>
      <w:r w:rsidR="005C699D" w:rsidRPr="007D2ADA">
        <w:rPr>
          <w:b/>
          <w:bCs/>
          <w:sz w:val="28"/>
          <w:szCs w:val="28"/>
          <w:lang w:eastAsia="uk-UA"/>
        </w:rPr>
        <w:t xml:space="preserve"> на участь у конкурсі</w:t>
      </w:r>
      <w:r w:rsidR="002E735D" w:rsidRPr="007D2ADA">
        <w:rPr>
          <w:b/>
          <w:bCs/>
          <w:sz w:val="28"/>
          <w:szCs w:val="28"/>
          <w:lang w:eastAsia="uk-UA"/>
        </w:rPr>
        <w:t xml:space="preserve"> (</w:t>
      </w:r>
      <w:r w:rsidR="00F61B82" w:rsidRPr="007D2ADA">
        <w:rPr>
          <w:b/>
          <w:bCs/>
          <w:sz w:val="28"/>
          <w:szCs w:val="28"/>
          <w:lang w:eastAsia="uk-UA"/>
        </w:rPr>
        <w:t xml:space="preserve">конкурсних </w:t>
      </w:r>
      <w:r w:rsidR="002E735D" w:rsidRPr="007D2ADA">
        <w:rPr>
          <w:b/>
          <w:bCs/>
          <w:sz w:val="28"/>
          <w:szCs w:val="28"/>
          <w:lang w:eastAsia="uk-UA"/>
        </w:rPr>
        <w:t>пропозицій)</w:t>
      </w:r>
    </w:p>
    <w:p w14:paraId="19C082E7" w14:textId="5B47566C" w:rsidR="002E735D" w:rsidRPr="007D2ADA" w:rsidRDefault="002E735D" w:rsidP="001140FD">
      <w:pPr>
        <w:pStyle w:val="a5"/>
        <w:numPr>
          <w:ilvl w:val="1"/>
          <w:numId w:val="20"/>
        </w:numPr>
        <w:spacing w:line="276" w:lineRule="auto"/>
        <w:ind w:left="0" w:firstLine="709"/>
        <w:contextualSpacing/>
        <w:jc w:val="both"/>
        <w:rPr>
          <w:sz w:val="28"/>
          <w:szCs w:val="28"/>
        </w:rPr>
      </w:pPr>
      <w:r w:rsidRPr="007D2ADA">
        <w:rPr>
          <w:bCs/>
          <w:sz w:val="28"/>
          <w:szCs w:val="28"/>
        </w:rPr>
        <w:t>Заявки на участь у конкурсі, документи, матеріали (далі – конкурсні пропозиції)</w:t>
      </w:r>
      <w:r w:rsidRPr="007D2ADA">
        <w:rPr>
          <w:sz w:val="28"/>
          <w:szCs w:val="28"/>
          <w:shd w:val="clear" w:color="auto" w:fill="FFFFFF"/>
        </w:rPr>
        <w:t xml:space="preserve"> подаються протягом 30 днів з дня його оголошення.</w:t>
      </w:r>
    </w:p>
    <w:p w14:paraId="1DBAB2B6" w14:textId="6D4CBB5C"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bCs/>
          <w:color w:val="auto"/>
          <w:sz w:val="28"/>
          <w:szCs w:val="28"/>
          <w:lang w:val="uk-UA"/>
        </w:rPr>
        <w:t>Конкурсна пропозиція подається конкурсній комісії</w:t>
      </w:r>
      <w:r w:rsidR="002D46D9" w:rsidRPr="007D2ADA">
        <w:rPr>
          <w:bCs/>
          <w:color w:val="auto"/>
          <w:sz w:val="28"/>
          <w:szCs w:val="28"/>
          <w:lang w:val="uk-UA"/>
        </w:rPr>
        <w:t xml:space="preserve"> за </w:t>
      </w:r>
      <w:proofErr w:type="spellStart"/>
      <w:r w:rsidR="002D46D9" w:rsidRPr="007D2ADA">
        <w:rPr>
          <w:bCs/>
          <w:color w:val="auto"/>
          <w:sz w:val="28"/>
          <w:szCs w:val="28"/>
          <w:lang w:val="uk-UA"/>
        </w:rPr>
        <w:t>адресою</w:t>
      </w:r>
      <w:proofErr w:type="spellEnd"/>
      <w:r w:rsidR="002D46D9" w:rsidRPr="007D2ADA">
        <w:rPr>
          <w:bCs/>
          <w:color w:val="auto"/>
          <w:sz w:val="28"/>
          <w:szCs w:val="28"/>
          <w:lang w:val="uk-UA"/>
        </w:rPr>
        <w:t>, зазначен</w:t>
      </w:r>
      <w:r w:rsidR="000E6D50" w:rsidRPr="007D2ADA">
        <w:rPr>
          <w:bCs/>
          <w:color w:val="auto"/>
          <w:sz w:val="28"/>
          <w:szCs w:val="28"/>
          <w:lang w:val="uk-UA"/>
        </w:rPr>
        <w:t>ою</w:t>
      </w:r>
      <w:r w:rsidR="002D46D9" w:rsidRPr="007D2ADA">
        <w:rPr>
          <w:bCs/>
          <w:color w:val="auto"/>
          <w:sz w:val="28"/>
          <w:szCs w:val="28"/>
          <w:lang w:val="uk-UA"/>
        </w:rPr>
        <w:t xml:space="preserve"> в оголошенні,</w:t>
      </w:r>
      <w:r w:rsidRPr="007D2ADA">
        <w:rPr>
          <w:bCs/>
          <w:color w:val="auto"/>
          <w:sz w:val="28"/>
          <w:szCs w:val="28"/>
          <w:lang w:val="uk-UA"/>
        </w:rPr>
        <w:t xml:space="preserve"> у письмовій формі за підписом уповноваженої особи претендента, прошита, пронумерована та скріплена печаткою (за наявності) в запечатаному конверті.</w:t>
      </w:r>
    </w:p>
    <w:p w14:paraId="77CA53F1" w14:textId="77777777" w:rsidR="00BC7FF7" w:rsidRPr="007D2ADA" w:rsidRDefault="00451C0C" w:rsidP="00451C0C">
      <w:pPr>
        <w:pStyle w:val="Default"/>
        <w:ind w:firstLine="708"/>
        <w:contextualSpacing/>
        <w:jc w:val="both"/>
        <w:rPr>
          <w:color w:val="auto"/>
          <w:sz w:val="28"/>
          <w:szCs w:val="28"/>
          <w:lang w:val="uk-UA"/>
        </w:rPr>
      </w:pPr>
      <w:r w:rsidRPr="007D2ADA">
        <w:rPr>
          <w:color w:val="auto"/>
          <w:sz w:val="28"/>
          <w:szCs w:val="28"/>
          <w:lang w:val="uk-UA"/>
        </w:rPr>
        <w:t xml:space="preserve">Отримана конкурсна пропозиція вноситься конкурсною комісією до реєстру отриманих конкурсних пропозицій. </w:t>
      </w:r>
    </w:p>
    <w:p w14:paraId="4BB2C63F" w14:textId="62C5F4DE"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Претендент може оформити та подати тільки одну конкурсну пропозицію.</w:t>
      </w:r>
    </w:p>
    <w:p w14:paraId="246C4D42" w14:textId="77777777"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Конкурсні пропозиції, отримані після закінчення строку подачі, не розглядаються й повертаються претенденту в нерозпечатаних конвертах.</w:t>
      </w:r>
    </w:p>
    <w:p w14:paraId="69DCA5CE" w14:textId="3C365CE1"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Претендент має право відкликати свою конкурсну пропозицію до кінцевого терміну подання, повідомивши про це конкурсну комісію письмово.</w:t>
      </w:r>
    </w:p>
    <w:p w14:paraId="50D1BEF4" w14:textId="77777777"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Конкурсна пропозиція повинна містити:</w:t>
      </w:r>
    </w:p>
    <w:p w14:paraId="19977ECB" w14:textId="71B5D7E8" w:rsidR="00451C0C" w:rsidRPr="007D2ADA" w:rsidRDefault="00451C0C" w:rsidP="0097362D">
      <w:pPr>
        <w:pStyle w:val="a5"/>
        <w:widowControl w:val="0"/>
        <w:numPr>
          <w:ilvl w:val="2"/>
          <w:numId w:val="20"/>
        </w:numPr>
        <w:autoSpaceDE w:val="0"/>
        <w:autoSpaceDN w:val="0"/>
        <w:adjustRightInd w:val="0"/>
        <w:ind w:left="0" w:firstLine="709"/>
        <w:contextualSpacing/>
        <w:jc w:val="both"/>
        <w:rPr>
          <w:sz w:val="28"/>
          <w:szCs w:val="28"/>
          <w:lang w:eastAsia="uk-UA"/>
        </w:rPr>
      </w:pPr>
      <w:r w:rsidRPr="007D2ADA">
        <w:rPr>
          <w:sz w:val="28"/>
          <w:szCs w:val="28"/>
          <w:lang w:eastAsia="uk-UA"/>
        </w:rPr>
        <w:t>Офіційний лист-пропозицію, що містить детальні відомості про претендента (повне найменування, місце знаходження,</w:t>
      </w:r>
      <w:r w:rsidR="009E03F7" w:rsidRPr="007D2ADA">
        <w:rPr>
          <w:sz w:val="28"/>
          <w:szCs w:val="28"/>
          <w:lang w:eastAsia="uk-UA"/>
        </w:rPr>
        <w:t xml:space="preserve"> організаційно – правову форму</w:t>
      </w:r>
      <w:r w:rsidRPr="007D2ADA">
        <w:rPr>
          <w:sz w:val="28"/>
          <w:szCs w:val="28"/>
          <w:lang w:eastAsia="uk-UA"/>
        </w:rPr>
        <w:t xml:space="preserve"> тощо</w:t>
      </w:r>
      <w:r w:rsidR="009E03F7" w:rsidRPr="007D2ADA">
        <w:rPr>
          <w:sz w:val="28"/>
          <w:szCs w:val="28"/>
          <w:lang w:eastAsia="uk-UA"/>
        </w:rPr>
        <w:t>).</w:t>
      </w:r>
    </w:p>
    <w:p w14:paraId="63E7F7A7" w14:textId="7849160D" w:rsidR="00451C0C" w:rsidRPr="007D2ADA" w:rsidRDefault="00451C0C" w:rsidP="0097362D">
      <w:pPr>
        <w:pStyle w:val="a5"/>
        <w:widowControl w:val="0"/>
        <w:numPr>
          <w:ilvl w:val="2"/>
          <w:numId w:val="20"/>
        </w:numPr>
        <w:autoSpaceDE w:val="0"/>
        <w:autoSpaceDN w:val="0"/>
        <w:adjustRightInd w:val="0"/>
        <w:ind w:left="0" w:firstLine="709"/>
        <w:contextualSpacing/>
        <w:jc w:val="both"/>
        <w:rPr>
          <w:sz w:val="28"/>
          <w:szCs w:val="28"/>
          <w:lang w:eastAsia="uk-UA"/>
        </w:rPr>
      </w:pPr>
      <w:r w:rsidRPr="007D2ADA">
        <w:rPr>
          <w:sz w:val="28"/>
          <w:szCs w:val="28"/>
          <w:lang w:eastAsia="uk-UA"/>
        </w:rPr>
        <w:t>Бізнес-план розвитку індустріального парку.</w:t>
      </w:r>
    </w:p>
    <w:p w14:paraId="5514AD90" w14:textId="77777777" w:rsidR="00451C0C" w:rsidRPr="007D2ADA" w:rsidRDefault="00451C0C" w:rsidP="0097362D">
      <w:pPr>
        <w:pStyle w:val="a5"/>
        <w:widowControl w:val="0"/>
        <w:numPr>
          <w:ilvl w:val="2"/>
          <w:numId w:val="20"/>
        </w:numPr>
        <w:autoSpaceDE w:val="0"/>
        <w:autoSpaceDN w:val="0"/>
        <w:adjustRightInd w:val="0"/>
        <w:ind w:left="0" w:firstLine="709"/>
        <w:contextualSpacing/>
        <w:jc w:val="both"/>
        <w:rPr>
          <w:sz w:val="28"/>
          <w:szCs w:val="28"/>
          <w:lang w:eastAsia="uk-UA"/>
        </w:rPr>
      </w:pPr>
      <w:r w:rsidRPr="007D2ADA">
        <w:rPr>
          <w:sz w:val="28"/>
          <w:szCs w:val="28"/>
          <w:lang w:eastAsia="uk-UA"/>
        </w:rPr>
        <w:lastRenderedPageBreak/>
        <w:t>Відомості, які підтверджують можливість претендента забезпечити належне функціонування індустріального парку, наявність досвіду, можливостей технологічного та організаційного забезпечення такої діяльності.</w:t>
      </w:r>
    </w:p>
    <w:p w14:paraId="15535CBC" w14:textId="77777777" w:rsidR="00451C0C" w:rsidRPr="007D2ADA" w:rsidRDefault="00451C0C" w:rsidP="0097362D">
      <w:pPr>
        <w:pStyle w:val="a5"/>
        <w:widowControl w:val="0"/>
        <w:numPr>
          <w:ilvl w:val="2"/>
          <w:numId w:val="20"/>
        </w:numPr>
        <w:autoSpaceDE w:val="0"/>
        <w:autoSpaceDN w:val="0"/>
        <w:adjustRightInd w:val="0"/>
        <w:ind w:left="0" w:firstLine="709"/>
        <w:contextualSpacing/>
        <w:jc w:val="both"/>
        <w:rPr>
          <w:sz w:val="28"/>
          <w:szCs w:val="28"/>
          <w:lang w:eastAsia="uk-UA"/>
        </w:rPr>
      </w:pPr>
      <w:r w:rsidRPr="007D2ADA">
        <w:rPr>
          <w:sz w:val="28"/>
          <w:szCs w:val="28"/>
          <w:lang w:eastAsia="uk-UA"/>
        </w:rPr>
        <w:t>Документи, що підтверджують сплату реєстраційного внеску.</w:t>
      </w:r>
    </w:p>
    <w:p w14:paraId="3A194F98" w14:textId="3F5D6236" w:rsidR="00451C0C" w:rsidRPr="007D2ADA" w:rsidRDefault="00451C0C" w:rsidP="0097362D">
      <w:pPr>
        <w:pStyle w:val="a5"/>
        <w:widowControl w:val="0"/>
        <w:numPr>
          <w:ilvl w:val="2"/>
          <w:numId w:val="20"/>
        </w:numPr>
        <w:autoSpaceDE w:val="0"/>
        <w:autoSpaceDN w:val="0"/>
        <w:adjustRightInd w:val="0"/>
        <w:ind w:left="0" w:firstLine="709"/>
        <w:contextualSpacing/>
        <w:jc w:val="both"/>
        <w:rPr>
          <w:sz w:val="28"/>
          <w:szCs w:val="28"/>
          <w:lang w:eastAsia="uk-UA"/>
        </w:rPr>
      </w:pPr>
      <w:r w:rsidRPr="007D2ADA">
        <w:rPr>
          <w:sz w:val="28"/>
          <w:szCs w:val="28"/>
          <w:lang w:eastAsia="uk-UA"/>
        </w:rPr>
        <w:t>Інші документи, що підтверджують відповідність претендента кваліфікаційним та іншим критеріям, визначен</w:t>
      </w:r>
      <w:r w:rsidR="006939FF" w:rsidRPr="007D2ADA">
        <w:rPr>
          <w:sz w:val="28"/>
          <w:szCs w:val="28"/>
          <w:lang w:eastAsia="uk-UA"/>
        </w:rPr>
        <w:t>і</w:t>
      </w:r>
      <w:r w:rsidRPr="007D2ADA">
        <w:rPr>
          <w:sz w:val="28"/>
          <w:szCs w:val="28"/>
          <w:lang w:eastAsia="uk-UA"/>
        </w:rPr>
        <w:t xml:space="preserve"> у конкурсній документації.</w:t>
      </w:r>
    </w:p>
    <w:p w14:paraId="6822333E" w14:textId="6C795179" w:rsidR="00D03AA2" w:rsidRPr="007D2ADA" w:rsidRDefault="00D03AA2" w:rsidP="0097362D">
      <w:pPr>
        <w:pStyle w:val="a5"/>
        <w:numPr>
          <w:ilvl w:val="1"/>
          <w:numId w:val="20"/>
        </w:numPr>
        <w:ind w:left="0" w:firstLine="709"/>
        <w:contextualSpacing/>
        <w:jc w:val="both"/>
        <w:rPr>
          <w:sz w:val="28"/>
          <w:szCs w:val="28"/>
        </w:rPr>
      </w:pPr>
      <w:r w:rsidRPr="007D2ADA">
        <w:rPr>
          <w:sz w:val="28"/>
          <w:szCs w:val="28"/>
        </w:rPr>
        <w:t>Конкурсна комісія, зокрема з урахуванням положень пункту 1.10 розділу 1 умов конкурсу приймає рішення про допущення (недопущення) претендентів до участі в конкурсі з обґрунтуванням причин у разі відмови.</w:t>
      </w:r>
    </w:p>
    <w:p w14:paraId="5FE691CF" w14:textId="124A82E8" w:rsidR="0069222B" w:rsidRPr="007D2ADA" w:rsidRDefault="00D03AA2" w:rsidP="0097362D">
      <w:pPr>
        <w:pStyle w:val="a5"/>
        <w:numPr>
          <w:ilvl w:val="1"/>
          <w:numId w:val="20"/>
        </w:numPr>
        <w:ind w:left="0" w:firstLine="709"/>
        <w:contextualSpacing/>
        <w:jc w:val="both"/>
        <w:rPr>
          <w:sz w:val="28"/>
          <w:szCs w:val="28"/>
        </w:rPr>
      </w:pPr>
      <w:r w:rsidRPr="007D2ADA">
        <w:rPr>
          <w:sz w:val="28"/>
          <w:szCs w:val="28"/>
        </w:rPr>
        <w:t>Конкурсна комісія повідомляє претендентів про допущення (недопущення) до участі в конкурсі.</w:t>
      </w:r>
    </w:p>
    <w:p w14:paraId="1D896605" w14:textId="6AA85CC6" w:rsidR="00FE7A4D" w:rsidRPr="007D2ADA" w:rsidRDefault="00B934A2" w:rsidP="0097362D">
      <w:pPr>
        <w:pStyle w:val="a5"/>
        <w:numPr>
          <w:ilvl w:val="1"/>
          <w:numId w:val="20"/>
        </w:numPr>
        <w:ind w:left="0" w:firstLine="709"/>
        <w:contextualSpacing/>
        <w:jc w:val="both"/>
        <w:rPr>
          <w:sz w:val="28"/>
          <w:szCs w:val="28"/>
        </w:rPr>
      </w:pPr>
      <w:r w:rsidRPr="007D2ADA">
        <w:rPr>
          <w:sz w:val="28"/>
          <w:szCs w:val="28"/>
        </w:rPr>
        <w:t>Заявки, документи та матеріали подані претендентами</w:t>
      </w:r>
      <w:r w:rsidR="00FE7A4D" w:rsidRPr="007D2ADA">
        <w:rPr>
          <w:sz w:val="28"/>
          <w:szCs w:val="28"/>
        </w:rPr>
        <w:t xml:space="preserve">, розглядаються протягом 30 днів з останнього дня, </w:t>
      </w:r>
      <w:r w:rsidRPr="007D2ADA">
        <w:rPr>
          <w:sz w:val="28"/>
          <w:szCs w:val="28"/>
        </w:rPr>
        <w:t>в</w:t>
      </w:r>
      <w:r w:rsidR="00FE7A4D" w:rsidRPr="007D2ADA">
        <w:rPr>
          <w:sz w:val="28"/>
          <w:szCs w:val="28"/>
        </w:rPr>
        <w:t>становленого для подачі</w:t>
      </w:r>
      <w:r w:rsidRPr="007D2ADA">
        <w:rPr>
          <w:sz w:val="28"/>
          <w:szCs w:val="28"/>
        </w:rPr>
        <w:t xml:space="preserve"> заявок</w:t>
      </w:r>
      <w:r w:rsidR="00FE7A4D" w:rsidRPr="007D2ADA">
        <w:rPr>
          <w:sz w:val="28"/>
          <w:szCs w:val="28"/>
        </w:rPr>
        <w:t>.</w:t>
      </w:r>
    </w:p>
    <w:p w14:paraId="780F5601" w14:textId="437B100F" w:rsidR="00451C0C" w:rsidRPr="007D2ADA" w:rsidRDefault="0069222B" w:rsidP="0097362D">
      <w:pPr>
        <w:pStyle w:val="a5"/>
        <w:numPr>
          <w:ilvl w:val="1"/>
          <w:numId w:val="20"/>
        </w:numPr>
        <w:ind w:left="0" w:firstLine="709"/>
        <w:contextualSpacing/>
        <w:jc w:val="both"/>
        <w:rPr>
          <w:sz w:val="28"/>
          <w:szCs w:val="28"/>
        </w:rPr>
      </w:pPr>
      <w:r w:rsidRPr="007D2ADA">
        <w:rPr>
          <w:sz w:val="28"/>
          <w:szCs w:val="28"/>
        </w:rPr>
        <w:t xml:space="preserve">Конкурсна комісія розглядає </w:t>
      </w:r>
      <w:r w:rsidR="00B934A2" w:rsidRPr="007D2ADA">
        <w:rPr>
          <w:sz w:val="28"/>
          <w:szCs w:val="28"/>
        </w:rPr>
        <w:t>заявки</w:t>
      </w:r>
      <w:r w:rsidRPr="007D2ADA">
        <w:rPr>
          <w:sz w:val="28"/>
          <w:szCs w:val="28"/>
        </w:rPr>
        <w:t>, подані претендентами, допущеними до участі в конкурсі, документи та матеріали з пропозиціями щодо умов створення індустріального парку, визначає їх відповідність умовам конкурсу, готує висновки щодо визначення кращих умов його створення та функціонування</w:t>
      </w:r>
      <w:r w:rsidR="00FE7A4D" w:rsidRPr="007D2ADA">
        <w:rPr>
          <w:sz w:val="28"/>
          <w:szCs w:val="28"/>
        </w:rPr>
        <w:t>.</w:t>
      </w:r>
      <w:r w:rsidRPr="007D2ADA">
        <w:rPr>
          <w:sz w:val="28"/>
          <w:szCs w:val="28"/>
        </w:rPr>
        <w:t xml:space="preserve"> </w:t>
      </w:r>
    </w:p>
    <w:p w14:paraId="7F6351C1" w14:textId="0BA011E7"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Конкурсна комісія має право звернутися в межах повноважень за підтвердженням ін</w:t>
      </w:r>
      <w:r w:rsidR="00DF5989" w:rsidRPr="007D2ADA">
        <w:rPr>
          <w:sz w:val="28"/>
          <w:szCs w:val="28"/>
        </w:rPr>
        <w:t>формації, наданої претендентами</w:t>
      </w:r>
      <w:r w:rsidRPr="007D2ADA">
        <w:rPr>
          <w:sz w:val="28"/>
          <w:szCs w:val="28"/>
        </w:rPr>
        <w:t>, до органів державної влади, підприємств, установ, орг</w:t>
      </w:r>
      <w:r w:rsidR="005439C7" w:rsidRPr="007D2ADA">
        <w:rPr>
          <w:sz w:val="28"/>
          <w:szCs w:val="28"/>
        </w:rPr>
        <w:t>анізацій</w:t>
      </w:r>
      <w:r w:rsidRPr="007D2ADA">
        <w:rPr>
          <w:sz w:val="28"/>
          <w:szCs w:val="28"/>
        </w:rPr>
        <w:t xml:space="preserve"> відповідно до їх компетенції.</w:t>
      </w:r>
    </w:p>
    <w:p w14:paraId="55E3FAA9" w14:textId="77777777" w:rsidR="00D03AA2" w:rsidRPr="007D2ADA" w:rsidRDefault="00D03AA2" w:rsidP="0097362D">
      <w:pPr>
        <w:pStyle w:val="a5"/>
        <w:numPr>
          <w:ilvl w:val="1"/>
          <w:numId w:val="20"/>
        </w:numPr>
        <w:ind w:left="0" w:firstLine="709"/>
        <w:contextualSpacing/>
        <w:jc w:val="both"/>
        <w:rPr>
          <w:sz w:val="28"/>
          <w:szCs w:val="28"/>
        </w:rPr>
      </w:pPr>
      <w:r w:rsidRPr="007D2ADA">
        <w:rPr>
          <w:sz w:val="28"/>
          <w:szCs w:val="28"/>
        </w:rPr>
        <w:t>Інформація, що міститься у конкурсних пропозиціях претендентів, є конфіденційною і не підлягає розголошенню стороннім особам та іншим претендентам.</w:t>
      </w:r>
    </w:p>
    <w:p w14:paraId="7CD701BE" w14:textId="77777777" w:rsidR="00451C0C" w:rsidRPr="007D2ADA" w:rsidRDefault="00451C0C" w:rsidP="00451C0C">
      <w:pPr>
        <w:contextualSpacing/>
        <w:jc w:val="both"/>
        <w:rPr>
          <w:sz w:val="28"/>
          <w:szCs w:val="28"/>
        </w:rPr>
      </w:pPr>
    </w:p>
    <w:p w14:paraId="5F6ACEBB" w14:textId="77777777" w:rsidR="00451C0C" w:rsidRPr="007D2ADA" w:rsidRDefault="00451C0C" w:rsidP="001140FD">
      <w:pPr>
        <w:pStyle w:val="a5"/>
        <w:numPr>
          <w:ilvl w:val="0"/>
          <w:numId w:val="20"/>
        </w:numPr>
        <w:spacing w:line="276" w:lineRule="auto"/>
        <w:ind w:left="0" w:firstLine="709"/>
        <w:contextualSpacing/>
        <w:jc w:val="center"/>
        <w:rPr>
          <w:b/>
          <w:sz w:val="28"/>
          <w:szCs w:val="28"/>
        </w:rPr>
      </w:pPr>
      <w:r w:rsidRPr="007D2ADA">
        <w:rPr>
          <w:b/>
          <w:sz w:val="28"/>
          <w:szCs w:val="28"/>
        </w:rPr>
        <w:t>Визначення переможця конкурсу</w:t>
      </w:r>
    </w:p>
    <w:p w14:paraId="1F89CDC1" w14:textId="77777777" w:rsidR="00451C0C" w:rsidRPr="007D2ADA" w:rsidRDefault="00451C0C" w:rsidP="001140FD">
      <w:pPr>
        <w:pStyle w:val="a5"/>
        <w:numPr>
          <w:ilvl w:val="1"/>
          <w:numId w:val="20"/>
        </w:numPr>
        <w:spacing w:line="276" w:lineRule="auto"/>
        <w:ind w:left="0" w:firstLine="709"/>
        <w:contextualSpacing/>
        <w:jc w:val="both"/>
        <w:rPr>
          <w:sz w:val="28"/>
          <w:szCs w:val="28"/>
        </w:rPr>
      </w:pPr>
      <w:r w:rsidRPr="007D2ADA">
        <w:rPr>
          <w:sz w:val="28"/>
          <w:szCs w:val="28"/>
          <w:shd w:val="clear" w:color="auto" w:fill="FFFFFF"/>
        </w:rPr>
        <w:t>На підставі висновків конкурсної комісії ініціатор створення протягом десяти днів з останнього дня, встановленого для розгляду заявок, приймає рішення про переможця конкурсу.</w:t>
      </w:r>
    </w:p>
    <w:p w14:paraId="04A71539" w14:textId="77777777" w:rsidR="00451C0C" w:rsidRPr="007D2ADA" w:rsidRDefault="00451C0C" w:rsidP="0097362D">
      <w:pPr>
        <w:pStyle w:val="a5"/>
        <w:numPr>
          <w:ilvl w:val="1"/>
          <w:numId w:val="20"/>
        </w:numPr>
        <w:ind w:left="0" w:firstLine="709"/>
        <w:contextualSpacing/>
        <w:jc w:val="both"/>
        <w:rPr>
          <w:sz w:val="28"/>
          <w:szCs w:val="28"/>
        </w:rPr>
      </w:pPr>
      <w:r w:rsidRPr="007D2ADA">
        <w:rPr>
          <w:sz w:val="28"/>
          <w:szCs w:val="28"/>
          <w:shd w:val="clear" w:color="auto" w:fill="FFFFFF"/>
        </w:rPr>
        <w:t>Переможцем конкурсу визнається претендент, який запропонував кращі умови створення та функціонування індустріального парку відповідно до умов конкурсу.</w:t>
      </w:r>
    </w:p>
    <w:p w14:paraId="18E5D05A" w14:textId="754965D5"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Критеріями оцінки конкурсних пропозицій</w:t>
      </w:r>
      <w:r w:rsidR="009E03F7" w:rsidRPr="007D2ADA">
        <w:rPr>
          <w:sz w:val="28"/>
          <w:szCs w:val="28"/>
        </w:rPr>
        <w:t>, зокрема можуть бути</w:t>
      </w:r>
      <w:r w:rsidRPr="007D2ADA">
        <w:rPr>
          <w:sz w:val="28"/>
          <w:szCs w:val="28"/>
        </w:rPr>
        <w:t>:</w:t>
      </w:r>
    </w:p>
    <w:p w14:paraId="4376B95A" w14:textId="451AE871" w:rsidR="00451C0C" w:rsidRPr="007D2ADA" w:rsidRDefault="00451C0C" w:rsidP="0097362D">
      <w:pPr>
        <w:pStyle w:val="a5"/>
        <w:numPr>
          <w:ilvl w:val="2"/>
          <w:numId w:val="20"/>
        </w:numPr>
        <w:ind w:left="0" w:firstLine="709"/>
        <w:contextualSpacing/>
        <w:jc w:val="both"/>
        <w:rPr>
          <w:sz w:val="28"/>
          <w:szCs w:val="28"/>
        </w:rPr>
      </w:pPr>
      <w:r w:rsidRPr="007D2ADA">
        <w:rPr>
          <w:sz w:val="28"/>
          <w:szCs w:val="28"/>
        </w:rPr>
        <w:t>Рівень відповідності заявки на участь у конкурсі та бізнес-плану індустріального парку Концепції індустріального парку «Суми».</w:t>
      </w:r>
    </w:p>
    <w:p w14:paraId="3CB1956D" w14:textId="0A5C94F1" w:rsidR="00451C0C" w:rsidRPr="007D2ADA" w:rsidRDefault="00451C0C" w:rsidP="0097362D">
      <w:pPr>
        <w:pStyle w:val="a5"/>
        <w:numPr>
          <w:ilvl w:val="2"/>
          <w:numId w:val="20"/>
        </w:numPr>
        <w:ind w:left="0" w:firstLine="709"/>
        <w:contextualSpacing/>
        <w:jc w:val="both"/>
        <w:rPr>
          <w:sz w:val="28"/>
          <w:szCs w:val="28"/>
        </w:rPr>
      </w:pPr>
      <w:r w:rsidRPr="007D2ADA">
        <w:rPr>
          <w:sz w:val="28"/>
          <w:szCs w:val="28"/>
        </w:rPr>
        <w:t>Чіткість планово-економічних показників розвитку індустріального парку в бізнес-плані.</w:t>
      </w:r>
    </w:p>
    <w:p w14:paraId="650B3E7C" w14:textId="58233979" w:rsidR="00451C0C" w:rsidRPr="007D2ADA" w:rsidRDefault="00451C0C" w:rsidP="0097362D">
      <w:pPr>
        <w:pStyle w:val="a5"/>
        <w:numPr>
          <w:ilvl w:val="2"/>
          <w:numId w:val="20"/>
        </w:numPr>
        <w:ind w:left="0" w:firstLine="709"/>
        <w:contextualSpacing/>
        <w:jc w:val="both"/>
        <w:rPr>
          <w:sz w:val="28"/>
          <w:szCs w:val="28"/>
        </w:rPr>
      </w:pPr>
      <w:r w:rsidRPr="007D2ADA">
        <w:rPr>
          <w:sz w:val="28"/>
          <w:szCs w:val="28"/>
        </w:rPr>
        <w:t>Кваліфікаційний рівень претендента, наявність відповідного досвіду, можливостей технологічного та організаційного забезпечення д</w:t>
      </w:r>
      <w:r w:rsidR="00A3703B" w:rsidRPr="007D2ADA">
        <w:rPr>
          <w:sz w:val="28"/>
          <w:szCs w:val="28"/>
        </w:rPr>
        <w:t>іяльності індустріального парку.</w:t>
      </w:r>
    </w:p>
    <w:p w14:paraId="51B71BC3" w14:textId="77777777" w:rsidR="0097362D" w:rsidRPr="007D2ADA" w:rsidRDefault="0097362D" w:rsidP="0097362D">
      <w:pPr>
        <w:pStyle w:val="a5"/>
        <w:numPr>
          <w:ilvl w:val="2"/>
          <w:numId w:val="20"/>
        </w:numPr>
        <w:ind w:left="0" w:firstLine="709"/>
        <w:contextualSpacing/>
        <w:jc w:val="both"/>
        <w:rPr>
          <w:sz w:val="28"/>
          <w:szCs w:val="28"/>
        </w:rPr>
      </w:pPr>
      <w:r w:rsidRPr="007D2ADA">
        <w:rPr>
          <w:sz w:val="28"/>
          <w:szCs w:val="28"/>
        </w:rPr>
        <w:t>Рівень використання праці жителів Сумської міської територіальної громади.</w:t>
      </w:r>
    </w:p>
    <w:p w14:paraId="10F69AE7" w14:textId="77777777" w:rsidR="00451C0C" w:rsidRPr="007D2ADA" w:rsidRDefault="00451C0C" w:rsidP="0097362D">
      <w:pPr>
        <w:pStyle w:val="a5"/>
        <w:numPr>
          <w:ilvl w:val="1"/>
          <w:numId w:val="20"/>
        </w:numPr>
        <w:ind w:left="0" w:firstLine="709"/>
        <w:contextualSpacing/>
        <w:jc w:val="both"/>
        <w:rPr>
          <w:sz w:val="28"/>
          <w:szCs w:val="28"/>
        </w:rPr>
      </w:pPr>
      <w:r w:rsidRPr="007D2ADA">
        <w:rPr>
          <w:sz w:val="28"/>
          <w:szCs w:val="28"/>
          <w:shd w:val="clear" w:color="auto" w:fill="FFFFFF"/>
        </w:rPr>
        <w:lastRenderedPageBreak/>
        <w:t>Повідомлення про визначення переможця конкурсу надсилається переможцю не пізніше п’яти днів з дня прийняття рішення.</w:t>
      </w:r>
    </w:p>
    <w:p w14:paraId="5FA13D53" w14:textId="77777777" w:rsidR="00451C0C" w:rsidRPr="007D2ADA" w:rsidRDefault="00451C0C" w:rsidP="0097362D">
      <w:pPr>
        <w:pStyle w:val="a5"/>
        <w:numPr>
          <w:ilvl w:val="1"/>
          <w:numId w:val="20"/>
        </w:numPr>
        <w:ind w:left="0" w:firstLine="709"/>
        <w:contextualSpacing/>
        <w:jc w:val="both"/>
        <w:rPr>
          <w:sz w:val="28"/>
          <w:szCs w:val="28"/>
        </w:rPr>
      </w:pPr>
      <w:r w:rsidRPr="007D2ADA">
        <w:rPr>
          <w:sz w:val="28"/>
          <w:szCs w:val="28"/>
          <w:shd w:val="clear" w:color="auto" w:fill="FFFFFF"/>
        </w:rPr>
        <w:t>Результати оцінки конкурсних пропозицій учасників конкурсу не підлягають розголошенню до укладення договору про створення та функціонування індустріального парку, крім випадків, передбачених законом.</w:t>
      </w:r>
    </w:p>
    <w:p w14:paraId="47CBCCE9" w14:textId="77777777" w:rsidR="00C455B1" w:rsidRPr="007D2ADA" w:rsidRDefault="00451C0C" w:rsidP="0097362D">
      <w:pPr>
        <w:pStyle w:val="a5"/>
        <w:numPr>
          <w:ilvl w:val="1"/>
          <w:numId w:val="20"/>
        </w:numPr>
        <w:ind w:left="0" w:firstLine="709"/>
        <w:contextualSpacing/>
        <w:jc w:val="both"/>
        <w:rPr>
          <w:sz w:val="28"/>
          <w:szCs w:val="28"/>
          <w:shd w:val="clear" w:color="auto" w:fill="FFFFFF"/>
        </w:rPr>
      </w:pPr>
      <w:r w:rsidRPr="007D2ADA">
        <w:rPr>
          <w:sz w:val="28"/>
          <w:szCs w:val="28"/>
          <w:shd w:val="clear" w:color="auto" w:fill="FFFFFF"/>
        </w:rPr>
        <w:t xml:space="preserve">Конкурс може </w:t>
      </w:r>
      <w:r w:rsidR="00C455B1" w:rsidRPr="007D2ADA">
        <w:rPr>
          <w:sz w:val="28"/>
          <w:szCs w:val="28"/>
          <w:shd w:val="clear" w:color="auto" w:fill="FFFFFF"/>
        </w:rPr>
        <w:t>вважатися</w:t>
      </w:r>
      <w:r w:rsidRPr="007D2ADA">
        <w:rPr>
          <w:sz w:val="28"/>
          <w:szCs w:val="28"/>
          <w:shd w:val="clear" w:color="auto" w:fill="FFFFFF"/>
        </w:rPr>
        <w:t xml:space="preserve"> таким, що не відбувся, у разі коли</w:t>
      </w:r>
      <w:r w:rsidR="00C455B1" w:rsidRPr="007D2ADA">
        <w:rPr>
          <w:sz w:val="28"/>
          <w:szCs w:val="28"/>
          <w:shd w:val="clear" w:color="auto" w:fill="FFFFFF"/>
        </w:rPr>
        <w:t>:</w:t>
      </w:r>
    </w:p>
    <w:p w14:paraId="6E141425" w14:textId="6765A115" w:rsidR="00451C0C" w:rsidRPr="007D2ADA" w:rsidRDefault="00C455B1" w:rsidP="00F85809">
      <w:pPr>
        <w:ind w:firstLine="708"/>
        <w:contextualSpacing/>
        <w:jc w:val="both"/>
        <w:rPr>
          <w:sz w:val="28"/>
          <w:szCs w:val="28"/>
          <w:shd w:val="clear" w:color="auto" w:fill="FFFFFF"/>
        </w:rPr>
      </w:pPr>
      <w:r w:rsidRPr="007D2ADA">
        <w:rPr>
          <w:sz w:val="28"/>
          <w:szCs w:val="28"/>
          <w:shd w:val="clear" w:color="auto" w:fill="FFFFFF"/>
        </w:rPr>
        <w:t>7.6.1.</w:t>
      </w:r>
      <w:r w:rsidR="00451C0C" w:rsidRPr="007D2ADA">
        <w:rPr>
          <w:sz w:val="28"/>
          <w:szCs w:val="28"/>
          <w:shd w:val="clear" w:color="auto" w:fill="FFFFFF"/>
        </w:rPr>
        <w:t xml:space="preserve"> </w:t>
      </w:r>
      <w:r w:rsidR="00EE1048">
        <w:rPr>
          <w:sz w:val="28"/>
          <w:szCs w:val="28"/>
          <w:shd w:val="clear" w:color="auto" w:fill="FFFFFF"/>
        </w:rPr>
        <w:t>П</w:t>
      </w:r>
      <w:r w:rsidR="00451C0C" w:rsidRPr="007D2ADA">
        <w:rPr>
          <w:sz w:val="28"/>
          <w:szCs w:val="28"/>
          <w:shd w:val="clear" w:color="auto" w:fill="FFFFFF"/>
        </w:rPr>
        <w:t>ротягом строку прийняття конкурсних пропозицій не надійшло жодної конкурсної пропозиції</w:t>
      </w:r>
      <w:r w:rsidR="00AF1CFC" w:rsidRPr="007D2ADA">
        <w:rPr>
          <w:sz w:val="28"/>
          <w:szCs w:val="28"/>
          <w:shd w:val="clear" w:color="auto" w:fill="FFFFFF"/>
        </w:rPr>
        <w:t xml:space="preserve"> або </w:t>
      </w:r>
      <w:r w:rsidR="00451C0C" w:rsidRPr="007D2ADA">
        <w:rPr>
          <w:sz w:val="28"/>
          <w:szCs w:val="28"/>
          <w:shd w:val="clear" w:color="auto" w:fill="FFFFFF"/>
        </w:rPr>
        <w:t>надійшла</w:t>
      </w:r>
      <w:r w:rsidRPr="007D2ADA">
        <w:rPr>
          <w:sz w:val="28"/>
          <w:szCs w:val="28"/>
          <w:shd w:val="clear" w:color="auto" w:fill="FFFFFF"/>
        </w:rPr>
        <w:t xml:space="preserve"> конкурсна пропозиція</w:t>
      </w:r>
      <w:r w:rsidR="00451C0C" w:rsidRPr="007D2ADA">
        <w:rPr>
          <w:sz w:val="28"/>
          <w:szCs w:val="28"/>
          <w:shd w:val="clear" w:color="auto" w:fill="FFFFFF"/>
        </w:rPr>
        <w:t xml:space="preserve"> лише від одного претендента.</w:t>
      </w:r>
    </w:p>
    <w:p w14:paraId="1355D245" w14:textId="26845047" w:rsidR="00451C0C" w:rsidRPr="007D2ADA" w:rsidRDefault="00451C0C" w:rsidP="00451C0C">
      <w:pPr>
        <w:pStyle w:val="a5"/>
        <w:ind w:left="0" w:firstLine="709"/>
        <w:contextualSpacing/>
        <w:jc w:val="both"/>
        <w:rPr>
          <w:sz w:val="28"/>
          <w:szCs w:val="28"/>
          <w:shd w:val="clear" w:color="auto" w:fill="FFFFFF"/>
        </w:rPr>
      </w:pPr>
      <w:r w:rsidRPr="007D2ADA">
        <w:rPr>
          <w:sz w:val="28"/>
          <w:szCs w:val="28"/>
          <w:shd w:val="clear" w:color="auto" w:fill="FFFFFF"/>
        </w:rPr>
        <w:t>7.</w:t>
      </w:r>
      <w:r w:rsidR="00C455B1" w:rsidRPr="007D2ADA">
        <w:rPr>
          <w:sz w:val="28"/>
          <w:szCs w:val="28"/>
          <w:shd w:val="clear" w:color="auto" w:fill="FFFFFF"/>
        </w:rPr>
        <w:t>6</w:t>
      </w:r>
      <w:r w:rsidRPr="007D2ADA">
        <w:rPr>
          <w:sz w:val="28"/>
          <w:szCs w:val="28"/>
          <w:shd w:val="clear" w:color="auto" w:fill="FFFFFF"/>
        </w:rPr>
        <w:t>.</w:t>
      </w:r>
      <w:r w:rsidR="00C455B1" w:rsidRPr="007D2ADA">
        <w:rPr>
          <w:sz w:val="28"/>
          <w:szCs w:val="28"/>
          <w:shd w:val="clear" w:color="auto" w:fill="FFFFFF"/>
        </w:rPr>
        <w:t>2</w:t>
      </w:r>
      <w:r w:rsidR="00873966" w:rsidRPr="007D2ADA">
        <w:rPr>
          <w:sz w:val="28"/>
          <w:szCs w:val="28"/>
          <w:shd w:val="clear" w:color="auto" w:fill="FFFFFF"/>
        </w:rPr>
        <w:t>.</w:t>
      </w:r>
      <w:r w:rsidRPr="007D2ADA">
        <w:rPr>
          <w:sz w:val="28"/>
          <w:szCs w:val="28"/>
          <w:shd w:val="clear" w:color="auto" w:fill="FFFFFF"/>
        </w:rPr>
        <w:t xml:space="preserve"> Усі подані конкурсні пропозиції не відповідають умовам конкурсу, Концепції індустріального парку «Суми».</w:t>
      </w:r>
    </w:p>
    <w:p w14:paraId="5E705A3C" w14:textId="77777777" w:rsidR="00451C0C" w:rsidRPr="007D2ADA" w:rsidRDefault="00451C0C" w:rsidP="00451C0C">
      <w:pPr>
        <w:pStyle w:val="a5"/>
        <w:ind w:left="709"/>
        <w:contextualSpacing/>
        <w:jc w:val="both"/>
        <w:rPr>
          <w:sz w:val="28"/>
          <w:szCs w:val="28"/>
        </w:rPr>
      </w:pPr>
    </w:p>
    <w:p w14:paraId="1742A058" w14:textId="77777777" w:rsidR="00451C0C" w:rsidRPr="007D2ADA" w:rsidRDefault="00451C0C" w:rsidP="0097362D">
      <w:pPr>
        <w:pStyle w:val="1"/>
        <w:keepNext w:val="0"/>
        <w:numPr>
          <w:ilvl w:val="0"/>
          <w:numId w:val="20"/>
        </w:numPr>
        <w:tabs>
          <w:tab w:val="left" w:pos="426"/>
        </w:tabs>
        <w:spacing w:before="0" w:after="0"/>
        <w:ind w:left="0" w:firstLine="709"/>
        <w:contextualSpacing/>
        <w:jc w:val="center"/>
        <w:rPr>
          <w:rFonts w:ascii="Times New Roman" w:hAnsi="Times New Roman"/>
          <w:sz w:val="28"/>
          <w:szCs w:val="28"/>
        </w:rPr>
      </w:pPr>
      <w:bookmarkStart w:id="2" w:name="_Toc525138666"/>
      <w:r w:rsidRPr="007D2ADA">
        <w:rPr>
          <w:rFonts w:ascii="Times New Roman" w:hAnsi="Times New Roman"/>
          <w:sz w:val="28"/>
          <w:szCs w:val="28"/>
        </w:rPr>
        <w:t>Укладання та строк договору про створення та функціонування індустріального парку</w:t>
      </w:r>
      <w:bookmarkEnd w:id="2"/>
    </w:p>
    <w:p w14:paraId="720DFCB3" w14:textId="2ECA8BCF" w:rsidR="00451C0C" w:rsidRPr="007D2ADA" w:rsidRDefault="00A3703B"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 xml:space="preserve">ісля </w:t>
      </w:r>
      <w:r w:rsidR="009129B5" w:rsidRPr="007D2ADA">
        <w:rPr>
          <w:color w:val="auto"/>
          <w:sz w:val="28"/>
          <w:szCs w:val="28"/>
          <w:lang w:val="uk-UA"/>
        </w:rPr>
        <w:t xml:space="preserve">прийняття Сумською міською радою </w:t>
      </w:r>
      <w:r w:rsidR="009129B5" w:rsidRPr="007D2ADA">
        <w:rPr>
          <w:color w:val="auto"/>
          <w:sz w:val="28"/>
          <w:szCs w:val="28"/>
          <w:shd w:val="clear" w:color="auto" w:fill="FFFFFF"/>
          <w:lang w:val="uk-UA"/>
        </w:rPr>
        <w:t>рішення про переможця конкурсу</w:t>
      </w:r>
      <w:r w:rsidR="009129B5" w:rsidRPr="007D2ADA">
        <w:rPr>
          <w:color w:val="auto"/>
          <w:sz w:val="28"/>
          <w:szCs w:val="28"/>
          <w:lang w:val="uk-UA"/>
        </w:rPr>
        <w:t xml:space="preserve"> </w:t>
      </w:r>
      <w:r w:rsidRPr="007D2ADA">
        <w:rPr>
          <w:color w:val="auto"/>
          <w:sz w:val="28"/>
          <w:szCs w:val="28"/>
          <w:lang w:val="uk-UA"/>
        </w:rPr>
        <w:t xml:space="preserve">міський голова </w:t>
      </w:r>
      <w:r w:rsidR="00451C0C" w:rsidRPr="007D2ADA">
        <w:rPr>
          <w:color w:val="auto"/>
          <w:sz w:val="28"/>
          <w:szCs w:val="28"/>
          <w:lang w:val="uk-UA"/>
        </w:rPr>
        <w:t>укладає</w:t>
      </w:r>
      <w:r w:rsidR="009129B5" w:rsidRPr="007D2ADA">
        <w:rPr>
          <w:color w:val="auto"/>
          <w:sz w:val="28"/>
          <w:szCs w:val="28"/>
          <w:lang w:val="uk-UA"/>
        </w:rPr>
        <w:t xml:space="preserve"> з ним</w:t>
      </w:r>
      <w:r w:rsidR="00451C0C" w:rsidRPr="007D2ADA">
        <w:rPr>
          <w:color w:val="auto"/>
          <w:sz w:val="28"/>
          <w:szCs w:val="28"/>
          <w:lang w:val="uk-UA"/>
        </w:rPr>
        <w:t xml:space="preserve"> договір про створення та функціонування індустріального парку після погодження усіх умов договору, але не пізніше десяти робочих днів з дня визначення переможця конкурсу.</w:t>
      </w:r>
    </w:p>
    <w:p w14:paraId="1DA449BA" w14:textId="33E6B6AB"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Якщо переможець конкурсу не підписав договір у визначений</w:t>
      </w:r>
      <w:r w:rsidR="009129B5" w:rsidRPr="007D2ADA">
        <w:rPr>
          <w:color w:val="auto"/>
          <w:sz w:val="28"/>
          <w:szCs w:val="28"/>
          <w:lang w:val="uk-UA"/>
        </w:rPr>
        <w:t xml:space="preserve"> в пункті 8.1 </w:t>
      </w:r>
      <w:r w:rsidRPr="007D2ADA">
        <w:rPr>
          <w:color w:val="auto"/>
          <w:sz w:val="28"/>
          <w:szCs w:val="28"/>
          <w:lang w:val="uk-UA"/>
        </w:rPr>
        <w:t xml:space="preserve">термін, або відмовився </w:t>
      </w:r>
      <w:r w:rsidR="00A3703B" w:rsidRPr="007D2ADA">
        <w:rPr>
          <w:color w:val="auto"/>
          <w:sz w:val="28"/>
          <w:szCs w:val="28"/>
          <w:lang w:val="uk-UA"/>
        </w:rPr>
        <w:t xml:space="preserve">від </w:t>
      </w:r>
      <w:r w:rsidRPr="007D2ADA">
        <w:rPr>
          <w:color w:val="auto"/>
          <w:sz w:val="28"/>
          <w:szCs w:val="28"/>
          <w:lang w:val="uk-UA"/>
        </w:rPr>
        <w:t>його підпис</w:t>
      </w:r>
      <w:r w:rsidR="00A3703B" w:rsidRPr="007D2ADA">
        <w:rPr>
          <w:color w:val="auto"/>
          <w:sz w:val="28"/>
          <w:szCs w:val="28"/>
          <w:lang w:val="uk-UA"/>
        </w:rPr>
        <w:t>ання</w:t>
      </w:r>
      <w:r w:rsidRPr="007D2ADA">
        <w:rPr>
          <w:color w:val="auto"/>
          <w:sz w:val="28"/>
          <w:szCs w:val="28"/>
          <w:lang w:val="uk-UA"/>
        </w:rPr>
        <w:t xml:space="preserve">, конкурсна комісія має право визначити переможця з числа інших учасників або приймає рішення про проведення нового конкурсу. </w:t>
      </w:r>
    </w:p>
    <w:p w14:paraId="2EAC6771" w14:textId="77777777" w:rsidR="0064736E" w:rsidRPr="007D2ADA" w:rsidRDefault="00A74A0F"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Переможець конкурсу – юридична особа, яка підписала відповідно до пункту 8.1 договір про створення та функціонування індустріального парку, набуває статусу</w:t>
      </w:r>
      <w:r w:rsidR="0064736E" w:rsidRPr="007D2ADA">
        <w:rPr>
          <w:color w:val="auto"/>
          <w:sz w:val="28"/>
          <w:szCs w:val="28"/>
          <w:lang w:val="uk-UA"/>
        </w:rPr>
        <w:t xml:space="preserve"> керуючої компанії.</w:t>
      </w:r>
    </w:p>
    <w:p w14:paraId="09462A95"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bookmarkStart w:id="3" w:name="_Toc525138667"/>
      <w:r w:rsidRPr="007D2ADA">
        <w:rPr>
          <w:color w:val="auto"/>
          <w:sz w:val="28"/>
          <w:szCs w:val="28"/>
          <w:lang w:val="uk-UA"/>
        </w:rPr>
        <w:t>Строк договору про створення й функціонування індустріального парку встановлюється в межах терміну, на який його створено.</w:t>
      </w:r>
    </w:p>
    <w:p w14:paraId="63DC458F"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Строк договору може бути змінений за згодою сторін у межах терміну, на який створено індустріальний парк. Після закінчення строку договору він може бути продовжений на строк, визначений сторонами.</w:t>
      </w:r>
    </w:p>
    <w:p w14:paraId="146557F8"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Істотними умовами договору про створення й функціонування індустріального парку є:</w:t>
      </w:r>
    </w:p>
    <w:p w14:paraId="0EEC707B" w14:textId="539A83F7"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редмет договору</w:t>
      </w:r>
      <w:r w:rsidRPr="007D2ADA">
        <w:rPr>
          <w:color w:val="auto"/>
          <w:sz w:val="28"/>
          <w:szCs w:val="28"/>
          <w:lang w:val="uk-UA"/>
        </w:rPr>
        <w:t>.</w:t>
      </w:r>
    </w:p>
    <w:p w14:paraId="1FA3D8AE" w14:textId="77CB1764"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С</w:t>
      </w:r>
      <w:r w:rsidR="00451C0C" w:rsidRPr="007D2ADA">
        <w:rPr>
          <w:color w:val="auto"/>
          <w:sz w:val="28"/>
          <w:szCs w:val="28"/>
          <w:lang w:val="uk-UA"/>
        </w:rPr>
        <w:t>трок договору</w:t>
      </w:r>
      <w:r w:rsidRPr="007D2ADA">
        <w:rPr>
          <w:color w:val="auto"/>
          <w:sz w:val="28"/>
          <w:szCs w:val="28"/>
          <w:lang w:val="uk-UA"/>
        </w:rPr>
        <w:t>.</w:t>
      </w:r>
    </w:p>
    <w:p w14:paraId="6BBC5550" w14:textId="4033DF21"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К</w:t>
      </w:r>
      <w:r w:rsidR="00451C0C" w:rsidRPr="007D2ADA">
        <w:rPr>
          <w:color w:val="auto"/>
          <w:sz w:val="28"/>
          <w:szCs w:val="28"/>
          <w:lang w:val="uk-UA"/>
        </w:rPr>
        <w:t>адастров</w:t>
      </w:r>
      <w:r w:rsidR="00936EC2" w:rsidRPr="007D2ADA">
        <w:rPr>
          <w:color w:val="auto"/>
          <w:sz w:val="28"/>
          <w:szCs w:val="28"/>
          <w:lang w:val="uk-UA"/>
        </w:rPr>
        <w:t>ий</w:t>
      </w:r>
      <w:r w:rsidR="00451C0C" w:rsidRPr="007D2ADA">
        <w:rPr>
          <w:color w:val="auto"/>
          <w:sz w:val="28"/>
          <w:szCs w:val="28"/>
          <w:lang w:val="uk-UA"/>
        </w:rPr>
        <w:t xml:space="preserve"> номер, місц</w:t>
      </w:r>
      <w:r w:rsidR="000556D0" w:rsidRPr="007D2ADA">
        <w:rPr>
          <w:color w:val="auto"/>
          <w:sz w:val="28"/>
          <w:szCs w:val="28"/>
          <w:lang w:val="uk-UA"/>
        </w:rPr>
        <w:t>е</w:t>
      </w:r>
      <w:r w:rsidR="00451C0C" w:rsidRPr="007D2ADA">
        <w:rPr>
          <w:color w:val="auto"/>
          <w:sz w:val="28"/>
          <w:szCs w:val="28"/>
          <w:lang w:val="uk-UA"/>
        </w:rPr>
        <w:t xml:space="preserve"> розташування та розмір земельної ділянки, на якій створено індустріальний парк</w:t>
      </w:r>
      <w:r w:rsidRPr="007D2ADA">
        <w:rPr>
          <w:color w:val="auto"/>
          <w:sz w:val="28"/>
          <w:szCs w:val="28"/>
          <w:lang w:val="uk-UA"/>
        </w:rPr>
        <w:t>.</w:t>
      </w:r>
    </w:p>
    <w:p w14:paraId="3321D08E" w14:textId="5AAB98D6"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орядок та умови облаштування індустріального парку</w:t>
      </w:r>
      <w:r w:rsidRPr="007D2ADA">
        <w:rPr>
          <w:color w:val="auto"/>
          <w:sz w:val="28"/>
          <w:szCs w:val="28"/>
          <w:lang w:val="uk-UA"/>
        </w:rPr>
        <w:t>.</w:t>
      </w:r>
    </w:p>
    <w:p w14:paraId="334AA00B" w14:textId="7067F8D8"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орядок та умови залучення учасників</w:t>
      </w:r>
      <w:r w:rsidRPr="007D2ADA">
        <w:rPr>
          <w:color w:val="auto"/>
          <w:sz w:val="28"/>
          <w:szCs w:val="28"/>
          <w:lang w:val="uk-UA"/>
        </w:rPr>
        <w:t>.</w:t>
      </w:r>
    </w:p>
    <w:p w14:paraId="50EA9246" w14:textId="43076DF4"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орядок і умови надання учасникам прав на земельні ділянки та об'єкти в межах індустріального парку</w:t>
      </w:r>
      <w:r w:rsidRPr="007D2ADA">
        <w:rPr>
          <w:color w:val="auto"/>
          <w:sz w:val="28"/>
          <w:szCs w:val="28"/>
          <w:lang w:val="uk-UA"/>
        </w:rPr>
        <w:t>.</w:t>
      </w:r>
    </w:p>
    <w:p w14:paraId="51FA5DD2" w14:textId="42CE63D4"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орядок та умови надання послуг і прав користування інженерно - транспортною інфраструктурою</w:t>
      </w:r>
      <w:r w:rsidRPr="007D2ADA">
        <w:rPr>
          <w:color w:val="auto"/>
          <w:sz w:val="28"/>
          <w:szCs w:val="28"/>
          <w:lang w:val="uk-UA"/>
        </w:rPr>
        <w:t>.</w:t>
      </w:r>
    </w:p>
    <w:p w14:paraId="0CEE2BB1" w14:textId="48A3B39F"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равовий режим майна, створеного керуючою компанією в межах індустріального парку, а також переданого для використання майна, що є власністю ініціатора створення</w:t>
      </w:r>
      <w:r w:rsidRPr="007D2ADA">
        <w:rPr>
          <w:color w:val="auto"/>
          <w:sz w:val="28"/>
          <w:szCs w:val="28"/>
          <w:lang w:val="uk-UA"/>
        </w:rPr>
        <w:t>.</w:t>
      </w:r>
    </w:p>
    <w:p w14:paraId="280ED615" w14:textId="1AD54F97"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lastRenderedPageBreak/>
        <w:t>С</w:t>
      </w:r>
      <w:r w:rsidR="00451C0C" w:rsidRPr="007D2ADA">
        <w:rPr>
          <w:color w:val="auto"/>
          <w:sz w:val="28"/>
          <w:szCs w:val="28"/>
          <w:lang w:val="uk-UA"/>
        </w:rPr>
        <w:t>клад і порядок надання керуючою компанією звітності ініціатору створення та уповноваженому державному органу</w:t>
      </w:r>
      <w:r w:rsidRPr="007D2ADA">
        <w:rPr>
          <w:color w:val="auto"/>
          <w:sz w:val="28"/>
          <w:szCs w:val="28"/>
          <w:lang w:val="uk-UA"/>
        </w:rPr>
        <w:t>.</w:t>
      </w:r>
    </w:p>
    <w:p w14:paraId="5C37A09F" w14:textId="1D554F16"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орядок набрання чинності договором.</w:t>
      </w:r>
    </w:p>
    <w:p w14:paraId="5D19C80E"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Зміни до договору про створення і функціонування індустріального парку вносяться за взаємною згодою сторін.</w:t>
      </w:r>
    </w:p>
    <w:p w14:paraId="411CA830"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 xml:space="preserve">Реорганізація керуючої компанії - юридичної особи не є підставою для розірвання договору про створення й функціонування індустріального парку. </w:t>
      </w:r>
    </w:p>
    <w:p w14:paraId="036D10E2"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Невід'ємними частинами договору про створення та функціонування індустріального парку є:</w:t>
      </w:r>
    </w:p>
    <w:p w14:paraId="0A2D609B" w14:textId="1EDA0EBC"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Р</w:t>
      </w:r>
      <w:r w:rsidR="00451C0C" w:rsidRPr="007D2ADA">
        <w:rPr>
          <w:color w:val="auto"/>
          <w:sz w:val="28"/>
          <w:szCs w:val="28"/>
          <w:lang w:val="uk-UA"/>
        </w:rPr>
        <w:t>ішення Сумської міської ради від 23 жовтня 2018 року № 3498  – МР «Про затвердження Концепції індустріального парку «Суми» та  створення індустріального парку «Суми» (зі змінами)</w:t>
      </w:r>
      <w:r w:rsidRPr="007D2ADA">
        <w:rPr>
          <w:color w:val="auto"/>
          <w:sz w:val="28"/>
          <w:szCs w:val="28"/>
          <w:lang w:val="uk-UA"/>
        </w:rPr>
        <w:t>.</w:t>
      </w:r>
    </w:p>
    <w:p w14:paraId="09DFDE1F" w14:textId="2C8CFC09"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Б</w:t>
      </w:r>
      <w:r w:rsidR="00451C0C" w:rsidRPr="007D2ADA">
        <w:rPr>
          <w:color w:val="auto"/>
          <w:sz w:val="28"/>
          <w:szCs w:val="28"/>
          <w:lang w:val="uk-UA"/>
        </w:rPr>
        <w:t>ізнес-план індустріального парку.</w:t>
      </w:r>
    </w:p>
    <w:p w14:paraId="6C590D7F" w14:textId="77777777" w:rsidR="00451C0C" w:rsidRPr="007D2ADA" w:rsidRDefault="00451C0C" w:rsidP="00451C0C">
      <w:pPr>
        <w:pStyle w:val="Default"/>
        <w:contextualSpacing/>
        <w:jc w:val="both"/>
        <w:rPr>
          <w:color w:val="auto"/>
          <w:sz w:val="28"/>
          <w:szCs w:val="28"/>
          <w:lang w:val="uk-UA"/>
        </w:rPr>
      </w:pPr>
    </w:p>
    <w:bookmarkEnd w:id="3"/>
    <w:p w14:paraId="2F67B0DB" w14:textId="77777777" w:rsidR="00451C0C" w:rsidRPr="007D2ADA" w:rsidRDefault="00451C0C" w:rsidP="0097362D">
      <w:pPr>
        <w:pStyle w:val="rvps2"/>
        <w:numPr>
          <w:ilvl w:val="0"/>
          <w:numId w:val="20"/>
        </w:numPr>
        <w:shd w:val="clear" w:color="auto" w:fill="FFFFFF"/>
        <w:spacing w:before="0" w:beforeAutospacing="0" w:after="0" w:afterAutospacing="0"/>
        <w:ind w:left="0" w:firstLine="709"/>
        <w:contextualSpacing/>
        <w:jc w:val="center"/>
        <w:rPr>
          <w:b/>
          <w:sz w:val="28"/>
          <w:szCs w:val="28"/>
          <w:lang w:val="uk-UA"/>
        </w:rPr>
      </w:pPr>
      <w:r w:rsidRPr="007D2ADA">
        <w:rPr>
          <w:b/>
          <w:sz w:val="28"/>
          <w:szCs w:val="28"/>
          <w:shd w:val="clear" w:color="auto" w:fill="FFFFFF"/>
          <w:lang w:val="uk-UA"/>
        </w:rPr>
        <w:t>Припинення договору про створення та функціонування індустріального парку</w:t>
      </w:r>
    </w:p>
    <w:p w14:paraId="37F894CE" w14:textId="77777777" w:rsidR="00451C0C" w:rsidRPr="007D2ADA" w:rsidRDefault="00451C0C" w:rsidP="0097362D">
      <w:pPr>
        <w:pStyle w:val="rvps2"/>
        <w:numPr>
          <w:ilvl w:val="1"/>
          <w:numId w:val="20"/>
        </w:numPr>
        <w:shd w:val="clear" w:color="auto" w:fill="FFFFFF"/>
        <w:spacing w:before="0" w:beforeAutospacing="0" w:after="0" w:afterAutospacing="0"/>
        <w:ind w:left="0" w:firstLine="709"/>
        <w:contextualSpacing/>
        <w:jc w:val="both"/>
        <w:rPr>
          <w:sz w:val="28"/>
          <w:szCs w:val="28"/>
          <w:shd w:val="clear" w:color="auto" w:fill="FFFFFF"/>
          <w:lang w:val="uk-UA"/>
        </w:rPr>
      </w:pPr>
      <w:r w:rsidRPr="007D2ADA">
        <w:rPr>
          <w:sz w:val="28"/>
          <w:szCs w:val="28"/>
          <w:shd w:val="clear" w:color="auto" w:fill="FFFFFF"/>
          <w:lang w:val="uk-UA"/>
        </w:rPr>
        <w:t>Договір про створення та функціонування індустріального парку припиняється у разі закінчення строку, на який його було укладено, якщо сторони не уклали угоди про його продовження у межах терміну, на який створено індустріальний парк.</w:t>
      </w:r>
    </w:p>
    <w:p w14:paraId="2AF0103B" w14:textId="77777777" w:rsidR="001C0137" w:rsidRPr="007D2ADA" w:rsidRDefault="001C0137" w:rsidP="001C0137">
      <w:pPr>
        <w:pStyle w:val="rvps2"/>
        <w:numPr>
          <w:ilvl w:val="1"/>
          <w:numId w:val="20"/>
        </w:numPr>
        <w:shd w:val="clear" w:color="auto" w:fill="FFFFFF"/>
        <w:spacing w:before="0" w:beforeAutospacing="0" w:after="0" w:afterAutospacing="0"/>
        <w:ind w:left="0" w:firstLine="709"/>
        <w:contextualSpacing/>
        <w:jc w:val="both"/>
        <w:rPr>
          <w:sz w:val="28"/>
          <w:szCs w:val="28"/>
          <w:shd w:val="clear" w:color="auto" w:fill="FFFFFF"/>
          <w:lang w:val="uk-UA"/>
        </w:rPr>
      </w:pPr>
      <w:bookmarkStart w:id="4" w:name="n178"/>
      <w:bookmarkEnd w:id="4"/>
      <w:r w:rsidRPr="007D2ADA">
        <w:rPr>
          <w:sz w:val="28"/>
          <w:szCs w:val="28"/>
          <w:lang w:val="uk-UA"/>
        </w:rPr>
        <w:t>Договір про створення та функціонування індустріального парку може бути припинено достроково, зокрема у разі:</w:t>
      </w:r>
    </w:p>
    <w:p w14:paraId="59A67795" w14:textId="30712A44" w:rsidR="00451C0C" w:rsidRPr="007D2ADA" w:rsidRDefault="001C0137" w:rsidP="0097362D">
      <w:pPr>
        <w:pStyle w:val="rvps2"/>
        <w:numPr>
          <w:ilvl w:val="2"/>
          <w:numId w:val="20"/>
        </w:numPr>
        <w:shd w:val="clear" w:color="auto" w:fill="FFFFFF"/>
        <w:spacing w:before="0" w:beforeAutospacing="0" w:after="0" w:afterAutospacing="0"/>
        <w:ind w:left="0" w:firstLine="709"/>
        <w:contextualSpacing/>
        <w:jc w:val="both"/>
        <w:rPr>
          <w:sz w:val="28"/>
          <w:szCs w:val="28"/>
          <w:lang w:val="uk-UA"/>
        </w:rPr>
      </w:pPr>
      <w:r w:rsidRPr="007D2ADA">
        <w:rPr>
          <w:sz w:val="28"/>
          <w:szCs w:val="28"/>
          <w:lang w:val="uk-UA"/>
        </w:rPr>
        <w:t>І</w:t>
      </w:r>
      <w:r w:rsidR="00451C0C" w:rsidRPr="007D2ADA">
        <w:rPr>
          <w:sz w:val="28"/>
          <w:szCs w:val="28"/>
          <w:lang w:val="uk-UA"/>
        </w:rPr>
        <w:t>стотного порушення однією із сторін своїх зобов’язань за договором</w:t>
      </w:r>
      <w:r w:rsidRPr="007D2ADA">
        <w:rPr>
          <w:sz w:val="28"/>
          <w:szCs w:val="28"/>
          <w:lang w:val="uk-UA"/>
        </w:rPr>
        <w:t>.</w:t>
      </w:r>
    </w:p>
    <w:p w14:paraId="624662BF" w14:textId="423880A2" w:rsidR="00451C0C" w:rsidRPr="007D2ADA" w:rsidRDefault="001C0137" w:rsidP="0097362D">
      <w:pPr>
        <w:pStyle w:val="rvps2"/>
        <w:numPr>
          <w:ilvl w:val="2"/>
          <w:numId w:val="20"/>
        </w:numPr>
        <w:shd w:val="clear" w:color="auto" w:fill="FFFFFF"/>
        <w:spacing w:before="0" w:beforeAutospacing="0" w:after="0" w:afterAutospacing="0"/>
        <w:ind w:left="0" w:firstLine="709"/>
        <w:contextualSpacing/>
        <w:jc w:val="both"/>
        <w:rPr>
          <w:sz w:val="28"/>
          <w:szCs w:val="28"/>
          <w:lang w:val="uk-UA"/>
        </w:rPr>
      </w:pPr>
      <w:r w:rsidRPr="007D2ADA">
        <w:rPr>
          <w:sz w:val="28"/>
          <w:szCs w:val="28"/>
          <w:lang w:val="uk-UA"/>
        </w:rPr>
        <w:t>Л</w:t>
      </w:r>
      <w:r w:rsidR="00451C0C" w:rsidRPr="007D2ADA">
        <w:rPr>
          <w:sz w:val="28"/>
          <w:szCs w:val="28"/>
          <w:lang w:val="uk-UA"/>
        </w:rPr>
        <w:t>іквідації керуючої компанії за рішенням суду, в тому числі у зв’язку з визнанням її банкрутом.</w:t>
      </w:r>
    </w:p>
    <w:p w14:paraId="41472E80" w14:textId="77777777" w:rsidR="00451C0C" w:rsidRPr="007D2ADA" w:rsidRDefault="00451C0C" w:rsidP="0097362D">
      <w:pPr>
        <w:pStyle w:val="rvps2"/>
        <w:numPr>
          <w:ilvl w:val="1"/>
          <w:numId w:val="20"/>
        </w:numPr>
        <w:shd w:val="clear" w:color="auto" w:fill="FFFFFF"/>
        <w:spacing w:before="0" w:beforeAutospacing="0" w:after="0" w:afterAutospacing="0"/>
        <w:ind w:left="0" w:firstLine="709"/>
        <w:contextualSpacing/>
        <w:jc w:val="both"/>
        <w:rPr>
          <w:sz w:val="28"/>
          <w:szCs w:val="28"/>
          <w:shd w:val="clear" w:color="auto" w:fill="FFFFFF"/>
          <w:lang w:val="uk-UA"/>
        </w:rPr>
      </w:pPr>
      <w:bookmarkStart w:id="5" w:name="n179"/>
      <w:bookmarkEnd w:id="5"/>
      <w:r w:rsidRPr="007D2ADA">
        <w:rPr>
          <w:sz w:val="28"/>
          <w:szCs w:val="28"/>
          <w:shd w:val="clear" w:color="auto" w:fill="FFFFFF"/>
          <w:lang w:val="uk-UA"/>
        </w:rPr>
        <w:t>У разі припинення договору про створення та функціонування індустріального парку керуюча компанія зобов’язана повернути ініціатору створення земельні ділянки, не відчужені у власність учасників, а також об’єкти права власності на умовах, зазначених у договорі. Якщо керуюча компанія допустила псування земельної ділянки ініціатора створення, погіршення стану/знищення об’єктів інженерно-транспортної інфраструктури та/або іншого майна ініціатора створення, розташованого у межах індустріального парку, вона зобов’язана відшкодувати йому збитки, якщо доведено, що це сталося внаслідок дій або бездіяльності цієї компанії.</w:t>
      </w:r>
    </w:p>
    <w:p w14:paraId="62CFBAAA" w14:textId="77777777" w:rsidR="00451C0C" w:rsidRPr="007D2ADA" w:rsidRDefault="00451C0C" w:rsidP="0097362D">
      <w:pPr>
        <w:pStyle w:val="rvps2"/>
        <w:numPr>
          <w:ilvl w:val="1"/>
          <w:numId w:val="20"/>
        </w:numPr>
        <w:shd w:val="clear" w:color="auto" w:fill="FFFFFF"/>
        <w:spacing w:before="0" w:beforeAutospacing="0" w:after="0" w:afterAutospacing="0"/>
        <w:ind w:left="0" w:firstLine="709"/>
        <w:contextualSpacing/>
        <w:jc w:val="both"/>
        <w:rPr>
          <w:sz w:val="28"/>
          <w:szCs w:val="28"/>
          <w:lang w:val="uk-UA"/>
        </w:rPr>
      </w:pPr>
      <w:r w:rsidRPr="007D2ADA">
        <w:rPr>
          <w:sz w:val="28"/>
          <w:szCs w:val="28"/>
          <w:shd w:val="clear" w:color="auto" w:fill="FFFFFF"/>
          <w:lang w:val="uk-UA"/>
        </w:rPr>
        <w:t>У разі припинення договору про створення та функціонування індустріального парку в межах строку, на який створено індустріальний парк, ініціатор створення проводить вибір керуючої компанії згідно з цим Законом.</w:t>
      </w:r>
    </w:p>
    <w:p w14:paraId="5639079D" w14:textId="77777777" w:rsidR="00451C0C" w:rsidRPr="007D2ADA" w:rsidRDefault="00451C0C" w:rsidP="0097362D">
      <w:pPr>
        <w:pStyle w:val="rvps2"/>
        <w:numPr>
          <w:ilvl w:val="1"/>
          <w:numId w:val="20"/>
        </w:numPr>
        <w:shd w:val="clear" w:color="auto" w:fill="FFFFFF"/>
        <w:spacing w:before="0" w:beforeAutospacing="0" w:after="0" w:afterAutospacing="0"/>
        <w:ind w:left="0" w:firstLine="709"/>
        <w:contextualSpacing/>
        <w:jc w:val="both"/>
        <w:rPr>
          <w:sz w:val="28"/>
          <w:szCs w:val="28"/>
          <w:lang w:val="uk-UA"/>
        </w:rPr>
      </w:pPr>
      <w:r w:rsidRPr="007D2ADA">
        <w:rPr>
          <w:sz w:val="28"/>
          <w:szCs w:val="28"/>
          <w:shd w:val="clear" w:color="auto" w:fill="FFFFFF"/>
          <w:lang w:val="uk-UA"/>
        </w:rPr>
        <w:t>У разі дострокового припинення договору про створення та функціонування індустріального парку після підписання нового договору керуюча компанія зобов’язана протягом п’яти робочих днів підписати договори про здійснення господарської діяльності у межах індустріального парку з усіма учасниками на умовах, які не погіршують становище учасників порівняно з попередніми договорами.</w:t>
      </w:r>
    </w:p>
    <w:p w14:paraId="64E5F58A" w14:textId="77777777" w:rsidR="00451C0C" w:rsidRPr="007D2ADA" w:rsidRDefault="00451C0C" w:rsidP="0097362D">
      <w:pPr>
        <w:pStyle w:val="rvps2"/>
        <w:numPr>
          <w:ilvl w:val="1"/>
          <w:numId w:val="20"/>
        </w:numPr>
        <w:shd w:val="clear" w:color="auto" w:fill="FFFFFF"/>
        <w:spacing w:before="0" w:beforeAutospacing="0" w:after="0" w:afterAutospacing="0"/>
        <w:ind w:left="0" w:firstLine="709"/>
        <w:contextualSpacing/>
        <w:jc w:val="both"/>
        <w:rPr>
          <w:sz w:val="28"/>
          <w:szCs w:val="28"/>
          <w:lang w:val="uk-UA"/>
        </w:rPr>
      </w:pPr>
      <w:r w:rsidRPr="007D2ADA">
        <w:rPr>
          <w:sz w:val="28"/>
          <w:szCs w:val="28"/>
          <w:shd w:val="clear" w:color="auto" w:fill="FFFFFF"/>
          <w:lang w:val="uk-UA"/>
        </w:rPr>
        <w:lastRenderedPageBreak/>
        <w:t>У період між днем припинення договору про створення та функціонування індустріального парку та днем підписання договорів між керуючою компанією та учасниками про здійснення господарської діяльності у межах індустріального парку статус учасників індустріального парку залишається незмінним.</w:t>
      </w:r>
    </w:p>
    <w:p w14:paraId="6509915D" w14:textId="77777777" w:rsidR="00451C0C" w:rsidRPr="007D2ADA" w:rsidRDefault="00451C0C" w:rsidP="00451C0C">
      <w:pPr>
        <w:pStyle w:val="rvps2"/>
        <w:shd w:val="clear" w:color="auto" w:fill="FFFFFF"/>
        <w:spacing w:before="0" w:beforeAutospacing="0" w:after="0" w:afterAutospacing="0"/>
        <w:ind w:left="709"/>
        <w:contextualSpacing/>
        <w:jc w:val="both"/>
        <w:rPr>
          <w:sz w:val="28"/>
          <w:szCs w:val="28"/>
          <w:lang w:val="uk-UA"/>
        </w:rPr>
      </w:pPr>
    </w:p>
    <w:p w14:paraId="3B1A7BA5" w14:textId="77777777" w:rsidR="00451C0C" w:rsidRPr="007D2ADA" w:rsidRDefault="00451C0C" w:rsidP="0097362D">
      <w:pPr>
        <w:pStyle w:val="a5"/>
        <w:numPr>
          <w:ilvl w:val="0"/>
          <w:numId w:val="20"/>
        </w:numPr>
        <w:ind w:left="0" w:firstLine="709"/>
        <w:contextualSpacing/>
        <w:jc w:val="center"/>
        <w:rPr>
          <w:b/>
          <w:sz w:val="28"/>
          <w:szCs w:val="28"/>
        </w:rPr>
      </w:pPr>
      <w:r w:rsidRPr="007D2ADA">
        <w:rPr>
          <w:b/>
          <w:sz w:val="28"/>
          <w:szCs w:val="28"/>
        </w:rPr>
        <w:t>Набуття та втрата статусу керуючої компанії індустріального парку</w:t>
      </w:r>
    </w:p>
    <w:p w14:paraId="02064123" w14:textId="77777777" w:rsidR="00451C0C" w:rsidRPr="007D2ADA" w:rsidRDefault="00451C0C" w:rsidP="0097362D">
      <w:pPr>
        <w:pStyle w:val="a5"/>
        <w:numPr>
          <w:ilvl w:val="1"/>
          <w:numId w:val="20"/>
        </w:numPr>
        <w:ind w:left="0" w:firstLine="709"/>
        <w:contextualSpacing/>
        <w:jc w:val="both"/>
        <w:rPr>
          <w:b/>
          <w:sz w:val="28"/>
          <w:szCs w:val="28"/>
        </w:rPr>
      </w:pPr>
      <w:r w:rsidRPr="007D2ADA">
        <w:rPr>
          <w:sz w:val="28"/>
          <w:szCs w:val="28"/>
          <w:shd w:val="clear" w:color="auto" w:fill="FFFFFF"/>
          <w:lang w:eastAsia="en-US"/>
        </w:rPr>
        <w:t>Юридична особа набуває статусу керуючої компанії з дня укладання договору про створення та функціонування індустріального парку.</w:t>
      </w:r>
    </w:p>
    <w:p w14:paraId="44FD872C" w14:textId="77777777" w:rsidR="00451C0C" w:rsidRPr="007D2ADA" w:rsidRDefault="00451C0C" w:rsidP="0097362D">
      <w:pPr>
        <w:pStyle w:val="a5"/>
        <w:numPr>
          <w:ilvl w:val="1"/>
          <w:numId w:val="20"/>
        </w:numPr>
        <w:ind w:left="0" w:firstLine="709"/>
        <w:contextualSpacing/>
        <w:jc w:val="both"/>
        <w:rPr>
          <w:bCs/>
          <w:sz w:val="28"/>
          <w:szCs w:val="28"/>
        </w:rPr>
      </w:pPr>
      <w:r w:rsidRPr="007D2ADA">
        <w:rPr>
          <w:bCs/>
          <w:sz w:val="28"/>
          <w:szCs w:val="28"/>
        </w:rPr>
        <w:t>Юридична особа втрачає статус керуючої компанії з дня припинення договору про створення й функціонування індустріального парку.</w:t>
      </w:r>
    </w:p>
    <w:p w14:paraId="4D378A50" w14:textId="77777777" w:rsidR="00451C0C" w:rsidRPr="007D2ADA" w:rsidRDefault="00451C0C" w:rsidP="00451C0C">
      <w:pPr>
        <w:pStyle w:val="a5"/>
        <w:ind w:left="709"/>
        <w:contextualSpacing/>
        <w:jc w:val="both"/>
        <w:rPr>
          <w:bCs/>
          <w:sz w:val="28"/>
          <w:szCs w:val="28"/>
        </w:rPr>
      </w:pPr>
    </w:p>
    <w:p w14:paraId="676A77EA" w14:textId="77777777" w:rsidR="00451C0C" w:rsidRPr="007D2ADA" w:rsidRDefault="00451C0C" w:rsidP="00451C0C">
      <w:pPr>
        <w:pStyle w:val="a5"/>
        <w:ind w:left="720"/>
        <w:contextualSpacing/>
        <w:jc w:val="both"/>
        <w:rPr>
          <w:sz w:val="28"/>
          <w:szCs w:val="28"/>
        </w:rPr>
      </w:pPr>
    </w:p>
    <w:p w14:paraId="30788856" w14:textId="6A4E6C01" w:rsidR="00451C0C" w:rsidRDefault="00451C0C" w:rsidP="00451C0C">
      <w:pPr>
        <w:pStyle w:val="a5"/>
        <w:ind w:left="1189"/>
        <w:contextualSpacing/>
        <w:jc w:val="both"/>
        <w:rPr>
          <w:sz w:val="28"/>
          <w:szCs w:val="28"/>
        </w:rPr>
      </w:pPr>
    </w:p>
    <w:p w14:paraId="5D924292" w14:textId="77777777" w:rsidR="00992953" w:rsidRPr="007D2ADA" w:rsidRDefault="00992953" w:rsidP="00451C0C">
      <w:pPr>
        <w:pStyle w:val="a5"/>
        <w:ind w:left="1189"/>
        <w:contextualSpacing/>
        <w:jc w:val="both"/>
        <w:rPr>
          <w:sz w:val="28"/>
          <w:szCs w:val="28"/>
        </w:rPr>
      </w:pPr>
    </w:p>
    <w:p w14:paraId="1B1328FB" w14:textId="65D0DF9C" w:rsidR="00451C0C" w:rsidRPr="00EF5F48" w:rsidRDefault="00451C0C" w:rsidP="00451C0C">
      <w:pPr>
        <w:contextualSpacing/>
        <w:rPr>
          <w:rFonts w:eastAsiaTheme="minorHAnsi"/>
          <w:sz w:val="28"/>
          <w:szCs w:val="28"/>
          <w:lang w:eastAsia="en-US"/>
        </w:rPr>
      </w:pPr>
      <w:r w:rsidRPr="00EF5F48">
        <w:rPr>
          <w:sz w:val="28"/>
          <w:szCs w:val="28"/>
        </w:rPr>
        <w:t>Сумський міський голов</w:t>
      </w:r>
      <w:r w:rsidR="00EF5F48">
        <w:rPr>
          <w:sz w:val="28"/>
          <w:szCs w:val="28"/>
        </w:rPr>
        <w:t>а</w:t>
      </w:r>
      <w:r w:rsidR="00EF5F48">
        <w:rPr>
          <w:sz w:val="28"/>
          <w:szCs w:val="28"/>
        </w:rPr>
        <w:tab/>
      </w:r>
      <w:r w:rsidR="00EF5F48">
        <w:rPr>
          <w:sz w:val="28"/>
          <w:szCs w:val="28"/>
        </w:rPr>
        <w:tab/>
      </w:r>
      <w:r w:rsidR="00EF5F48">
        <w:rPr>
          <w:sz w:val="28"/>
          <w:szCs w:val="28"/>
        </w:rPr>
        <w:tab/>
        <w:t xml:space="preserve">          </w:t>
      </w:r>
      <w:r w:rsidR="00EF5F48">
        <w:rPr>
          <w:sz w:val="28"/>
          <w:szCs w:val="28"/>
        </w:rPr>
        <w:tab/>
        <w:t xml:space="preserve">         </w:t>
      </w:r>
      <w:r w:rsidRPr="00EF5F48">
        <w:rPr>
          <w:sz w:val="28"/>
          <w:szCs w:val="28"/>
        </w:rPr>
        <w:t xml:space="preserve">    </w:t>
      </w:r>
      <w:r w:rsidR="00EF5F48">
        <w:rPr>
          <w:rFonts w:eastAsiaTheme="minorHAnsi"/>
          <w:sz w:val="28"/>
          <w:szCs w:val="28"/>
          <w:lang w:eastAsia="en-US"/>
        </w:rPr>
        <w:t>Олександр ЛИСЕНКО</w:t>
      </w:r>
    </w:p>
    <w:p w14:paraId="4917E193" w14:textId="6EA360B6" w:rsidR="00451C0C" w:rsidRPr="007D2ADA" w:rsidRDefault="00451C0C" w:rsidP="00451C0C">
      <w:pPr>
        <w:contextualSpacing/>
        <w:rPr>
          <w:rFonts w:eastAsiaTheme="minorHAnsi"/>
          <w:sz w:val="28"/>
          <w:szCs w:val="28"/>
          <w:lang w:eastAsia="en-US"/>
        </w:rPr>
      </w:pPr>
    </w:p>
    <w:p w14:paraId="0CC21491" w14:textId="77777777" w:rsidR="003456AF" w:rsidRPr="007D2ADA" w:rsidRDefault="003456AF" w:rsidP="00451C0C">
      <w:pPr>
        <w:contextualSpacing/>
        <w:rPr>
          <w:rFonts w:eastAsiaTheme="minorHAnsi"/>
          <w:sz w:val="28"/>
          <w:szCs w:val="28"/>
          <w:lang w:eastAsia="en-US"/>
        </w:rPr>
      </w:pPr>
    </w:p>
    <w:p w14:paraId="31C76085" w14:textId="6A24123D" w:rsidR="003456AF" w:rsidRPr="007D2ADA" w:rsidRDefault="003456AF" w:rsidP="003456AF">
      <w:pPr>
        <w:tabs>
          <w:tab w:val="left" w:pos="4284"/>
        </w:tabs>
        <w:rPr>
          <w:sz w:val="22"/>
          <w:szCs w:val="22"/>
        </w:rPr>
      </w:pPr>
      <w:r w:rsidRPr="007D2ADA">
        <w:rPr>
          <w:sz w:val="22"/>
          <w:szCs w:val="22"/>
        </w:rPr>
        <w:t xml:space="preserve">Виконавець: </w:t>
      </w:r>
      <w:r w:rsidR="00EF5F48">
        <w:rPr>
          <w:sz w:val="22"/>
          <w:szCs w:val="22"/>
        </w:rPr>
        <w:t>Світлана ЛИПОВА</w:t>
      </w:r>
    </w:p>
    <w:p w14:paraId="48CEA0E3" w14:textId="77777777" w:rsidR="003456AF" w:rsidRPr="007D2ADA" w:rsidRDefault="003456AF" w:rsidP="003456AF">
      <w:pPr>
        <w:tabs>
          <w:tab w:val="left" w:pos="4284"/>
        </w:tabs>
        <w:rPr>
          <w:sz w:val="22"/>
          <w:szCs w:val="22"/>
        </w:rPr>
      </w:pPr>
      <w:r w:rsidRPr="007D2ADA">
        <w:rPr>
          <w:sz w:val="22"/>
          <w:szCs w:val="22"/>
        </w:rPr>
        <w:t>___________</w:t>
      </w:r>
    </w:p>
    <w:p w14:paraId="39FF04C0" w14:textId="77777777" w:rsidR="003456AF" w:rsidRPr="007D2ADA" w:rsidRDefault="003456AF" w:rsidP="003456AF">
      <w:pPr>
        <w:jc w:val="both"/>
        <w:rPr>
          <w:rFonts w:eastAsiaTheme="minorHAnsi"/>
          <w:sz w:val="28"/>
          <w:szCs w:val="28"/>
          <w:lang w:eastAsia="en-US"/>
        </w:rPr>
      </w:pPr>
      <w:r w:rsidRPr="007D2ADA">
        <w:rPr>
          <w:rFonts w:eastAsiaTheme="minorHAnsi"/>
          <w:sz w:val="28"/>
          <w:szCs w:val="28"/>
          <w:lang w:eastAsia="en-US"/>
        </w:rPr>
        <w:br w:type="page"/>
      </w:r>
    </w:p>
    <w:tbl>
      <w:tblPr>
        <w:tblW w:w="8004" w:type="dxa"/>
        <w:tblInd w:w="5353" w:type="dxa"/>
        <w:tblLook w:val="04A0" w:firstRow="1" w:lastRow="0" w:firstColumn="1" w:lastColumn="0" w:noHBand="0" w:noVBand="1"/>
      </w:tblPr>
      <w:tblGrid>
        <w:gridCol w:w="4002"/>
        <w:gridCol w:w="4002"/>
      </w:tblGrid>
      <w:tr w:rsidR="00D044DB" w:rsidRPr="007D2ADA" w14:paraId="3D5BDC01" w14:textId="77777777" w:rsidTr="00477B62">
        <w:trPr>
          <w:trHeight w:val="337"/>
        </w:trPr>
        <w:tc>
          <w:tcPr>
            <w:tcW w:w="4002" w:type="dxa"/>
          </w:tcPr>
          <w:p w14:paraId="4B849F86" w14:textId="40F49E18" w:rsidR="00477B62" w:rsidRPr="007D2ADA" w:rsidRDefault="00477B62" w:rsidP="00477B62">
            <w:pPr>
              <w:jc w:val="center"/>
              <w:rPr>
                <w:lang w:val="ru-RU"/>
              </w:rPr>
            </w:pPr>
            <w:bookmarkStart w:id="6" w:name="_Hlk109722226"/>
            <w:r w:rsidRPr="007D2ADA">
              <w:lastRenderedPageBreak/>
              <w:br w:type="page"/>
            </w:r>
            <w:r w:rsidRPr="007D2ADA">
              <w:rPr>
                <w:bCs/>
                <w:sz w:val="28"/>
                <w:szCs w:val="28"/>
              </w:rPr>
              <w:br w:type="page"/>
            </w:r>
            <w:r w:rsidRPr="007D2ADA">
              <w:t xml:space="preserve">Додаток </w:t>
            </w:r>
            <w:r w:rsidRPr="007D2ADA">
              <w:rPr>
                <w:lang w:val="ru-RU"/>
              </w:rPr>
              <w:t>2</w:t>
            </w:r>
          </w:p>
        </w:tc>
        <w:tc>
          <w:tcPr>
            <w:tcW w:w="4002" w:type="dxa"/>
          </w:tcPr>
          <w:p w14:paraId="2BB0EC09" w14:textId="188543BE" w:rsidR="00477B62" w:rsidRPr="007D2ADA" w:rsidRDefault="00477B62" w:rsidP="00477B62">
            <w:pPr>
              <w:jc w:val="center"/>
            </w:pPr>
            <w:r w:rsidRPr="007D2ADA">
              <w:br w:type="page"/>
            </w:r>
            <w:r w:rsidRPr="007D2ADA">
              <w:rPr>
                <w:bCs/>
                <w:sz w:val="28"/>
                <w:szCs w:val="28"/>
              </w:rPr>
              <w:br w:type="page"/>
            </w:r>
            <w:r w:rsidRPr="007D2ADA">
              <w:t>Додаток 2</w:t>
            </w:r>
          </w:p>
        </w:tc>
      </w:tr>
      <w:tr w:rsidR="00D044DB" w:rsidRPr="007D2ADA" w14:paraId="7C4B7BBC" w14:textId="77777777" w:rsidTr="00477B62">
        <w:trPr>
          <w:trHeight w:val="193"/>
        </w:trPr>
        <w:tc>
          <w:tcPr>
            <w:tcW w:w="4002" w:type="dxa"/>
          </w:tcPr>
          <w:p w14:paraId="77D3C2A1" w14:textId="77777777" w:rsidR="00477B62" w:rsidRPr="007D2ADA" w:rsidRDefault="00477B62" w:rsidP="00477B62">
            <w:pPr>
              <w:jc w:val="both"/>
            </w:pPr>
            <w:r w:rsidRPr="007D2ADA">
              <w:t>до рішення Сумської міської ради</w:t>
            </w:r>
          </w:p>
          <w:p w14:paraId="2D53FF7C" w14:textId="11DEA183" w:rsidR="00477B62" w:rsidRPr="007D2ADA" w:rsidRDefault="00477B62" w:rsidP="00477B62">
            <w:pPr>
              <w:jc w:val="both"/>
            </w:pPr>
            <w:r w:rsidRPr="007D2ADA">
              <w:rPr>
                <w:bCs/>
              </w:rPr>
              <w:t xml:space="preserve">«Про організацію та проведення конкурсу з вибору керуючої компанії індустріального парку «Суми» </w:t>
            </w:r>
          </w:p>
        </w:tc>
        <w:tc>
          <w:tcPr>
            <w:tcW w:w="4002" w:type="dxa"/>
          </w:tcPr>
          <w:p w14:paraId="0813D7D3" w14:textId="47ED12A3" w:rsidR="00477B62" w:rsidRPr="007D2ADA" w:rsidRDefault="00477B62" w:rsidP="00477B62">
            <w:pPr>
              <w:jc w:val="both"/>
            </w:pPr>
          </w:p>
        </w:tc>
      </w:tr>
      <w:tr w:rsidR="00477B62" w:rsidRPr="007D2ADA" w14:paraId="2CE0418A" w14:textId="77777777" w:rsidTr="00477B62">
        <w:trPr>
          <w:trHeight w:val="203"/>
        </w:trPr>
        <w:tc>
          <w:tcPr>
            <w:tcW w:w="4002" w:type="dxa"/>
          </w:tcPr>
          <w:p w14:paraId="7766CE33" w14:textId="1BBFB318" w:rsidR="00477B62" w:rsidRPr="00F06CF3" w:rsidRDefault="00477B62" w:rsidP="00EF5F48">
            <w:pPr>
              <w:jc w:val="both"/>
            </w:pPr>
            <w:r w:rsidRPr="00F06CF3">
              <w:t xml:space="preserve">від                       </w:t>
            </w:r>
            <w:r w:rsidR="00EF5F48" w:rsidRPr="00F06CF3">
              <w:t>202</w:t>
            </w:r>
            <w:r w:rsidR="00A212F6">
              <w:t>3</w:t>
            </w:r>
            <w:r w:rsidR="00EF5F48" w:rsidRPr="00F06CF3">
              <w:t xml:space="preserve"> року</w:t>
            </w:r>
            <w:r w:rsidRPr="00F06CF3">
              <w:t xml:space="preserve">  № </w:t>
            </w:r>
            <w:r w:rsidR="00F06CF3" w:rsidRPr="00F06CF3">
              <w:t xml:space="preserve">      -МР</w:t>
            </w:r>
            <w:r w:rsidRPr="00F06CF3">
              <w:t xml:space="preserve"> </w:t>
            </w:r>
          </w:p>
        </w:tc>
        <w:tc>
          <w:tcPr>
            <w:tcW w:w="4002" w:type="dxa"/>
          </w:tcPr>
          <w:p w14:paraId="76D6E370" w14:textId="6CF0DF4A" w:rsidR="00477B62" w:rsidRPr="007D2ADA" w:rsidRDefault="00477B62" w:rsidP="00477B62">
            <w:pPr>
              <w:jc w:val="both"/>
            </w:pPr>
          </w:p>
        </w:tc>
      </w:tr>
    </w:tbl>
    <w:p w14:paraId="323F1CBB" w14:textId="77777777" w:rsidR="003456AF" w:rsidRPr="007D2ADA" w:rsidRDefault="003456AF" w:rsidP="003456AF">
      <w:pPr>
        <w:ind w:firstLine="7088"/>
        <w:jc w:val="both"/>
        <w:rPr>
          <w:sz w:val="22"/>
          <w:szCs w:val="22"/>
        </w:rPr>
      </w:pPr>
    </w:p>
    <w:p w14:paraId="3A3E045B" w14:textId="77777777" w:rsidR="003456AF" w:rsidRPr="007D2ADA" w:rsidRDefault="003456AF" w:rsidP="003456AF">
      <w:pPr>
        <w:ind w:firstLine="7088"/>
        <w:jc w:val="both"/>
        <w:rPr>
          <w:sz w:val="22"/>
          <w:szCs w:val="22"/>
        </w:rPr>
      </w:pPr>
    </w:p>
    <w:p w14:paraId="7839E967" w14:textId="77777777" w:rsidR="003456AF" w:rsidRPr="007D2ADA" w:rsidRDefault="003456AF" w:rsidP="003456AF">
      <w:pPr>
        <w:jc w:val="center"/>
        <w:rPr>
          <w:b/>
          <w:sz w:val="28"/>
          <w:szCs w:val="28"/>
        </w:rPr>
      </w:pPr>
      <w:r w:rsidRPr="007D2ADA">
        <w:rPr>
          <w:b/>
          <w:sz w:val="28"/>
          <w:szCs w:val="28"/>
        </w:rPr>
        <w:t>Склад</w:t>
      </w:r>
    </w:p>
    <w:p w14:paraId="60BC0628" w14:textId="77777777" w:rsidR="003456AF" w:rsidRPr="007D2ADA" w:rsidRDefault="003456AF" w:rsidP="003456AF">
      <w:pPr>
        <w:jc w:val="center"/>
        <w:rPr>
          <w:b/>
          <w:sz w:val="28"/>
          <w:szCs w:val="28"/>
        </w:rPr>
      </w:pPr>
      <w:r w:rsidRPr="007D2ADA">
        <w:rPr>
          <w:b/>
          <w:sz w:val="28"/>
          <w:szCs w:val="28"/>
        </w:rPr>
        <w:t>конкурсної комісії з вибору керуючої компанії індустріального парку</w:t>
      </w:r>
    </w:p>
    <w:p w14:paraId="2845228C" w14:textId="77777777" w:rsidR="003456AF" w:rsidRPr="007D2ADA" w:rsidRDefault="003456AF" w:rsidP="003456AF">
      <w:pPr>
        <w:jc w:val="center"/>
        <w:rPr>
          <w:b/>
          <w:sz w:val="28"/>
          <w:szCs w:val="28"/>
        </w:rPr>
      </w:pPr>
      <w:r w:rsidRPr="007D2ADA">
        <w:rPr>
          <w:b/>
          <w:sz w:val="28"/>
          <w:szCs w:val="28"/>
        </w:rPr>
        <w:t>«Суми»</w:t>
      </w:r>
    </w:p>
    <w:p w14:paraId="7F4B0B8E" w14:textId="77777777" w:rsidR="003456AF" w:rsidRPr="001140FD" w:rsidRDefault="003456AF" w:rsidP="003456AF">
      <w:pPr>
        <w:pStyle w:val="Default"/>
        <w:jc w:val="center"/>
        <w:rPr>
          <w:b/>
          <w:bCs/>
          <w:color w:val="auto"/>
          <w:sz w:val="20"/>
          <w:szCs w:val="20"/>
          <w:lang w:val="uk-UA"/>
        </w:rPr>
      </w:pPr>
    </w:p>
    <w:tbl>
      <w:tblPr>
        <w:tblW w:w="9670" w:type="dxa"/>
        <w:tblInd w:w="108" w:type="dxa"/>
        <w:tblLook w:val="0000" w:firstRow="0" w:lastRow="0" w:firstColumn="0" w:lastColumn="0" w:noHBand="0" w:noVBand="0"/>
      </w:tblPr>
      <w:tblGrid>
        <w:gridCol w:w="3828"/>
        <w:gridCol w:w="567"/>
        <w:gridCol w:w="5275"/>
      </w:tblGrid>
      <w:tr w:rsidR="00D044DB" w:rsidRPr="007D2ADA" w14:paraId="0DFE2D8A" w14:textId="77777777" w:rsidTr="00F61B82">
        <w:trPr>
          <w:trHeight w:val="750"/>
        </w:trPr>
        <w:tc>
          <w:tcPr>
            <w:tcW w:w="3828" w:type="dxa"/>
          </w:tcPr>
          <w:p w14:paraId="753816FA" w14:textId="77777777" w:rsidR="003456AF" w:rsidRDefault="00EA2A9F" w:rsidP="00F61B82">
            <w:pPr>
              <w:contextualSpacing/>
              <w:rPr>
                <w:b/>
                <w:sz w:val="28"/>
                <w:szCs w:val="28"/>
              </w:rPr>
            </w:pPr>
            <w:r>
              <w:rPr>
                <w:b/>
                <w:sz w:val="28"/>
                <w:szCs w:val="28"/>
              </w:rPr>
              <w:t xml:space="preserve">Лисенко </w:t>
            </w:r>
          </w:p>
          <w:p w14:paraId="7D07375A" w14:textId="713794E6" w:rsidR="00EA2A9F" w:rsidRPr="00EA2A9F" w:rsidRDefault="00EA2A9F" w:rsidP="00F61B82">
            <w:pPr>
              <w:contextualSpacing/>
              <w:rPr>
                <w:sz w:val="28"/>
                <w:szCs w:val="28"/>
              </w:rPr>
            </w:pPr>
            <w:r w:rsidRPr="00EA2A9F">
              <w:rPr>
                <w:sz w:val="28"/>
                <w:szCs w:val="28"/>
              </w:rPr>
              <w:t>Олександр Миколайович</w:t>
            </w:r>
          </w:p>
        </w:tc>
        <w:tc>
          <w:tcPr>
            <w:tcW w:w="567" w:type="dxa"/>
          </w:tcPr>
          <w:p w14:paraId="18E35FC6"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65DDEDF1" w14:textId="0135FF22" w:rsidR="003456AF" w:rsidRPr="007D2ADA" w:rsidRDefault="00EA2A9F" w:rsidP="001140FD">
            <w:pPr>
              <w:contextualSpacing/>
              <w:jc w:val="both"/>
              <w:rPr>
                <w:bCs/>
                <w:sz w:val="28"/>
                <w:szCs w:val="28"/>
              </w:rPr>
            </w:pPr>
            <w:r>
              <w:rPr>
                <w:sz w:val="28"/>
                <w:szCs w:val="28"/>
              </w:rPr>
              <w:t>Сумський міський голова</w:t>
            </w:r>
            <w:r w:rsidR="003456AF" w:rsidRPr="007D2ADA">
              <w:rPr>
                <w:sz w:val="28"/>
                <w:szCs w:val="28"/>
              </w:rPr>
              <w:t xml:space="preserve">, </w:t>
            </w:r>
            <w:r w:rsidR="003456AF" w:rsidRPr="007D2ADA">
              <w:rPr>
                <w:b/>
                <w:sz w:val="28"/>
                <w:szCs w:val="28"/>
              </w:rPr>
              <w:t>голова</w:t>
            </w:r>
            <w:r w:rsidR="001140FD">
              <w:rPr>
                <w:b/>
                <w:sz w:val="28"/>
                <w:szCs w:val="28"/>
                <w:lang w:val="ru-RU"/>
              </w:rPr>
              <w:t xml:space="preserve"> </w:t>
            </w:r>
            <w:proofErr w:type="spellStart"/>
            <w:r w:rsidR="001140FD">
              <w:rPr>
                <w:b/>
                <w:sz w:val="28"/>
                <w:szCs w:val="28"/>
                <w:lang w:val="ru-RU"/>
              </w:rPr>
              <w:t>конкурсної</w:t>
            </w:r>
            <w:proofErr w:type="spellEnd"/>
            <w:r w:rsidR="001140FD">
              <w:rPr>
                <w:b/>
                <w:sz w:val="28"/>
                <w:szCs w:val="28"/>
                <w:lang w:val="ru-RU"/>
              </w:rPr>
              <w:t xml:space="preserve"> </w:t>
            </w:r>
            <w:proofErr w:type="spellStart"/>
            <w:r w:rsidR="001140FD">
              <w:rPr>
                <w:b/>
                <w:sz w:val="28"/>
                <w:szCs w:val="28"/>
                <w:lang w:val="ru-RU"/>
              </w:rPr>
              <w:t>комісії</w:t>
            </w:r>
            <w:proofErr w:type="spellEnd"/>
            <w:r w:rsidR="003456AF" w:rsidRPr="007D2ADA">
              <w:rPr>
                <w:b/>
                <w:bCs/>
                <w:sz w:val="28"/>
                <w:szCs w:val="28"/>
              </w:rPr>
              <w:t>;</w:t>
            </w:r>
          </w:p>
        </w:tc>
      </w:tr>
      <w:tr w:rsidR="00D044DB" w:rsidRPr="007D2ADA" w14:paraId="7644EE9E" w14:textId="77777777" w:rsidTr="00F61B82">
        <w:trPr>
          <w:trHeight w:val="1076"/>
        </w:trPr>
        <w:tc>
          <w:tcPr>
            <w:tcW w:w="3828" w:type="dxa"/>
          </w:tcPr>
          <w:p w14:paraId="025DB305" w14:textId="77777777" w:rsidR="00F93B31" w:rsidRPr="007D2ADA" w:rsidRDefault="0064736E" w:rsidP="0064736E">
            <w:pPr>
              <w:contextualSpacing/>
              <w:rPr>
                <w:rStyle w:val="a9"/>
                <w:sz w:val="28"/>
                <w:szCs w:val="28"/>
                <w:shd w:val="clear" w:color="auto" w:fill="FFFFFF"/>
              </w:rPr>
            </w:pPr>
            <w:r w:rsidRPr="007D2ADA">
              <w:rPr>
                <w:rStyle w:val="a9"/>
                <w:sz w:val="28"/>
                <w:szCs w:val="28"/>
                <w:shd w:val="clear" w:color="auto" w:fill="FFFFFF"/>
              </w:rPr>
              <w:t>Липова</w:t>
            </w:r>
            <w:r w:rsidR="003456AF" w:rsidRPr="007D2ADA">
              <w:rPr>
                <w:rStyle w:val="a9"/>
                <w:sz w:val="28"/>
                <w:szCs w:val="28"/>
                <w:shd w:val="clear" w:color="auto" w:fill="FFFFFF"/>
              </w:rPr>
              <w:t xml:space="preserve"> </w:t>
            </w:r>
          </w:p>
          <w:p w14:paraId="6B25CBB1" w14:textId="04EA93BC" w:rsidR="0064736E" w:rsidRPr="007D2ADA" w:rsidRDefault="0064736E" w:rsidP="00F93B31">
            <w:pPr>
              <w:contextualSpacing/>
              <w:rPr>
                <w:sz w:val="28"/>
                <w:szCs w:val="28"/>
              </w:rPr>
            </w:pPr>
            <w:r w:rsidRPr="007D2ADA">
              <w:rPr>
                <w:rStyle w:val="a9"/>
                <w:b w:val="0"/>
                <w:bCs w:val="0"/>
                <w:sz w:val="28"/>
                <w:szCs w:val="28"/>
                <w:shd w:val="clear" w:color="auto" w:fill="FFFFFF"/>
              </w:rPr>
              <w:t>Світлана</w:t>
            </w:r>
            <w:r w:rsidR="00F93B31" w:rsidRPr="007D2ADA">
              <w:rPr>
                <w:rStyle w:val="a9"/>
                <w:b w:val="0"/>
                <w:bCs w:val="0"/>
                <w:sz w:val="28"/>
                <w:szCs w:val="28"/>
                <w:shd w:val="clear" w:color="auto" w:fill="FFFFFF"/>
              </w:rPr>
              <w:t xml:space="preserve"> </w:t>
            </w:r>
            <w:r w:rsidRPr="007D2ADA">
              <w:rPr>
                <w:rStyle w:val="a9"/>
                <w:b w:val="0"/>
                <w:bCs w:val="0"/>
                <w:sz w:val="28"/>
                <w:szCs w:val="28"/>
                <w:shd w:val="clear" w:color="auto" w:fill="FFFFFF"/>
              </w:rPr>
              <w:t>Андріївна</w:t>
            </w:r>
          </w:p>
        </w:tc>
        <w:tc>
          <w:tcPr>
            <w:tcW w:w="567" w:type="dxa"/>
          </w:tcPr>
          <w:p w14:paraId="240426DC"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4E538C94" w14:textId="4993E557" w:rsidR="003456AF" w:rsidRPr="007D2ADA" w:rsidRDefault="00336749" w:rsidP="00336749">
            <w:pPr>
              <w:pStyle w:val="2"/>
              <w:shd w:val="clear" w:color="auto" w:fill="FFFFFF"/>
              <w:spacing w:before="0"/>
              <w:contextualSpacing/>
              <w:jc w:val="both"/>
              <w:rPr>
                <w:rFonts w:ascii="Times New Roman" w:hAnsi="Times New Roman" w:cs="Times New Roman"/>
                <w:color w:val="auto"/>
                <w:sz w:val="28"/>
                <w:szCs w:val="28"/>
              </w:rPr>
            </w:pPr>
            <w:r w:rsidRPr="007D2ADA">
              <w:rPr>
                <w:rFonts w:ascii="Times New Roman" w:hAnsi="Times New Roman" w:cs="Times New Roman"/>
                <w:color w:val="auto"/>
                <w:sz w:val="28"/>
                <w:szCs w:val="28"/>
                <w:shd w:val="clear" w:color="auto" w:fill="FFFFFF"/>
              </w:rPr>
              <w:t>директор Департаменту фінансів, економіки та інвестицій Сумської міської ради</w:t>
            </w:r>
            <w:r w:rsidR="003456AF" w:rsidRPr="007D2ADA">
              <w:rPr>
                <w:rFonts w:ascii="Times New Roman" w:hAnsi="Times New Roman" w:cs="Times New Roman"/>
                <w:color w:val="auto"/>
                <w:sz w:val="28"/>
                <w:szCs w:val="28"/>
              </w:rPr>
              <w:t xml:space="preserve">, </w:t>
            </w:r>
            <w:r w:rsidR="003456AF" w:rsidRPr="007D2ADA">
              <w:rPr>
                <w:rFonts w:ascii="Times New Roman" w:hAnsi="Times New Roman" w:cs="Times New Roman"/>
                <w:b/>
                <w:color w:val="auto"/>
                <w:sz w:val="28"/>
                <w:szCs w:val="28"/>
              </w:rPr>
              <w:t>заступник голови</w:t>
            </w:r>
            <w:r w:rsidR="001140FD">
              <w:t xml:space="preserve"> </w:t>
            </w:r>
            <w:r w:rsidR="001140FD" w:rsidRPr="001140FD">
              <w:rPr>
                <w:rFonts w:ascii="Times New Roman" w:hAnsi="Times New Roman" w:cs="Times New Roman"/>
                <w:b/>
                <w:color w:val="auto"/>
                <w:sz w:val="28"/>
                <w:szCs w:val="28"/>
              </w:rPr>
              <w:t>конкурсної комісії</w:t>
            </w:r>
            <w:r w:rsidR="003456AF" w:rsidRPr="007D2ADA">
              <w:rPr>
                <w:rFonts w:ascii="Times New Roman" w:hAnsi="Times New Roman" w:cs="Times New Roman"/>
                <w:b/>
                <w:color w:val="auto"/>
                <w:sz w:val="28"/>
                <w:szCs w:val="28"/>
              </w:rPr>
              <w:t>;</w:t>
            </w:r>
          </w:p>
        </w:tc>
      </w:tr>
      <w:tr w:rsidR="00D044DB" w:rsidRPr="007D2ADA" w14:paraId="6BA7925F" w14:textId="77777777" w:rsidTr="00F61B82">
        <w:trPr>
          <w:trHeight w:val="1433"/>
        </w:trPr>
        <w:tc>
          <w:tcPr>
            <w:tcW w:w="3828" w:type="dxa"/>
          </w:tcPr>
          <w:p w14:paraId="3FB2A40B" w14:textId="77777777" w:rsidR="00F93B31" w:rsidRPr="007D2ADA" w:rsidRDefault="003456AF" w:rsidP="00F61B82">
            <w:pPr>
              <w:contextualSpacing/>
              <w:rPr>
                <w:sz w:val="28"/>
                <w:szCs w:val="28"/>
                <w:shd w:val="clear" w:color="auto" w:fill="FFFFFF"/>
              </w:rPr>
            </w:pPr>
            <w:r w:rsidRPr="007D2ADA">
              <w:rPr>
                <w:b/>
                <w:sz w:val="28"/>
                <w:szCs w:val="28"/>
                <w:shd w:val="clear" w:color="auto" w:fill="FFFFFF"/>
              </w:rPr>
              <w:t>Гаврилова</w:t>
            </w:r>
            <w:r w:rsidRPr="007D2ADA">
              <w:rPr>
                <w:sz w:val="28"/>
                <w:szCs w:val="28"/>
                <w:shd w:val="clear" w:color="auto" w:fill="FFFFFF"/>
              </w:rPr>
              <w:t xml:space="preserve"> </w:t>
            </w:r>
          </w:p>
          <w:p w14:paraId="4D830FF8" w14:textId="3632389D" w:rsidR="003456AF" w:rsidRPr="007D2ADA" w:rsidRDefault="003456AF" w:rsidP="00F61B82">
            <w:pPr>
              <w:contextualSpacing/>
              <w:rPr>
                <w:sz w:val="28"/>
                <w:szCs w:val="28"/>
              </w:rPr>
            </w:pPr>
            <w:r w:rsidRPr="007D2ADA">
              <w:rPr>
                <w:sz w:val="28"/>
                <w:szCs w:val="28"/>
                <w:shd w:val="clear" w:color="auto" w:fill="FFFFFF"/>
              </w:rPr>
              <w:t>Катерина Володимирівна</w:t>
            </w:r>
          </w:p>
        </w:tc>
        <w:tc>
          <w:tcPr>
            <w:tcW w:w="567" w:type="dxa"/>
          </w:tcPr>
          <w:p w14:paraId="38087E94"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38ECB34E" w14:textId="3DAB4A45" w:rsidR="003456AF" w:rsidRPr="007D2ADA" w:rsidRDefault="003456AF" w:rsidP="00F61B82">
            <w:pPr>
              <w:contextualSpacing/>
              <w:jc w:val="both"/>
              <w:rPr>
                <w:sz w:val="28"/>
                <w:szCs w:val="28"/>
              </w:rPr>
            </w:pPr>
            <w:r w:rsidRPr="007D2ADA">
              <w:rPr>
                <w:sz w:val="28"/>
                <w:szCs w:val="28"/>
              </w:rPr>
              <w:t xml:space="preserve">заступник начальника відділу інвестицій та зовнішнього партнерства Департаменту фінансів, економіки та інвестицій Сумської міської ради, </w:t>
            </w:r>
            <w:r w:rsidRPr="007D2ADA">
              <w:rPr>
                <w:b/>
                <w:bCs/>
                <w:sz w:val="28"/>
                <w:szCs w:val="28"/>
              </w:rPr>
              <w:t>секретар</w:t>
            </w:r>
            <w:r w:rsidR="001140FD">
              <w:t xml:space="preserve"> </w:t>
            </w:r>
            <w:r w:rsidR="001140FD" w:rsidRPr="001140FD">
              <w:rPr>
                <w:b/>
                <w:bCs/>
                <w:sz w:val="28"/>
                <w:szCs w:val="28"/>
              </w:rPr>
              <w:t>конкурсної комісії</w:t>
            </w:r>
            <w:r w:rsidRPr="007D2ADA">
              <w:rPr>
                <w:b/>
                <w:bCs/>
                <w:sz w:val="28"/>
                <w:szCs w:val="28"/>
              </w:rPr>
              <w:t>;</w:t>
            </w:r>
          </w:p>
        </w:tc>
      </w:tr>
      <w:tr w:rsidR="00D044DB" w:rsidRPr="007D2ADA" w14:paraId="288D609C" w14:textId="77777777" w:rsidTr="00F61B82">
        <w:trPr>
          <w:trHeight w:val="357"/>
        </w:trPr>
        <w:tc>
          <w:tcPr>
            <w:tcW w:w="9670" w:type="dxa"/>
            <w:gridSpan w:val="3"/>
            <w:vAlign w:val="center"/>
          </w:tcPr>
          <w:p w14:paraId="16A73AF4" w14:textId="77777777" w:rsidR="003456AF" w:rsidRPr="007D2ADA" w:rsidRDefault="003456AF" w:rsidP="00F61B82">
            <w:pPr>
              <w:contextualSpacing/>
              <w:rPr>
                <w:b/>
                <w:sz w:val="28"/>
                <w:szCs w:val="28"/>
              </w:rPr>
            </w:pPr>
            <w:r w:rsidRPr="007D2ADA">
              <w:rPr>
                <w:b/>
                <w:sz w:val="28"/>
                <w:szCs w:val="28"/>
              </w:rPr>
              <w:t>Члени конкурсної комісії:</w:t>
            </w:r>
          </w:p>
        </w:tc>
      </w:tr>
      <w:tr w:rsidR="00D044DB" w:rsidRPr="007D2ADA" w14:paraId="5C1376D9" w14:textId="77777777" w:rsidTr="00F61B82">
        <w:trPr>
          <w:trHeight w:val="703"/>
        </w:trPr>
        <w:tc>
          <w:tcPr>
            <w:tcW w:w="3828" w:type="dxa"/>
          </w:tcPr>
          <w:p w14:paraId="52BFFC77" w14:textId="77777777" w:rsidR="003456AF" w:rsidRPr="007D2ADA" w:rsidRDefault="003456AF" w:rsidP="00F61B82">
            <w:pPr>
              <w:contextualSpacing/>
              <w:rPr>
                <w:sz w:val="28"/>
                <w:szCs w:val="28"/>
              </w:rPr>
            </w:pPr>
            <w:r w:rsidRPr="007D2ADA">
              <w:rPr>
                <w:b/>
                <w:sz w:val="28"/>
                <w:szCs w:val="28"/>
                <w:shd w:val="clear" w:color="auto" w:fill="FFFFFF"/>
              </w:rPr>
              <w:t>Клименко</w:t>
            </w:r>
            <w:r w:rsidRPr="007D2ADA">
              <w:rPr>
                <w:sz w:val="28"/>
                <w:szCs w:val="28"/>
                <w:shd w:val="clear" w:color="auto" w:fill="FFFFFF"/>
              </w:rPr>
              <w:t xml:space="preserve"> </w:t>
            </w:r>
            <w:r w:rsidRPr="007D2ADA">
              <w:rPr>
                <w:sz w:val="28"/>
                <w:szCs w:val="28"/>
                <w:shd w:val="clear" w:color="auto" w:fill="FFFFFF"/>
              </w:rPr>
              <w:br/>
              <w:t>Юрій Миколайович</w:t>
            </w:r>
          </w:p>
        </w:tc>
        <w:tc>
          <w:tcPr>
            <w:tcW w:w="567" w:type="dxa"/>
          </w:tcPr>
          <w:p w14:paraId="2A45391F"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3CAD3693" w14:textId="77777777" w:rsidR="003456AF" w:rsidRPr="007D2ADA" w:rsidRDefault="003456AF" w:rsidP="00F61B82">
            <w:pPr>
              <w:pStyle w:val="31"/>
              <w:spacing w:after="0"/>
              <w:contextualSpacing/>
              <w:jc w:val="both"/>
              <w:rPr>
                <w:sz w:val="28"/>
                <w:szCs w:val="28"/>
                <w:shd w:val="clear" w:color="auto" w:fill="FFFFFF"/>
              </w:rPr>
            </w:pPr>
            <w:r w:rsidRPr="007D2ADA">
              <w:rPr>
                <w:sz w:val="28"/>
                <w:szCs w:val="28"/>
                <w:shd w:val="clear" w:color="auto" w:fill="FFFFFF"/>
              </w:rPr>
              <w:t xml:space="preserve">директор Департаменту </w:t>
            </w:r>
            <w:hyperlink r:id="rId6" w:history="1">
              <w:r w:rsidRPr="007D2ADA">
                <w:rPr>
                  <w:sz w:val="28"/>
                  <w:szCs w:val="28"/>
                  <w:shd w:val="clear" w:color="auto" w:fill="FFFFFF"/>
                </w:rPr>
                <w:t>забезпечення ресурсних платежів</w:t>
              </w:r>
            </w:hyperlink>
            <w:r w:rsidRPr="007D2ADA">
              <w:rPr>
                <w:sz w:val="28"/>
                <w:szCs w:val="28"/>
                <w:shd w:val="clear" w:color="auto" w:fill="FFFFFF"/>
              </w:rPr>
              <w:t xml:space="preserve"> Сумської міської ради;</w:t>
            </w:r>
          </w:p>
        </w:tc>
      </w:tr>
      <w:tr w:rsidR="00D044DB" w:rsidRPr="007D2ADA" w14:paraId="688A4DA4" w14:textId="77777777" w:rsidTr="00F61B82">
        <w:trPr>
          <w:trHeight w:val="703"/>
        </w:trPr>
        <w:tc>
          <w:tcPr>
            <w:tcW w:w="3828" w:type="dxa"/>
          </w:tcPr>
          <w:p w14:paraId="39B1CAF5" w14:textId="77777777" w:rsidR="00BA496F" w:rsidRPr="007D2ADA" w:rsidRDefault="00BA496F" w:rsidP="00F61B82">
            <w:pPr>
              <w:contextualSpacing/>
              <w:rPr>
                <w:b/>
                <w:sz w:val="28"/>
                <w:szCs w:val="28"/>
                <w:shd w:val="clear" w:color="auto" w:fill="FFFFFF"/>
              </w:rPr>
            </w:pPr>
            <w:proofErr w:type="spellStart"/>
            <w:r w:rsidRPr="007D2ADA">
              <w:rPr>
                <w:b/>
                <w:sz w:val="28"/>
                <w:szCs w:val="28"/>
                <w:shd w:val="clear" w:color="auto" w:fill="FFFFFF"/>
              </w:rPr>
              <w:t>Дяговець</w:t>
            </w:r>
            <w:proofErr w:type="spellEnd"/>
            <w:r w:rsidRPr="007D2ADA">
              <w:rPr>
                <w:b/>
                <w:sz w:val="28"/>
                <w:szCs w:val="28"/>
                <w:shd w:val="clear" w:color="auto" w:fill="FFFFFF"/>
              </w:rPr>
              <w:t xml:space="preserve"> </w:t>
            </w:r>
          </w:p>
          <w:p w14:paraId="6C87E6CC" w14:textId="750E1E6A" w:rsidR="003456AF" w:rsidRPr="007D2ADA" w:rsidRDefault="00BA496F" w:rsidP="00F61B82">
            <w:pPr>
              <w:contextualSpacing/>
              <w:rPr>
                <w:bCs/>
                <w:sz w:val="28"/>
                <w:szCs w:val="28"/>
                <w:shd w:val="clear" w:color="auto" w:fill="FFFFFF"/>
              </w:rPr>
            </w:pPr>
            <w:r w:rsidRPr="007D2ADA">
              <w:rPr>
                <w:bCs/>
                <w:sz w:val="28"/>
                <w:szCs w:val="28"/>
                <w:shd w:val="clear" w:color="auto" w:fill="FFFFFF"/>
              </w:rPr>
              <w:t xml:space="preserve">Олена Володимирівна </w:t>
            </w:r>
          </w:p>
        </w:tc>
        <w:tc>
          <w:tcPr>
            <w:tcW w:w="567" w:type="dxa"/>
          </w:tcPr>
          <w:p w14:paraId="34AE112D"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14D5C8F0" w14:textId="5410A0E8" w:rsidR="003456AF" w:rsidRPr="007D2ADA" w:rsidRDefault="00BA496F" w:rsidP="00F61B82">
            <w:pPr>
              <w:pStyle w:val="31"/>
              <w:spacing w:after="0"/>
              <w:contextualSpacing/>
              <w:jc w:val="both"/>
              <w:rPr>
                <w:sz w:val="28"/>
                <w:szCs w:val="28"/>
                <w:shd w:val="clear" w:color="auto" w:fill="FFFFFF"/>
              </w:rPr>
            </w:pPr>
            <w:r w:rsidRPr="007D2ADA">
              <w:rPr>
                <w:sz w:val="28"/>
                <w:szCs w:val="28"/>
                <w:shd w:val="clear" w:color="auto" w:fill="FFFFFF"/>
              </w:rPr>
              <w:t xml:space="preserve">заступник </w:t>
            </w:r>
            <w:r w:rsidR="003456AF" w:rsidRPr="007D2ADA">
              <w:rPr>
                <w:sz w:val="28"/>
                <w:szCs w:val="28"/>
                <w:shd w:val="clear" w:color="auto" w:fill="FFFFFF"/>
              </w:rPr>
              <w:t>директор</w:t>
            </w:r>
            <w:r w:rsidRPr="007D2ADA">
              <w:rPr>
                <w:sz w:val="28"/>
                <w:szCs w:val="28"/>
                <w:shd w:val="clear" w:color="auto" w:fill="FFFFFF"/>
              </w:rPr>
              <w:t>а</w:t>
            </w:r>
            <w:r w:rsidR="003456AF" w:rsidRPr="007D2ADA">
              <w:rPr>
                <w:sz w:val="28"/>
                <w:szCs w:val="28"/>
                <w:shd w:val="clear" w:color="auto" w:fill="FFFFFF"/>
              </w:rPr>
              <w:t xml:space="preserve"> Департаменту комунікацій та інформаційної політики </w:t>
            </w:r>
            <w:r w:rsidR="003456AF" w:rsidRPr="007D2ADA">
              <w:rPr>
                <w:sz w:val="28"/>
                <w:szCs w:val="28"/>
              </w:rPr>
              <w:t>Сумської міської ради;</w:t>
            </w:r>
          </w:p>
        </w:tc>
      </w:tr>
      <w:tr w:rsidR="00D044DB" w:rsidRPr="007D2ADA" w14:paraId="20E7D1A8" w14:textId="77777777" w:rsidTr="00F61B82">
        <w:trPr>
          <w:trHeight w:val="703"/>
        </w:trPr>
        <w:tc>
          <w:tcPr>
            <w:tcW w:w="3828" w:type="dxa"/>
          </w:tcPr>
          <w:p w14:paraId="1CD17E19" w14:textId="77777777" w:rsidR="003456AF" w:rsidRPr="007D2ADA" w:rsidRDefault="003456AF" w:rsidP="00F61B82">
            <w:pPr>
              <w:contextualSpacing/>
              <w:rPr>
                <w:b/>
                <w:sz w:val="28"/>
                <w:szCs w:val="28"/>
                <w:shd w:val="clear" w:color="auto" w:fill="FFFFFF"/>
              </w:rPr>
            </w:pPr>
            <w:r w:rsidRPr="007D2ADA">
              <w:rPr>
                <w:b/>
                <w:sz w:val="28"/>
                <w:szCs w:val="28"/>
                <w:shd w:val="clear" w:color="auto" w:fill="FFFFFF"/>
              </w:rPr>
              <w:t xml:space="preserve">Кравченко </w:t>
            </w:r>
          </w:p>
          <w:p w14:paraId="2BDF3FAD" w14:textId="77777777" w:rsidR="003456AF" w:rsidRPr="007D2ADA" w:rsidRDefault="003456AF" w:rsidP="00F61B82">
            <w:pPr>
              <w:contextualSpacing/>
              <w:rPr>
                <w:b/>
                <w:sz w:val="28"/>
                <w:szCs w:val="28"/>
                <w:shd w:val="clear" w:color="auto" w:fill="FFFFFF"/>
              </w:rPr>
            </w:pPr>
            <w:r w:rsidRPr="007D2ADA">
              <w:rPr>
                <w:bCs/>
                <w:sz w:val="28"/>
                <w:szCs w:val="28"/>
                <w:shd w:val="clear" w:color="auto" w:fill="FFFFFF"/>
              </w:rPr>
              <w:t>Тетяна Олексіївна</w:t>
            </w:r>
          </w:p>
        </w:tc>
        <w:tc>
          <w:tcPr>
            <w:tcW w:w="567" w:type="dxa"/>
          </w:tcPr>
          <w:p w14:paraId="2E9AAB56"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7EABD3C3" w14:textId="77777777" w:rsidR="003456AF" w:rsidRPr="007D2ADA" w:rsidRDefault="003456AF" w:rsidP="00F61B82">
            <w:pPr>
              <w:pStyle w:val="31"/>
              <w:spacing w:after="0"/>
              <w:contextualSpacing/>
              <w:jc w:val="both"/>
              <w:rPr>
                <w:sz w:val="28"/>
                <w:szCs w:val="28"/>
                <w:shd w:val="clear" w:color="auto" w:fill="FFFFFF"/>
              </w:rPr>
            </w:pPr>
            <w:r w:rsidRPr="007D2ADA">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p>
        </w:tc>
      </w:tr>
      <w:tr w:rsidR="00D044DB" w:rsidRPr="007D2ADA" w14:paraId="2669C43D" w14:textId="77777777" w:rsidTr="00F61B82">
        <w:trPr>
          <w:trHeight w:val="703"/>
        </w:trPr>
        <w:tc>
          <w:tcPr>
            <w:tcW w:w="3828" w:type="dxa"/>
          </w:tcPr>
          <w:p w14:paraId="1B1ADF67" w14:textId="6F57CE5E" w:rsidR="00A13500" w:rsidRPr="004110FE" w:rsidRDefault="004110FE" w:rsidP="00A13500">
            <w:pPr>
              <w:contextualSpacing/>
              <w:rPr>
                <w:sz w:val="28"/>
                <w:szCs w:val="28"/>
              </w:rPr>
            </w:pPr>
            <w:proofErr w:type="spellStart"/>
            <w:r w:rsidRPr="004110FE">
              <w:rPr>
                <w:b/>
                <w:sz w:val="28"/>
                <w:szCs w:val="28"/>
              </w:rPr>
              <w:t>Щербаченко</w:t>
            </w:r>
            <w:proofErr w:type="spellEnd"/>
            <w:r w:rsidR="00A13500" w:rsidRPr="004110FE">
              <w:rPr>
                <w:sz w:val="28"/>
                <w:szCs w:val="28"/>
              </w:rPr>
              <w:t xml:space="preserve"> </w:t>
            </w:r>
          </w:p>
          <w:p w14:paraId="52620500" w14:textId="23F93D65" w:rsidR="00A13500" w:rsidRPr="004110FE" w:rsidRDefault="004110FE" w:rsidP="004110FE">
            <w:pPr>
              <w:contextualSpacing/>
              <w:rPr>
                <w:b/>
                <w:sz w:val="28"/>
                <w:szCs w:val="28"/>
                <w:shd w:val="clear" w:color="auto" w:fill="FFFFFF"/>
              </w:rPr>
            </w:pPr>
            <w:r w:rsidRPr="004110FE">
              <w:rPr>
                <w:sz w:val="28"/>
                <w:szCs w:val="28"/>
                <w:shd w:val="clear" w:color="auto" w:fill="FFFFFF"/>
              </w:rPr>
              <w:t>Ігор</w:t>
            </w:r>
            <w:r w:rsidR="00A13500" w:rsidRPr="004110FE">
              <w:rPr>
                <w:sz w:val="28"/>
                <w:szCs w:val="28"/>
                <w:shd w:val="clear" w:color="auto" w:fill="FFFFFF"/>
              </w:rPr>
              <w:t xml:space="preserve"> </w:t>
            </w:r>
            <w:r w:rsidRPr="004110FE">
              <w:rPr>
                <w:sz w:val="28"/>
                <w:szCs w:val="28"/>
                <w:shd w:val="clear" w:color="auto" w:fill="FFFFFF"/>
              </w:rPr>
              <w:t>Дмитрович</w:t>
            </w:r>
          </w:p>
        </w:tc>
        <w:tc>
          <w:tcPr>
            <w:tcW w:w="567" w:type="dxa"/>
          </w:tcPr>
          <w:p w14:paraId="1566B8DB" w14:textId="3FF811C0" w:rsidR="00A13500" w:rsidRPr="004110FE" w:rsidRDefault="00A13500" w:rsidP="00A13500">
            <w:pPr>
              <w:contextualSpacing/>
              <w:jc w:val="center"/>
              <w:rPr>
                <w:sz w:val="28"/>
                <w:szCs w:val="28"/>
              </w:rPr>
            </w:pPr>
            <w:r w:rsidRPr="004110FE">
              <w:rPr>
                <w:sz w:val="28"/>
                <w:szCs w:val="28"/>
              </w:rPr>
              <w:sym w:font="Symbol" w:char="F02D"/>
            </w:r>
          </w:p>
        </w:tc>
        <w:tc>
          <w:tcPr>
            <w:tcW w:w="5275" w:type="dxa"/>
          </w:tcPr>
          <w:p w14:paraId="20CE5398" w14:textId="1F68741C" w:rsidR="00A13500" w:rsidRPr="004110FE" w:rsidRDefault="00DA7C28" w:rsidP="00A13500">
            <w:pPr>
              <w:pStyle w:val="31"/>
              <w:spacing w:after="0"/>
              <w:contextualSpacing/>
              <w:jc w:val="both"/>
              <w:rPr>
                <w:sz w:val="28"/>
                <w:szCs w:val="28"/>
              </w:rPr>
            </w:pPr>
            <w:r>
              <w:rPr>
                <w:sz w:val="28"/>
                <w:szCs w:val="28"/>
                <w:shd w:val="clear" w:color="auto" w:fill="FFFFFF"/>
                <w:lang w:val="ru-RU"/>
              </w:rPr>
              <w:t>з</w:t>
            </w:r>
            <w:r w:rsidR="004110FE" w:rsidRPr="004110FE">
              <w:rPr>
                <w:sz w:val="28"/>
                <w:szCs w:val="28"/>
                <w:shd w:val="clear" w:color="auto" w:fill="FFFFFF"/>
              </w:rPr>
              <w:t xml:space="preserve">аступник </w:t>
            </w:r>
            <w:r w:rsidR="00A13500" w:rsidRPr="004110FE">
              <w:rPr>
                <w:sz w:val="28"/>
                <w:szCs w:val="28"/>
                <w:shd w:val="clear" w:color="auto" w:fill="FFFFFF"/>
              </w:rPr>
              <w:t>начальник</w:t>
            </w:r>
            <w:r w:rsidR="004110FE" w:rsidRPr="004110FE">
              <w:rPr>
                <w:sz w:val="28"/>
                <w:szCs w:val="28"/>
                <w:shd w:val="clear" w:color="auto" w:fill="FFFFFF"/>
              </w:rPr>
              <w:t>а</w:t>
            </w:r>
            <w:r w:rsidR="00A13500" w:rsidRPr="004110FE">
              <w:rPr>
                <w:sz w:val="28"/>
                <w:szCs w:val="28"/>
                <w:shd w:val="clear" w:color="auto" w:fill="FFFFFF"/>
              </w:rPr>
              <w:t xml:space="preserve"> Управління </w:t>
            </w:r>
            <w:r w:rsidR="00A13500" w:rsidRPr="004110FE">
              <w:rPr>
                <w:rStyle w:val="a9"/>
                <w:b w:val="0"/>
                <w:bCs w:val="0"/>
                <w:sz w:val="28"/>
                <w:szCs w:val="28"/>
                <w:shd w:val="clear" w:color="auto" w:fill="FFFFFF"/>
              </w:rPr>
              <w:t>капітального будівництва та дорожнього господарства</w:t>
            </w:r>
            <w:r w:rsidR="00A13500" w:rsidRPr="004110FE">
              <w:rPr>
                <w:rStyle w:val="a9"/>
                <w:sz w:val="28"/>
                <w:szCs w:val="28"/>
                <w:shd w:val="clear" w:color="auto" w:fill="FFFFFF"/>
              </w:rPr>
              <w:t> </w:t>
            </w:r>
            <w:r w:rsidR="00A13500" w:rsidRPr="004110FE">
              <w:rPr>
                <w:sz w:val="28"/>
                <w:szCs w:val="28"/>
              </w:rPr>
              <w:t>Сумської міської ради;</w:t>
            </w:r>
          </w:p>
        </w:tc>
      </w:tr>
      <w:tr w:rsidR="00D044DB" w:rsidRPr="007D2ADA" w14:paraId="62572DC6" w14:textId="77777777" w:rsidTr="00F61B82">
        <w:trPr>
          <w:trHeight w:val="703"/>
        </w:trPr>
        <w:tc>
          <w:tcPr>
            <w:tcW w:w="3828" w:type="dxa"/>
          </w:tcPr>
          <w:p w14:paraId="7862F092" w14:textId="77777777" w:rsidR="00336749" w:rsidRPr="007D2ADA" w:rsidRDefault="00336749" w:rsidP="00336749">
            <w:pPr>
              <w:contextualSpacing/>
              <w:rPr>
                <w:b/>
                <w:bCs/>
                <w:sz w:val="28"/>
                <w:szCs w:val="28"/>
              </w:rPr>
            </w:pPr>
            <w:proofErr w:type="spellStart"/>
            <w:r w:rsidRPr="007D2ADA">
              <w:rPr>
                <w:b/>
                <w:sz w:val="28"/>
                <w:szCs w:val="28"/>
                <w:shd w:val="clear" w:color="auto" w:fill="FFFFFF"/>
              </w:rPr>
              <w:t>Кривцов</w:t>
            </w:r>
            <w:proofErr w:type="spellEnd"/>
            <w:r w:rsidRPr="007D2ADA">
              <w:rPr>
                <w:sz w:val="28"/>
                <w:szCs w:val="28"/>
                <w:shd w:val="clear" w:color="auto" w:fill="FFFFFF"/>
              </w:rPr>
              <w:t xml:space="preserve"> </w:t>
            </w:r>
            <w:r w:rsidRPr="007D2ADA">
              <w:rPr>
                <w:sz w:val="28"/>
                <w:szCs w:val="28"/>
                <w:shd w:val="clear" w:color="auto" w:fill="FFFFFF"/>
              </w:rPr>
              <w:br/>
              <w:t>Андрій Володимирович</w:t>
            </w:r>
          </w:p>
        </w:tc>
        <w:tc>
          <w:tcPr>
            <w:tcW w:w="567" w:type="dxa"/>
          </w:tcPr>
          <w:p w14:paraId="06B40961" w14:textId="77777777" w:rsidR="00336749" w:rsidRPr="007D2ADA" w:rsidRDefault="00336749" w:rsidP="00336749">
            <w:pPr>
              <w:contextualSpacing/>
              <w:jc w:val="center"/>
              <w:rPr>
                <w:sz w:val="28"/>
                <w:szCs w:val="28"/>
              </w:rPr>
            </w:pPr>
            <w:r w:rsidRPr="007D2ADA">
              <w:rPr>
                <w:sz w:val="28"/>
                <w:szCs w:val="28"/>
              </w:rPr>
              <w:sym w:font="Symbol" w:char="F02D"/>
            </w:r>
          </w:p>
        </w:tc>
        <w:tc>
          <w:tcPr>
            <w:tcW w:w="5275" w:type="dxa"/>
          </w:tcPr>
          <w:p w14:paraId="43D876ED" w14:textId="13D00FE1" w:rsidR="00336749" w:rsidRPr="007D2ADA" w:rsidRDefault="00A13500" w:rsidP="00336749">
            <w:pPr>
              <w:pStyle w:val="31"/>
              <w:spacing w:after="0"/>
              <w:contextualSpacing/>
              <w:jc w:val="both"/>
              <w:rPr>
                <w:sz w:val="28"/>
                <w:szCs w:val="28"/>
              </w:rPr>
            </w:pPr>
            <w:r w:rsidRPr="007D2ADA">
              <w:rPr>
                <w:sz w:val="28"/>
                <w:szCs w:val="28"/>
                <w:shd w:val="clear" w:color="auto" w:fill="FFFFFF"/>
              </w:rPr>
              <w:t xml:space="preserve">заступник директора департаменту </w:t>
            </w:r>
            <w:hyperlink r:id="rId7" w:history="1">
              <w:r w:rsidRPr="007D2ADA">
                <w:rPr>
                  <w:sz w:val="28"/>
                  <w:szCs w:val="28"/>
                  <w:shd w:val="clear" w:color="auto" w:fill="FFFFFF"/>
                </w:rPr>
                <w:t>забезпечення ресурсних платежів</w:t>
              </w:r>
            </w:hyperlink>
            <w:r w:rsidRPr="007D2ADA">
              <w:rPr>
                <w:sz w:val="28"/>
                <w:szCs w:val="28"/>
                <w:shd w:val="clear" w:color="auto" w:fill="FFFFFF"/>
              </w:rPr>
              <w:t xml:space="preserve"> Сумської міської ради – </w:t>
            </w:r>
            <w:r w:rsidR="00336749" w:rsidRPr="007D2ADA">
              <w:rPr>
                <w:sz w:val="28"/>
                <w:szCs w:val="28"/>
                <w:shd w:val="clear" w:color="auto" w:fill="FFFFFF"/>
              </w:rPr>
              <w:t xml:space="preserve">начальник управління </w:t>
            </w:r>
            <w:r w:rsidRPr="007D2ADA">
              <w:rPr>
                <w:sz w:val="28"/>
                <w:szCs w:val="28"/>
                <w:shd w:val="clear" w:color="auto" w:fill="FFFFFF"/>
              </w:rPr>
              <w:t xml:space="preserve">архітектури та містобудування </w:t>
            </w:r>
            <w:r w:rsidR="00336749" w:rsidRPr="007D2ADA">
              <w:rPr>
                <w:sz w:val="28"/>
                <w:szCs w:val="28"/>
                <w:shd w:val="clear" w:color="auto" w:fill="FFFFFF"/>
              </w:rPr>
              <w:t>– головний архітектор</w:t>
            </w:r>
            <w:r w:rsidR="00336749" w:rsidRPr="007D2ADA">
              <w:rPr>
                <w:sz w:val="28"/>
                <w:szCs w:val="28"/>
              </w:rPr>
              <w:t>;</w:t>
            </w:r>
          </w:p>
        </w:tc>
      </w:tr>
      <w:tr w:rsidR="00D044DB" w:rsidRPr="007D2ADA" w14:paraId="44BD65EB" w14:textId="77777777" w:rsidTr="00F61B82">
        <w:trPr>
          <w:trHeight w:val="703"/>
        </w:trPr>
        <w:tc>
          <w:tcPr>
            <w:tcW w:w="3828" w:type="dxa"/>
          </w:tcPr>
          <w:p w14:paraId="31C62CBF" w14:textId="77777777" w:rsidR="00336749" w:rsidRPr="007D2ADA" w:rsidRDefault="00336749" w:rsidP="00336749">
            <w:pPr>
              <w:contextualSpacing/>
              <w:rPr>
                <w:b/>
                <w:bCs/>
                <w:sz w:val="28"/>
                <w:szCs w:val="28"/>
              </w:rPr>
            </w:pPr>
            <w:proofErr w:type="spellStart"/>
            <w:r w:rsidRPr="007D2ADA">
              <w:rPr>
                <w:b/>
                <w:bCs/>
                <w:sz w:val="28"/>
                <w:szCs w:val="28"/>
              </w:rPr>
              <w:t>Скиртач</w:t>
            </w:r>
            <w:proofErr w:type="spellEnd"/>
            <w:r w:rsidRPr="007D2ADA">
              <w:rPr>
                <w:b/>
                <w:bCs/>
                <w:sz w:val="28"/>
                <w:szCs w:val="28"/>
              </w:rPr>
              <w:t xml:space="preserve"> </w:t>
            </w:r>
          </w:p>
          <w:p w14:paraId="1AAF6F62" w14:textId="77777777" w:rsidR="00336749" w:rsidRPr="007D2ADA" w:rsidRDefault="00336749" w:rsidP="00336749">
            <w:pPr>
              <w:contextualSpacing/>
              <w:rPr>
                <w:b/>
                <w:sz w:val="28"/>
                <w:szCs w:val="28"/>
              </w:rPr>
            </w:pPr>
            <w:r w:rsidRPr="007D2ADA">
              <w:rPr>
                <w:bCs/>
                <w:sz w:val="28"/>
                <w:szCs w:val="28"/>
              </w:rPr>
              <w:t>Лариса Анатоліївна</w:t>
            </w:r>
          </w:p>
        </w:tc>
        <w:tc>
          <w:tcPr>
            <w:tcW w:w="567" w:type="dxa"/>
          </w:tcPr>
          <w:p w14:paraId="5750CDD4" w14:textId="77777777" w:rsidR="00336749" w:rsidRPr="007D2ADA" w:rsidRDefault="00336749" w:rsidP="00336749">
            <w:pPr>
              <w:contextualSpacing/>
              <w:jc w:val="center"/>
              <w:rPr>
                <w:sz w:val="28"/>
                <w:szCs w:val="28"/>
              </w:rPr>
            </w:pPr>
            <w:r w:rsidRPr="007D2ADA">
              <w:rPr>
                <w:sz w:val="28"/>
                <w:szCs w:val="28"/>
              </w:rPr>
              <w:sym w:font="Symbol" w:char="F02D"/>
            </w:r>
          </w:p>
        </w:tc>
        <w:tc>
          <w:tcPr>
            <w:tcW w:w="5275" w:type="dxa"/>
          </w:tcPr>
          <w:p w14:paraId="51F525F1" w14:textId="77777777" w:rsidR="00336749" w:rsidRPr="007D2ADA" w:rsidRDefault="00336749" w:rsidP="00336749">
            <w:pPr>
              <w:pStyle w:val="31"/>
              <w:spacing w:after="0"/>
              <w:contextualSpacing/>
              <w:jc w:val="both"/>
              <w:rPr>
                <w:sz w:val="28"/>
                <w:szCs w:val="28"/>
                <w:shd w:val="clear" w:color="auto" w:fill="FFFFFF"/>
              </w:rPr>
            </w:pPr>
            <w:r w:rsidRPr="007D2ADA">
              <w:rPr>
                <w:sz w:val="28"/>
                <w:szCs w:val="28"/>
              </w:rPr>
              <w:t xml:space="preserve">заступник директора Департаменту – начальник управління економіки, інвестицій та фінансів програм соціального захисту Департаменту </w:t>
            </w:r>
            <w:r w:rsidRPr="007D2ADA">
              <w:rPr>
                <w:sz w:val="28"/>
                <w:szCs w:val="28"/>
              </w:rPr>
              <w:lastRenderedPageBreak/>
              <w:t>фінансів, економіки та інвестицій Сумської міської ради;</w:t>
            </w:r>
          </w:p>
        </w:tc>
      </w:tr>
      <w:tr w:rsidR="00D044DB" w:rsidRPr="007D2ADA" w14:paraId="1C2869D3" w14:textId="77777777" w:rsidTr="00F61B82">
        <w:trPr>
          <w:trHeight w:val="703"/>
        </w:trPr>
        <w:tc>
          <w:tcPr>
            <w:tcW w:w="3828" w:type="dxa"/>
          </w:tcPr>
          <w:p w14:paraId="30FBBA45" w14:textId="77777777" w:rsidR="00336749" w:rsidRPr="007D2ADA" w:rsidRDefault="00336749" w:rsidP="00336749">
            <w:pPr>
              <w:contextualSpacing/>
              <w:rPr>
                <w:b/>
                <w:sz w:val="28"/>
                <w:szCs w:val="28"/>
                <w:shd w:val="clear" w:color="auto" w:fill="FFFFFF"/>
              </w:rPr>
            </w:pPr>
            <w:proofErr w:type="spellStart"/>
            <w:r w:rsidRPr="007D2ADA">
              <w:rPr>
                <w:b/>
                <w:sz w:val="28"/>
                <w:szCs w:val="28"/>
                <w:shd w:val="clear" w:color="auto" w:fill="FFFFFF"/>
              </w:rPr>
              <w:lastRenderedPageBreak/>
              <w:t>Чайченко</w:t>
            </w:r>
            <w:proofErr w:type="spellEnd"/>
            <w:r w:rsidRPr="007D2ADA">
              <w:rPr>
                <w:b/>
                <w:sz w:val="28"/>
                <w:szCs w:val="28"/>
                <w:shd w:val="clear" w:color="auto" w:fill="FFFFFF"/>
              </w:rPr>
              <w:t xml:space="preserve"> </w:t>
            </w:r>
          </w:p>
          <w:p w14:paraId="4425B0FF" w14:textId="77777777" w:rsidR="00336749" w:rsidRPr="007D2ADA" w:rsidRDefault="00336749" w:rsidP="00336749">
            <w:pPr>
              <w:contextualSpacing/>
              <w:rPr>
                <w:b/>
                <w:bCs/>
                <w:sz w:val="28"/>
                <w:szCs w:val="28"/>
              </w:rPr>
            </w:pPr>
            <w:r w:rsidRPr="007D2ADA">
              <w:rPr>
                <w:sz w:val="28"/>
                <w:szCs w:val="28"/>
              </w:rPr>
              <w:t>Олег Володимирович</w:t>
            </w:r>
          </w:p>
        </w:tc>
        <w:tc>
          <w:tcPr>
            <w:tcW w:w="567" w:type="dxa"/>
          </w:tcPr>
          <w:p w14:paraId="75040EDC" w14:textId="77777777" w:rsidR="00336749" w:rsidRPr="007D2ADA" w:rsidRDefault="00336749" w:rsidP="00336749">
            <w:pPr>
              <w:contextualSpacing/>
              <w:jc w:val="center"/>
              <w:rPr>
                <w:sz w:val="28"/>
                <w:szCs w:val="28"/>
              </w:rPr>
            </w:pPr>
            <w:r w:rsidRPr="007D2ADA">
              <w:rPr>
                <w:sz w:val="28"/>
                <w:szCs w:val="28"/>
              </w:rPr>
              <w:sym w:font="Symbol" w:char="F02D"/>
            </w:r>
          </w:p>
        </w:tc>
        <w:tc>
          <w:tcPr>
            <w:tcW w:w="5275" w:type="dxa"/>
          </w:tcPr>
          <w:p w14:paraId="37BB012A" w14:textId="77777777" w:rsidR="00336749" w:rsidRPr="007D2ADA" w:rsidRDefault="00336749" w:rsidP="00336749">
            <w:pPr>
              <w:pStyle w:val="31"/>
              <w:spacing w:after="0"/>
              <w:contextualSpacing/>
              <w:jc w:val="both"/>
              <w:rPr>
                <w:sz w:val="28"/>
                <w:szCs w:val="28"/>
              </w:rPr>
            </w:pPr>
            <w:r w:rsidRPr="007D2ADA">
              <w:rPr>
                <w:sz w:val="28"/>
                <w:szCs w:val="28"/>
              </w:rPr>
              <w:t>начальник правового управління Сумської міської ради;</w:t>
            </w:r>
          </w:p>
        </w:tc>
      </w:tr>
      <w:tr w:rsidR="00D044DB" w:rsidRPr="007D2ADA" w14:paraId="39997F8F" w14:textId="77777777" w:rsidTr="00F61B82">
        <w:trPr>
          <w:trHeight w:val="738"/>
        </w:trPr>
        <w:tc>
          <w:tcPr>
            <w:tcW w:w="3828" w:type="dxa"/>
          </w:tcPr>
          <w:p w14:paraId="1B724658" w14:textId="77777777" w:rsidR="00336749" w:rsidRPr="007D2ADA" w:rsidRDefault="00336749" w:rsidP="00336749">
            <w:pPr>
              <w:contextualSpacing/>
              <w:rPr>
                <w:b/>
                <w:sz w:val="28"/>
                <w:szCs w:val="28"/>
              </w:rPr>
            </w:pPr>
            <w:r w:rsidRPr="007D2ADA">
              <w:rPr>
                <w:b/>
                <w:sz w:val="28"/>
                <w:szCs w:val="28"/>
              </w:rPr>
              <w:t xml:space="preserve">Дмитренко </w:t>
            </w:r>
          </w:p>
          <w:p w14:paraId="6C1A71AE" w14:textId="1ED98FE7" w:rsidR="00336749" w:rsidRPr="007D2ADA" w:rsidRDefault="00336749" w:rsidP="00336749">
            <w:pPr>
              <w:contextualSpacing/>
              <w:rPr>
                <w:b/>
                <w:sz w:val="28"/>
                <w:szCs w:val="28"/>
              </w:rPr>
            </w:pPr>
            <w:r w:rsidRPr="007D2ADA">
              <w:rPr>
                <w:bCs/>
                <w:sz w:val="28"/>
                <w:szCs w:val="28"/>
              </w:rPr>
              <w:t>Сергій Миколайович</w:t>
            </w:r>
          </w:p>
        </w:tc>
        <w:tc>
          <w:tcPr>
            <w:tcW w:w="567" w:type="dxa"/>
          </w:tcPr>
          <w:p w14:paraId="4D881075" w14:textId="7A2F406C" w:rsidR="00336749" w:rsidRPr="007D2ADA" w:rsidRDefault="00A13500" w:rsidP="00336749">
            <w:pPr>
              <w:contextualSpacing/>
              <w:jc w:val="center"/>
              <w:rPr>
                <w:sz w:val="28"/>
                <w:szCs w:val="28"/>
              </w:rPr>
            </w:pPr>
            <w:r w:rsidRPr="007D2ADA">
              <w:rPr>
                <w:sz w:val="28"/>
                <w:szCs w:val="28"/>
              </w:rPr>
              <w:sym w:font="Symbol" w:char="F02D"/>
            </w:r>
          </w:p>
        </w:tc>
        <w:tc>
          <w:tcPr>
            <w:tcW w:w="5275" w:type="dxa"/>
          </w:tcPr>
          <w:p w14:paraId="77EC26CD" w14:textId="3F6BFC22" w:rsidR="00336749" w:rsidRPr="007D2ADA" w:rsidRDefault="00336749" w:rsidP="00336749">
            <w:pPr>
              <w:pStyle w:val="a7"/>
              <w:spacing w:after="0"/>
              <w:contextualSpacing/>
              <w:jc w:val="both"/>
              <w:rPr>
                <w:sz w:val="28"/>
                <w:szCs w:val="28"/>
                <w:shd w:val="clear" w:color="auto" w:fill="FFFFFF"/>
              </w:rPr>
            </w:pPr>
            <w:r w:rsidRPr="007D2ADA">
              <w:rPr>
                <w:sz w:val="28"/>
                <w:szCs w:val="28"/>
                <w:shd w:val="clear" w:color="auto" w:fill="FFFFFF"/>
              </w:rPr>
              <w:t>голова постійної комісія з питань архітектури, містобудування, регулювання земельних відносин, природокористування та екології</w:t>
            </w:r>
            <w:r w:rsidR="004110FE">
              <w:rPr>
                <w:sz w:val="28"/>
                <w:szCs w:val="28"/>
                <w:shd w:val="clear" w:color="auto" w:fill="FFFFFF"/>
              </w:rPr>
              <w:t xml:space="preserve"> </w:t>
            </w:r>
            <w:r w:rsidR="004110FE" w:rsidRPr="007D2ADA">
              <w:rPr>
                <w:sz w:val="28"/>
                <w:szCs w:val="28"/>
              </w:rPr>
              <w:t>Сумської міської ради</w:t>
            </w:r>
            <w:r w:rsidRPr="007D2ADA">
              <w:rPr>
                <w:sz w:val="28"/>
                <w:szCs w:val="28"/>
                <w:shd w:val="clear" w:color="auto" w:fill="FFFFFF"/>
              </w:rPr>
              <w:t>;</w:t>
            </w:r>
          </w:p>
        </w:tc>
      </w:tr>
      <w:tr w:rsidR="00D044DB" w:rsidRPr="007D2ADA" w14:paraId="22929173" w14:textId="77777777" w:rsidTr="00F61B82">
        <w:trPr>
          <w:trHeight w:val="738"/>
        </w:trPr>
        <w:tc>
          <w:tcPr>
            <w:tcW w:w="3828" w:type="dxa"/>
          </w:tcPr>
          <w:p w14:paraId="728C9254" w14:textId="77777777" w:rsidR="00336749" w:rsidRPr="007D2ADA" w:rsidRDefault="00336749" w:rsidP="00336749">
            <w:pPr>
              <w:contextualSpacing/>
              <w:rPr>
                <w:b/>
                <w:sz w:val="28"/>
                <w:szCs w:val="28"/>
              </w:rPr>
            </w:pPr>
            <w:proofErr w:type="spellStart"/>
            <w:r w:rsidRPr="007D2ADA">
              <w:rPr>
                <w:b/>
                <w:sz w:val="28"/>
                <w:szCs w:val="28"/>
              </w:rPr>
              <w:t>Акпєров</w:t>
            </w:r>
            <w:proofErr w:type="spellEnd"/>
            <w:r w:rsidRPr="007D2ADA">
              <w:rPr>
                <w:b/>
                <w:sz w:val="28"/>
                <w:szCs w:val="28"/>
              </w:rPr>
              <w:t xml:space="preserve"> </w:t>
            </w:r>
          </w:p>
          <w:p w14:paraId="7B36BAF8" w14:textId="0A016501" w:rsidR="00336749" w:rsidRPr="007D2ADA" w:rsidRDefault="00336749" w:rsidP="00336749">
            <w:pPr>
              <w:contextualSpacing/>
              <w:rPr>
                <w:b/>
                <w:sz w:val="28"/>
                <w:szCs w:val="28"/>
              </w:rPr>
            </w:pPr>
            <w:r w:rsidRPr="007D2ADA">
              <w:rPr>
                <w:bCs/>
                <w:sz w:val="28"/>
                <w:szCs w:val="28"/>
              </w:rPr>
              <w:t xml:space="preserve">Вадим </w:t>
            </w:r>
            <w:proofErr w:type="spellStart"/>
            <w:r w:rsidRPr="007D2ADA">
              <w:rPr>
                <w:bCs/>
                <w:sz w:val="28"/>
                <w:szCs w:val="28"/>
              </w:rPr>
              <w:t>Вагіфович</w:t>
            </w:r>
            <w:proofErr w:type="spellEnd"/>
          </w:p>
        </w:tc>
        <w:tc>
          <w:tcPr>
            <w:tcW w:w="567" w:type="dxa"/>
          </w:tcPr>
          <w:p w14:paraId="7DAFA2F8" w14:textId="01C764A7" w:rsidR="00336749" w:rsidRPr="007D2ADA" w:rsidRDefault="00A13500" w:rsidP="00336749">
            <w:pPr>
              <w:contextualSpacing/>
              <w:jc w:val="center"/>
              <w:rPr>
                <w:sz w:val="28"/>
                <w:szCs w:val="28"/>
              </w:rPr>
            </w:pPr>
            <w:r w:rsidRPr="007D2ADA">
              <w:rPr>
                <w:sz w:val="28"/>
                <w:szCs w:val="28"/>
              </w:rPr>
              <w:sym w:font="Symbol" w:char="F02D"/>
            </w:r>
          </w:p>
        </w:tc>
        <w:tc>
          <w:tcPr>
            <w:tcW w:w="5275" w:type="dxa"/>
          </w:tcPr>
          <w:p w14:paraId="560BED11" w14:textId="45952B9D" w:rsidR="00336749" w:rsidRPr="007D2ADA" w:rsidRDefault="00336749" w:rsidP="00336749">
            <w:pPr>
              <w:pStyle w:val="a7"/>
              <w:spacing w:after="0"/>
              <w:contextualSpacing/>
              <w:jc w:val="both"/>
              <w:rPr>
                <w:sz w:val="28"/>
                <w:szCs w:val="28"/>
                <w:shd w:val="clear" w:color="auto" w:fill="FFFFFF"/>
              </w:rPr>
            </w:pPr>
            <w:r w:rsidRPr="007D2ADA">
              <w:rPr>
                <w:sz w:val="28"/>
                <w:szCs w:val="28"/>
                <w:shd w:val="clear" w:color="auto" w:fill="FFFFFF"/>
              </w:rPr>
              <w:t>голова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w:t>
            </w:r>
            <w:r w:rsidR="004110FE" w:rsidRPr="007D2ADA">
              <w:rPr>
                <w:sz w:val="28"/>
                <w:szCs w:val="28"/>
              </w:rPr>
              <w:t xml:space="preserve"> Сумської міської ради</w:t>
            </w:r>
            <w:r w:rsidR="004110FE">
              <w:rPr>
                <w:sz w:val="28"/>
                <w:szCs w:val="28"/>
                <w:shd w:val="clear" w:color="auto" w:fill="FFFFFF"/>
              </w:rPr>
              <w:t>.</w:t>
            </w:r>
          </w:p>
        </w:tc>
      </w:tr>
      <w:tr w:rsidR="00D044DB" w:rsidRPr="007D2ADA" w14:paraId="3B9D61A3" w14:textId="77777777" w:rsidTr="00F61B82">
        <w:trPr>
          <w:trHeight w:val="738"/>
        </w:trPr>
        <w:tc>
          <w:tcPr>
            <w:tcW w:w="3828" w:type="dxa"/>
          </w:tcPr>
          <w:p w14:paraId="6FCB1E83" w14:textId="77777777" w:rsidR="00336749" w:rsidRPr="007D2ADA" w:rsidRDefault="00336749" w:rsidP="00336749">
            <w:pPr>
              <w:contextualSpacing/>
              <w:rPr>
                <w:b/>
                <w:sz w:val="28"/>
                <w:szCs w:val="28"/>
              </w:rPr>
            </w:pPr>
          </w:p>
        </w:tc>
        <w:tc>
          <w:tcPr>
            <w:tcW w:w="567" w:type="dxa"/>
          </w:tcPr>
          <w:p w14:paraId="5E5E68B2" w14:textId="77777777" w:rsidR="00336749" w:rsidRPr="007D2ADA" w:rsidRDefault="00336749" w:rsidP="00336749">
            <w:pPr>
              <w:contextualSpacing/>
              <w:jc w:val="center"/>
              <w:rPr>
                <w:sz w:val="28"/>
                <w:szCs w:val="28"/>
              </w:rPr>
            </w:pPr>
          </w:p>
        </w:tc>
        <w:tc>
          <w:tcPr>
            <w:tcW w:w="5275" w:type="dxa"/>
          </w:tcPr>
          <w:p w14:paraId="66E35E16" w14:textId="77777777" w:rsidR="00336749" w:rsidRPr="007D2ADA" w:rsidRDefault="00336749" w:rsidP="00336749">
            <w:pPr>
              <w:pStyle w:val="a7"/>
              <w:spacing w:after="0"/>
              <w:contextualSpacing/>
              <w:jc w:val="both"/>
              <w:rPr>
                <w:sz w:val="28"/>
                <w:szCs w:val="28"/>
                <w:shd w:val="clear" w:color="auto" w:fill="FFFFFF"/>
              </w:rPr>
            </w:pPr>
          </w:p>
        </w:tc>
      </w:tr>
      <w:tr w:rsidR="00D044DB" w:rsidRPr="007D2ADA" w14:paraId="3D67D7A7" w14:textId="77777777" w:rsidTr="00F61B82">
        <w:trPr>
          <w:trHeight w:val="738"/>
        </w:trPr>
        <w:tc>
          <w:tcPr>
            <w:tcW w:w="3828" w:type="dxa"/>
          </w:tcPr>
          <w:p w14:paraId="52F81476" w14:textId="0749EE2F" w:rsidR="00336749" w:rsidRPr="007D2ADA" w:rsidRDefault="00336749" w:rsidP="00336749">
            <w:pPr>
              <w:contextualSpacing/>
              <w:rPr>
                <w:b/>
                <w:sz w:val="28"/>
                <w:szCs w:val="28"/>
              </w:rPr>
            </w:pPr>
          </w:p>
        </w:tc>
        <w:tc>
          <w:tcPr>
            <w:tcW w:w="567" w:type="dxa"/>
          </w:tcPr>
          <w:p w14:paraId="1235DAA5" w14:textId="77777777" w:rsidR="00336749" w:rsidRPr="007D2ADA" w:rsidRDefault="00336749" w:rsidP="00336749">
            <w:pPr>
              <w:contextualSpacing/>
              <w:jc w:val="center"/>
              <w:rPr>
                <w:sz w:val="28"/>
                <w:szCs w:val="28"/>
              </w:rPr>
            </w:pPr>
          </w:p>
        </w:tc>
        <w:tc>
          <w:tcPr>
            <w:tcW w:w="5275" w:type="dxa"/>
          </w:tcPr>
          <w:p w14:paraId="3711B55F" w14:textId="77777777" w:rsidR="00336749" w:rsidRPr="007D2ADA" w:rsidRDefault="00336749" w:rsidP="00336749">
            <w:pPr>
              <w:pStyle w:val="a7"/>
              <w:spacing w:after="0"/>
              <w:contextualSpacing/>
              <w:jc w:val="both"/>
              <w:rPr>
                <w:sz w:val="28"/>
                <w:szCs w:val="28"/>
                <w:shd w:val="clear" w:color="auto" w:fill="FFFFFF"/>
              </w:rPr>
            </w:pPr>
          </w:p>
        </w:tc>
      </w:tr>
    </w:tbl>
    <w:p w14:paraId="497AE228" w14:textId="599AAEB6" w:rsidR="00567D3B" w:rsidRPr="007D2ADA" w:rsidRDefault="00567D3B" w:rsidP="00567D3B">
      <w:pPr>
        <w:spacing w:before="100" w:beforeAutospacing="1"/>
        <w:ind w:firstLine="706"/>
        <w:jc w:val="both"/>
      </w:pPr>
      <w:r w:rsidRPr="007D2ADA">
        <w:t>Установити, що у разі змін у структурі виконавчих органів Сумської міської ради, їх штатів, та у зв’язку з відсутністю через хворобу або з інших</w:t>
      </w:r>
      <w:r w:rsidR="00C162FE" w:rsidRPr="007D2ADA">
        <w:t xml:space="preserve"> поважних</w:t>
      </w:r>
      <w:r w:rsidRPr="007D2ADA">
        <w:t xml:space="preserve"> причин члени робочої групи визначаються за посадами.</w:t>
      </w:r>
    </w:p>
    <w:p w14:paraId="5D99BC19" w14:textId="77777777" w:rsidR="003456AF" w:rsidRPr="007D2ADA" w:rsidRDefault="003456AF" w:rsidP="003456AF">
      <w:pPr>
        <w:pStyle w:val="Default"/>
        <w:jc w:val="both"/>
        <w:rPr>
          <w:color w:val="auto"/>
          <w:sz w:val="28"/>
          <w:szCs w:val="28"/>
          <w:lang w:val="uk-UA"/>
        </w:rPr>
      </w:pPr>
    </w:p>
    <w:p w14:paraId="6DD2012B" w14:textId="77777777" w:rsidR="003456AF" w:rsidRPr="007D2ADA" w:rsidRDefault="003456AF" w:rsidP="003456AF">
      <w:pPr>
        <w:pStyle w:val="Default"/>
        <w:jc w:val="both"/>
        <w:rPr>
          <w:color w:val="auto"/>
          <w:sz w:val="28"/>
          <w:szCs w:val="28"/>
          <w:lang w:val="uk-UA"/>
        </w:rPr>
      </w:pPr>
    </w:p>
    <w:p w14:paraId="2C83B2A7" w14:textId="4F10BD92" w:rsidR="003456AF" w:rsidRDefault="003456AF" w:rsidP="003456AF">
      <w:pPr>
        <w:pStyle w:val="Default"/>
        <w:jc w:val="both"/>
        <w:rPr>
          <w:color w:val="auto"/>
          <w:sz w:val="28"/>
          <w:szCs w:val="28"/>
          <w:lang w:val="uk-UA"/>
        </w:rPr>
      </w:pPr>
    </w:p>
    <w:p w14:paraId="50455E68" w14:textId="77777777" w:rsidR="00992953" w:rsidRPr="007D2ADA" w:rsidRDefault="00992953" w:rsidP="003456AF">
      <w:pPr>
        <w:pStyle w:val="Default"/>
        <w:jc w:val="both"/>
        <w:rPr>
          <w:color w:val="auto"/>
          <w:sz w:val="28"/>
          <w:szCs w:val="28"/>
          <w:lang w:val="uk-UA"/>
        </w:rPr>
      </w:pPr>
    </w:p>
    <w:p w14:paraId="53697706" w14:textId="107BF28F" w:rsidR="003456AF" w:rsidRPr="006161AE" w:rsidRDefault="003456AF" w:rsidP="003456AF">
      <w:pPr>
        <w:contextualSpacing/>
        <w:rPr>
          <w:rFonts w:eastAsiaTheme="minorHAnsi"/>
          <w:sz w:val="28"/>
          <w:szCs w:val="28"/>
          <w:lang w:eastAsia="en-US"/>
        </w:rPr>
      </w:pPr>
      <w:r w:rsidRPr="006161AE">
        <w:rPr>
          <w:sz w:val="28"/>
          <w:szCs w:val="28"/>
        </w:rPr>
        <w:t>Сумський міський голова</w:t>
      </w:r>
      <w:r w:rsidRPr="006161AE">
        <w:rPr>
          <w:sz w:val="28"/>
          <w:szCs w:val="28"/>
        </w:rPr>
        <w:tab/>
      </w:r>
      <w:r w:rsidRPr="006161AE">
        <w:rPr>
          <w:sz w:val="28"/>
          <w:szCs w:val="28"/>
        </w:rPr>
        <w:tab/>
      </w:r>
      <w:r w:rsidRPr="006161AE">
        <w:rPr>
          <w:sz w:val="28"/>
          <w:szCs w:val="28"/>
        </w:rPr>
        <w:tab/>
        <w:t xml:space="preserve">          </w:t>
      </w:r>
      <w:r w:rsidR="006161AE">
        <w:rPr>
          <w:sz w:val="28"/>
          <w:szCs w:val="28"/>
        </w:rPr>
        <w:t xml:space="preserve"> </w:t>
      </w:r>
      <w:r w:rsidRPr="006161AE">
        <w:rPr>
          <w:sz w:val="28"/>
          <w:szCs w:val="28"/>
        </w:rPr>
        <w:tab/>
      </w:r>
      <w:r w:rsidR="006161AE">
        <w:rPr>
          <w:rFonts w:eastAsiaTheme="minorHAnsi"/>
          <w:sz w:val="28"/>
          <w:szCs w:val="28"/>
          <w:lang w:eastAsia="en-US"/>
        </w:rPr>
        <w:t>Олександр ЛИСЕНКО</w:t>
      </w:r>
    </w:p>
    <w:p w14:paraId="10081087" w14:textId="77777777" w:rsidR="003456AF" w:rsidRPr="007D2ADA" w:rsidRDefault="003456AF" w:rsidP="003456AF">
      <w:pPr>
        <w:jc w:val="both"/>
        <w:rPr>
          <w:rFonts w:eastAsiaTheme="minorHAnsi"/>
          <w:sz w:val="28"/>
          <w:szCs w:val="28"/>
          <w:lang w:eastAsia="en-US"/>
        </w:rPr>
      </w:pPr>
      <w:r w:rsidRPr="007D2ADA">
        <w:rPr>
          <w:rFonts w:eastAsiaTheme="minorHAnsi"/>
          <w:sz w:val="28"/>
          <w:szCs w:val="28"/>
          <w:lang w:eastAsia="en-US"/>
        </w:rPr>
        <w:t xml:space="preserve"> </w:t>
      </w:r>
    </w:p>
    <w:p w14:paraId="206EBB60" w14:textId="77777777" w:rsidR="003456AF" w:rsidRPr="007D2ADA" w:rsidRDefault="003456AF" w:rsidP="003456AF">
      <w:pPr>
        <w:tabs>
          <w:tab w:val="left" w:pos="4284"/>
        </w:tabs>
        <w:rPr>
          <w:sz w:val="22"/>
          <w:szCs w:val="22"/>
        </w:rPr>
      </w:pPr>
    </w:p>
    <w:p w14:paraId="53170B6B" w14:textId="2A8ED743" w:rsidR="003456AF" w:rsidRPr="007D2ADA" w:rsidRDefault="003456AF" w:rsidP="003456AF">
      <w:pPr>
        <w:tabs>
          <w:tab w:val="left" w:pos="4284"/>
        </w:tabs>
        <w:rPr>
          <w:sz w:val="22"/>
          <w:szCs w:val="22"/>
        </w:rPr>
      </w:pPr>
      <w:r w:rsidRPr="007D2ADA">
        <w:rPr>
          <w:sz w:val="22"/>
          <w:szCs w:val="22"/>
        </w:rPr>
        <w:t xml:space="preserve">Виконавець: </w:t>
      </w:r>
      <w:r w:rsidR="006161AE">
        <w:rPr>
          <w:sz w:val="22"/>
          <w:szCs w:val="22"/>
        </w:rPr>
        <w:t>Світлана ЛИПОВА</w:t>
      </w:r>
    </w:p>
    <w:p w14:paraId="361DF4E5" w14:textId="77777777" w:rsidR="003456AF" w:rsidRPr="007D2ADA" w:rsidRDefault="003456AF" w:rsidP="003456AF">
      <w:pPr>
        <w:tabs>
          <w:tab w:val="left" w:pos="4284"/>
        </w:tabs>
        <w:rPr>
          <w:sz w:val="22"/>
          <w:szCs w:val="22"/>
        </w:rPr>
      </w:pPr>
      <w:r w:rsidRPr="007D2ADA">
        <w:rPr>
          <w:sz w:val="22"/>
          <w:szCs w:val="22"/>
        </w:rPr>
        <w:t>___________</w:t>
      </w:r>
    </w:p>
    <w:p w14:paraId="3648B3AF" w14:textId="77777777" w:rsidR="003456AF" w:rsidRPr="007D2ADA" w:rsidRDefault="003456AF" w:rsidP="003456AF">
      <w:pPr>
        <w:jc w:val="both"/>
        <w:rPr>
          <w:rFonts w:eastAsiaTheme="minorHAnsi"/>
          <w:sz w:val="28"/>
          <w:szCs w:val="28"/>
          <w:lang w:eastAsia="en-US"/>
        </w:rPr>
      </w:pPr>
      <w:r w:rsidRPr="007D2ADA">
        <w:rPr>
          <w:rFonts w:eastAsiaTheme="minorHAnsi"/>
          <w:sz w:val="28"/>
          <w:szCs w:val="28"/>
          <w:lang w:eastAsia="en-US"/>
        </w:rPr>
        <w:br w:type="page"/>
      </w:r>
    </w:p>
    <w:bookmarkEnd w:id="6"/>
    <w:tbl>
      <w:tblPr>
        <w:tblW w:w="0" w:type="auto"/>
        <w:tblInd w:w="5353" w:type="dxa"/>
        <w:tblLook w:val="04A0" w:firstRow="1" w:lastRow="0" w:firstColumn="1" w:lastColumn="0" w:noHBand="0" w:noVBand="1"/>
      </w:tblPr>
      <w:tblGrid>
        <w:gridCol w:w="4001"/>
      </w:tblGrid>
      <w:tr w:rsidR="00D044DB" w:rsidRPr="007D2ADA" w14:paraId="6183D914" w14:textId="77777777" w:rsidTr="00712056">
        <w:trPr>
          <w:trHeight w:val="337"/>
        </w:trPr>
        <w:tc>
          <w:tcPr>
            <w:tcW w:w="4160" w:type="dxa"/>
          </w:tcPr>
          <w:p w14:paraId="592E551B" w14:textId="0E1CDE1C" w:rsidR="00477B62" w:rsidRPr="007D2ADA" w:rsidRDefault="00477B62" w:rsidP="00477B62">
            <w:pPr>
              <w:jc w:val="center"/>
              <w:rPr>
                <w:lang w:val="ru-RU"/>
              </w:rPr>
            </w:pPr>
            <w:r w:rsidRPr="007D2ADA">
              <w:lastRenderedPageBreak/>
              <w:br w:type="page"/>
            </w:r>
            <w:r w:rsidRPr="007D2ADA">
              <w:rPr>
                <w:bCs/>
                <w:sz w:val="28"/>
                <w:szCs w:val="28"/>
              </w:rPr>
              <w:br w:type="page"/>
            </w:r>
            <w:r w:rsidRPr="007D2ADA">
              <w:t xml:space="preserve">Додаток </w:t>
            </w:r>
            <w:r w:rsidRPr="007D2ADA">
              <w:rPr>
                <w:lang w:val="ru-RU"/>
              </w:rPr>
              <w:t>3</w:t>
            </w:r>
          </w:p>
        </w:tc>
      </w:tr>
      <w:tr w:rsidR="00D044DB" w:rsidRPr="007D2ADA" w14:paraId="5F18DEB9" w14:textId="77777777" w:rsidTr="00712056">
        <w:trPr>
          <w:trHeight w:val="193"/>
        </w:trPr>
        <w:tc>
          <w:tcPr>
            <w:tcW w:w="4160" w:type="dxa"/>
          </w:tcPr>
          <w:p w14:paraId="1A2BC02A" w14:textId="77777777" w:rsidR="00477B62" w:rsidRPr="007D2ADA" w:rsidRDefault="00477B62" w:rsidP="00712056">
            <w:pPr>
              <w:jc w:val="both"/>
            </w:pPr>
            <w:r w:rsidRPr="007D2ADA">
              <w:t>до рішення Сумської міської ради</w:t>
            </w:r>
          </w:p>
          <w:p w14:paraId="1B77D451" w14:textId="77777777" w:rsidR="00477B62" w:rsidRPr="007D2ADA" w:rsidRDefault="00477B62" w:rsidP="00712056">
            <w:pPr>
              <w:jc w:val="both"/>
            </w:pPr>
            <w:r w:rsidRPr="007D2ADA">
              <w:rPr>
                <w:bCs/>
              </w:rPr>
              <w:t xml:space="preserve">«Про організацію та проведення конкурсу з вибору керуючої компанії індустріального парку «Суми» </w:t>
            </w:r>
          </w:p>
        </w:tc>
      </w:tr>
      <w:tr w:rsidR="00477B62" w:rsidRPr="007D2ADA" w14:paraId="27550FAC" w14:textId="77777777" w:rsidTr="00712056">
        <w:trPr>
          <w:trHeight w:val="203"/>
        </w:trPr>
        <w:tc>
          <w:tcPr>
            <w:tcW w:w="4160" w:type="dxa"/>
          </w:tcPr>
          <w:p w14:paraId="58253AFE" w14:textId="38FDF652" w:rsidR="00477B62" w:rsidRPr="007D2ADA" w:rsidRDefault="00477B62" w:rsidP="00712056">
            <w:pPr>
              <w:jc w:val="both"/>
            </w:pPr>
            <w:r w:rsidRPr="007D2ADA">
              <w:t xml:space="preserve">від                       </w:t>
            </w:r>
            <w:r w:rsidR="006161AE">
              <w:t>202</w:t>
            </w:r>
            <w:r w:rsidR="00A212F6">
              <w:t>3</w:t>
            </w:r>
            <w:r w:rsidR="006161AE">
              <w:t xml:space="preserve"> року</w:t>
            </w:r>
            <w:r w:rsidRPr="007D2ADA">
              <w:t xml:space="preserve"> №  </w:t>
            </w:r>
            <w:r w:rsidR="006161AE">
              <w:t xml:space="preserve">     -МР</w:t>
            </w:r>
          </w:p>
        </w:tc>
      </w:tr>
    </w:tbl>
    <w:p w14:paraId="0361C77A" w14:textId="77777777" w:rsidR="00477B62" w:rsidRPr="007D2ADA" w:rsidRDefault="00477B62" w:rsidP="003456AF">
      <w:pPr>
        <w:pStyle w:val="Default"/>
        <w:ind w:firstLine="709"/>
        <w:contextualSpacing/>
        <w:jc w:val="center"/>
        <w:rPr>
          <w:b/>
          <w:bCs/>
          <w:color w:val="auto"/>
          <w:sz w:val="28"/>
          <w:szCs w:val="28"/>
          <w:lang w:val="uk-UA"/>
        </w:rPr>
      </w:pPr>
    </w:p>
    <w:p w14:paraId="241E7E24" w14:textId="77777777" w:rsidR="003456AF" w:rsidRPr="007D2ADA" w:rsidRDefault="003456AF" w:rsidP="003456AF">
      <w:pPr>
        <w:pStyle w:val="Default"/>
        <w:ind w:firstLine="709"/>
        <w:contextualSpacing/>
        <w:jc w:val="center"/>
        <w:rPr>
          <w:color w:val="auto"/>
          <w:sz w:val="28"/>
          <w:szCs w:val="28"/>
          <w:lang w:val="uk-UA"/>
        </w:rPr>
      </w:pPr>
      <w:r w:rsidRPr="007D2ADA">
        <w:rPr>
          <w:b/>
          <w:bCs/>
          <w:color w:val="auto"/>
          <w:sz w:val="28"/>
          <w:szCs w:val="28"/>
          <w:lang w:val="uk-UA"/>
        </w:rPr>
        <w:t>Порядок</w:t>
      </w:r>
    </w:p>
    <w:p w14:paraId="40D9F243" w14:textId="5F48C9AA" w:rsidR="003456AF" w:rsidRPr="007D2ADA" w:rsidRDefault="003456AF" w:rsidP="003456AF">
      <w:pPr>
        <w:pStyle w:val="Default"/>
        <w:ind w:firstLine="709"/>
        <w:contextualSpacing/>
        <w:jc w:val="center"/>
        <w:rPr>
          <w:b/>
          <w:bCs/>
          <w:color w:val="auto"/>
          <w:sz w:val="28"/>
          <w:szCs w:val="28"/>
          <w:lang w:val="uk-UA"/>
        </w:rPr>
      </w:pPr>
      <w:r w:rsidRPr="007D2ADA">
        <w:rPr>
          <w:b/>
          <w:bCs/>
          <w:color w:val="auto"/>
          <w:sz w:val="28"/>
          <w:szCs w:val="28"/>
          <w:lang w:val="uk-UA"/>
        </w:rPr>
        <w:t>роботи конкурсної комісії з вибору керуючої компанії індустріального парку</w:t>
      </w:r>
      <w:r w:rsidR="000556D0" w:rsidRPr="007D2ADA">
        <w:rPr>
          <w:b/>
          <w:bCs/>
          <w:color w:val="auto"/>
          <w:sz w:val="28"/>
          <w:szCs w:val="28"/>
          <w:lang w:val="uk-UA"/>
        </w:rPr>
        <w:t xml:space="preserve"> «Суми»</w:t>
      </w:r>
    </w:p>
    <w:p w14:paraId="042FBD40" w14:textId="77777777" w:rsidR="003456AF" w:rsidRPr="007D2ADA" w:rsidRDefault="003456AF" w:rsidP="003456AF">
      <w:pPr>
        <w:pStyle w:val="Default"/>
        <w:ind w:firstLine="709"/>
        <w:contextualSpacing/>
        <w:jc w:val="center"/>
        <w:rPr>
          <w:b/>
          <w:bCs/>
          <w:color w:val="auto"/>
          <w:sz w:val="28"/>
          <w:szCs w:val="28"/>
          <w:lang w:val="uk-UA"/>
        </w:rPr>
      </w:pPr>
    </w:p>
    <w:p w14:paraId="367BE99D" w14:textId="0A4FD79C"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Відповідно до Закону України «Про індустріальні парки» ініціатор створення індустрі</w:t>
      </w:r>
      <w:r w:rsidR="003E054C">
        <w:rPr>
          <w:sz w:val="28"/>
          <w:szCs w:val="28"/>
        </w:rPr>
        <w:t>а</w:t>
      </w:r>
      <w:r w:rsidRPr="007D2ADA">
        <w:rPr>
          <w:sz w:val="28"/>
          <w:szCs w:val="28"/>
        </w:rPr>
        <w:t>льного парку «Суми» Сумська  міська рада (надалі – ініціатор створення) утворює конкурсну комісію з вибору керуючої компанії індустріального  парку «Суми» (надалі – індустріальний парк), затверджує її склад та порядок роботи.</w:t>
      </w:r>
    </w:p>
    <w:p w14:paraId="4ABDE9B3" w14:textId="0FE0883A" w:rsidR="003456AF" w:rsidRPr="007D2ADA" w:rsidRDefault="0088753F" w:rsidP="00317E47">
      <w:pPr>
        <w:pStyle w:val="a5"/>
        <w:numPr>
          <w:ilvl w:val="0"/>
          <w:numId w:val="19"/>
        </w:numPr>
        <w:ind w:left="0" w:firstLine="709"/>
        <w:contextualSpacing/>
        <w:jc w:val="both"/>
        <w:rPr>
          <w:sz w:val="28"/>
          <w:szCs w:val="28"/>
        </w:rPr>
      </w:pPr>
      <w:r w:rsidRPr="007D2ADA">
        <w:rPr>
          <w:sz w:val="28"/>
          <w:szCs w:val="28"/>
        </w:rPr>
        <w:t>Ко</w:t>
      </w:r>
      <w:r w:rsidR="003456AF" w:rsidRPr="007D2ADA">
        <w:rPr>
          <w:sz w:val="28"/>
          <w:szCs w:val="28"/>
          <w:lang w:eastAsia="uk-UA"/>
        </w:rPr>
        <w:t>нкурсна комісія</w:t>
      </w:r>
      <w:r w:rsidRPr="007D2ADA">
        <w:rPr>
          <w:sz w:val="28"/>
          <w:szCs w:val="28"/>
        </w:rPr>
        <w:t xml:space="preserve"> з вибору керуючої компанії індустріального  парку «Суми» (надалі – конкурсна комісія)</w:t>
      </w:r>
      <w:r w:rsidR="003456AF" w:rsidRPr="007D2ADA">
        <w:rPr>
          <w:sz w:val="28"/>
          <w:szCs w:val="28"/>
          <w:lang w:eastAsia="uk-UA"/>
        </w:rPr>
        <w:t xml:space="preserve"> створюється з метою організації і проведення конкурсу з вибору керуючої компанії індустріального парку «Суми».</w:t>
      </w:r>
    </w:p>
    <w:p w14:paraId="72BB64AC" w14:textId="77777777"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У своїй роботі конкурсна комісія керується Конституцією України, чинним законодавством України, нормативними документами Сумської міської ради, цим Порядком.</w:t>
      </w:r>
    </w:p>
    <w:p w14:paraId="1A1202DD" w14:textId="77777777"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Формою роботи конкурсної комісії є її засідання.</w:t>
      </w:r>
    </w:p>
    <w:p w14:paraId="40048CCF" w14:textId="1C64AA35"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 xml:space="preserve">Засідання конкурсної комісії вважається правомочним за умови участі у ньому </w:t>
      </w:r>
      <w:r w:rsidR="00F64E5A" w:rsidRPr="007D2ADA">
        <w:rPr>
          <w:sz w:val="28"/>
          <w:szCs w:val="28"/>
        </w:rPr>
        <w:t xml:space="preserve">¾ </w:t>
      </w:r>
      <w:r w:rsidRPr="007D2ADA">
        <w:rPr>
          <w:sz w:val="28"/>
          <w:szCs w:val="28"/>
        </w:rPr>
        <w:t>членів від її загального складу.</w:t>
      </w:r>
    </w:p>
    <w:p w14:paraId="099AC7B4" w14:textId="1D941067"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 xml:space="preserve">Рішення конкурсної комісії приймаються більшістю голосів </w:t>
      </w:r>
      <w:r w:rsidR="00F64E5A" w:rsidRPr="007D2ADA">
        <w:rPr>
          <w:sz w:val="28"/>
          <w:szCs w:val="28"/>
        </w:rPr>
        <w:t>від загального складу комісії</w:t>
      </w:r>
      <w:r w:rsidRPr="007D2ADA">
        <w:rPr>
          <w:sz w:val="28"/>
          <w:szCs w:val="28"/>
        </w:rPr>
        <w:t xml:space="preserve"> і оформлюються протоколом.</w:t>
      </w:r>
    </w:p>
    <w:p w14:paraId="11EC0A74" w14:textId="77777777"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Протокол засідання конкурсної комісії підписують її голова та секретар.</w:t>
      </w:r>
      <w:r w:rsidRPr="007D2ADA">
        <w:rPr>
          <w:sz w:val="28"/>
          <w:szCs w:val="28"/>
          <w:lang w:eastAsia="uk-UA"/>
        </w:rPr>
        <w:t xml:space="preserve"> </w:t>
      </w:r>
    </w:p>
    <w:p w14:paraId="2759B140" w14:textId="41698A6C" w:rsidR="003456AF" w:rsidRPr="007D2ADA" w:rsidRDefault="003456AF" w:rsidP="003456AF">
      <w:pPr>
        <w:pStyle w:val="a5"/>
        <w:numPr>
          <w:ilvl w:val="0"/>
          <w:numId w:val="19"/>
        </w:numPr>
        <w:ind w:left="0" w:firstLine="709"/>
        <w:contextualSpacing/>
        <w:jc w:val="both"/>
        <w:rPr>
          <w:sz w:val="28"/>
          <w:szCs w:val="28"/>
        </w:rPr>
      </w:pPr>
      <w:r w:rsidRPr="007D2ADA">
        <w:rPr>
          <w:sz w:val="28"/>
          <w:szCs w:val="28"/>
          <w:lang w:eastAsia="uk-UA"/>
        </w:rPr>
        <w:t>Конкурсна комісія збирається за рішенням голови конкурсної комісії</w:t>
      </w:r>
      <w:r w:rsidR="000C0705" w:rsidRPr="007D2ADA">
        <w:rPr>
          <w:sz w:val="28"/>
          <w:szCs w:val="28"/>
          <w:lang w:eastAsia="uk-UA"/>
        </w:rPr>
        <w:t xml:space="preserve"> або його заступника у разі відсутності голови</w:t>
      </w:r>
      <w:r w:rsidR="0088753F" w:rsidRPr="007D2ADA">
        <w:rPr>
          <w:sz w:val="28"/>
          <w:szCs w:val="28"/>
          <w:lang w:eastAsia="uk-UA"/>
        </w:rPr>
        <w:t xml:space="preserve"> конкурсної комісії</w:t>
      </w:r>
      <w:r w:rsidR="000C0705" w:rsidRPr="007D2ADA">
        <w:rPr>
          <w:sz w:val="28"/>
          <w:szCs w:val="28"/>
          <w:lang w:eastAsia="uk-UA"/>
        </w:rPr>
        <w:t xml:space="preserve"> з поважних причин (відпустка, лікарняний, відрядження)</w:t>
      </w:r>
      <w:r w:rsidRPr="007D2ADA">
        <w:rPr>
          <w:sz w:val="28"/>
          <w:szCs w:val="28"/>
          <w:lang w:eastAsia="uk-UA"/>
        </w:rPr>
        <w:t>.</w:t>
      </w:r>
    </w:p>
    <w:p w14:paraId="36F1A510" w14:textId="77777777"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 xml:space="preserve"> Конкурсна комісія відповідно до покладених на неї завдань:</w:t>
      </w:r>
    </w:p>
    <w:p w14:paraId="77932562" w14:textId="18E2B46B" w:rsidR="008048CF" w:rsidRPr="007D2ADA" w:rsidRDefault="003456AF" w:rsidP="003456AF">
      <w:pPr>
        <w:pStyle w:val="Default"/>
        <w:numPr>
          <w:ilvl w:val="1"/>
          <w:numId w:val="19"/>
        </w:numPr>
        <w:ind w:left="0" w:firstLine="709"/>
        <w:contextualSpacing/>
        <w:jc w:val="both"/>
        <w:rPr>
          <w:b/>
          <w:bCs/>
          <w:color w:val="auto"/>
          <w:sz w:val="28"/>
          <w:szCs w:val="28"/>
          <w:lang w:val="uk-UA"/>
        </w:rPr>
      </w:pPr>
      <w:r w:rsidRPr="007D2ADA">
        <w:rPr>
          <w:color w:val="auto"/>
          <w:sz w:val="28"/>
          <w:szCs w:val="28"/>
          <w:lang w:val="uk-UA"/>
        </w:rPr>
        <w:t>Готує та затвердж</w:t>
      </w:r>
      <w:r w:rsidR="00E12974" w:rsidRPr="007D2ADA">
        <w:rPr>
          <w:color w:val="auto"/>
          <w:sz w:val="28"/>
          <w:szCs w:val="28"/>
          <w:lang w:val="uk-UA"/>
        </w:rPr>
        <w:t xml:space="preserve">ує </w:t>
      </w:r>
      <w:r w:rsidRPr="007D2ADA">
        <w:rPr>
          <w:color w:val="auto"/>
          <w:sz w:val="28"/>
          <w:szCs w:val="28"/>
          <w:lang w:val="uk-UA"/>
        </w:rPr>
        <w:t xml:space="preserve">конкурсну документацію; </w:t>
      </w:r>
    </w:p>
    <w:p w14:paraId="6F563538" w14:textId="06CEA313" w:rsidR="003456AF" w:rsidRPr="007D2ADA" w:rsidRDefault="000C0705" w:rsidP="003456AF">
      <w:pPr>
        <w:pStyle w:val="Default"/>
        <w:numPr>
          <w:ilvl w:val="1"/>
          <w:numId w:val="19"/>
        </w:numPr>
        <w:ind w:left="0" w:firstLine="709"/>
        <w:contextualSpacing/>
        <w:jc w:val="both"/>
        <w:rPr>
          <w:b/>
          <w:bCs/>
          <w:color w:val="auto"/>
          <w:sz w:val="28"/>
          <w:szCs w:val="28"/>
          <w:lang w:val="uk-UA"/>
        </w:rPr>
      </w:pPr>
      <w:r w:rsidRPr="007D2ADA">
        <w:rPr>
          <w:color w:val="auto"/>
          <w:sz w:val="28"/>
          <w:szCs w:val="28"/>
          <w:lang w:val="uk-UA"/>
        </w:rPr>
        <w:t xml:space="preserve">Визначає </w:t>
      </w:r>
      <w:r w:rsidR="008048CF" w:rsidRPr="007D2ADA">
        <w:rPr>
          <w:color w:val="auto"/>
          <w:sz w:val="28"/>
          <w:szCs w:val="28"/>
          <w:lang w:val="uk-UA"/>
        </w:rPr>
        <w:t xml:space="preserve">дату </w:t>
      </w:r>
      <w:r w:rsidRPr="007D2ADA">
        <w:rPr>
          <w:color w:val="auto"/>
          <w:sz w:val="28"/>
          <w:szCs w:val="28"/>
          <w:lang w:val="uk-UA"/>
        </w:rPr>
        <w:t>проведення конкурсу</w:t>
      </w:r>
      <w:r w:rsidR="008048CF" w:rsidRPr="007D2ADA">
        <w:rPr>
          <w:color w:val="auto"/>
          <w:sz w:val="28"/>
          <w:szCs w:val="28"/>
        </w:rPr>
        <w:t>;</w:t>
      </w:r>
    </w:p>
    <w:p w14:paraId="5944A073" w14:textId="3F3A06C5" w:rsidR="003456AF" w:rsidRPr="007D2ADA" w:rsidRDefault="003456AF" w:rsidP="003456AF">
      <w:pPr>
        <w:pStyle w:val="Default"/>
        <w:numPr>
          <w:ilvl w:val="1"/>
          <w:numId w:val="19"/>
        </w:numPr>
        <w:ind w:left="0" w:firstLine="709"/>
        <w:contextualSpacing/>
        <w:jc w:val="both"/>
        <w:rPr>
          <w:b/>
          <w:bCs/>
          <w:color w:val="auto"/>
          <w:sz w:val="28"/>
          <w:szCs w:val="28"/>
          <w:lang w:val="uk-UA"/>
        </w:rPr>
      </w:pPr>
      <w:r w:rsidRPr="007D2ADA">
        <w:rPr>
          <w:color w:val="auto"/>
          <w:sz w:val="28"/>
          <w:szCs w:val="28"/>
          <w:lang w:val="uk-UA"/>
        </w:rPr>
        <w:t xml:space="preserve">Забезпечує організацію та проведення конкурсу </w:t>
      </w:r>
      <w:r w:rsidR="00E12974" w:rsidRPr="007D2ADA">
        <w:rPr>
          <w:color w:val="auto"/>
          <w:sz w:val="28"/>
          <w:szCs w:val="28"/>
          <w:lang w:val="uk-UA"/>
        </w:rPr>
        <w:t>з</w:t>
      </w:r>
      <w:r w:rsidRPr="007D2ADA">
        <w:rPr>
          <w:color w:val="auto"/>
          <w:sz w:val="28"/>
          <w:szCs w:val="28"/>
          <w:lang w:val="uk-UA"/>
        </w:rPr>
        <w:t xml:space="preserve"> виб</w:t>
      </w:r>
      <w:r w:rsidR="00E12974" w:rsidRPr="007D2ADA">
        <w:rPr>
          <w:color w:val="auto"/>
          <w:sz w:val="28"/>
          <w:szCs w:val="28"/>
          <w:lang w:val="uk-UA"/>
        </w:rPr>
        <w:t>о</w:t>
      </w:r>
      <w:r w:rsidRPr="007D2ADA">
        <w:rPr>
          <w:color w:val="auto"/>
          <w:sz w:val="28"/>
          <w:szCs w:val="28"/>
          <w:lang w:val="uk-UA"/>
        </w:rPr>
        <w:t>р</w:t>
      </w:r>
      <w:r w:rsidR="00E12974" w:rsidRPr="007D2ADA">
        <w:rPr>
          <w:color w:val="auto"/>
          <w:sz w:val="28"/>
          <w:szCs w:val="28"/>
          <w:lang w:val="uk-UA"/>
        </w:rPr>
        <w:t>у</w:t>
      </w:r>
      <w:r w:rsidRPr="007D2ADA">
        <w:rPr>
          <w:color w:val="auto"/>
          <w:sz w:val="28"/>
          <w:szCs w:val="28"/>
          <w:lang w:val="uk-UA"/>
        </w:rPr>
        <w:t xml:space="preserve"> керуючої компанії індустріального парку «Суми», зокрема публікацію оголошення про проведення конкурсу у засобах масової інформації та на офіційному веб-сайті Сумської міської ради, в мережі Інтернет;</w:t>
      </w:r>
    </w:p>
    <w:p w14:paraId="38CC4667" w14:textId="4370D5B0" w:rsidR="003456AF" w:rsidRPr="007D2ADA" w:rsidRDefault="003456AF" w:rsidP="003456AF">
      <w:pPr>
        <w:pStyle w:val="Default"/>
        <w:numPr>
          <w:ilvl w:val="1"/>
          <w:numId w:val="19"/>
        </w:numPr>
        <w:ind w:left="0" w:firstLine="709"/>
        <w:contextualSpacing/>
        <w:jc w:val="both"/>
        <w:rPr>
          <w:color w:val="auto"/>
          <w:sz w:val="28"/>
          <w:szCs w:val="28"/>
          <w:lang w:val="uk-UA"/>
        </w:rPr>
      </w:pPr>
      <w:r w:rsidRPr="007D2ADA">
        <w:rPr>
          <w:color w:val="auto"/>
          <w:sz w:val="28"/>
          <w:szCs w:val="28"/>
          <w:lang w:val="uk-UA"/>
        </w:rPr>
        <w:t xml:space="preserve">Розглядає </w:t>
      </w:r>
      <w:r w:rsidR="00B27E08" w:rsidRPr="007D2ADA">
        <w:rPr>
          <w:color w:val="auto"/>
          <w:sz w:val="28"/>
          <w:szCs w:val="28"/>
          <w:lang w:val="uk-UA"/>
        </w:rPr>
        <w:t xml:space="preserve">заявки на участь у конкурсі (надалі - </w:t>
      </w:r>
      <w:r w:rsidRPr="007D2ADA">
        <w:rPr>
          <w:color w:val="auto"/>
          <w:sz w:val="28"/>
          <w:szCs w:val="28"/>
          <w:lang w:val="uk-UA"/>
        </w:rPr>
        <w:t>конкурсні пропозиції</w:t>
      </w:r>
      <w:r w:rsidR="00B27E08" w:rsidRPr="007D2ADA">
        <w:rPr>
          <w:color w:val="auto"/>
          <w:sz w:val="28"/>
          <w:szCs w:val="28"/>
          <w:lang w:val="uk-UA"/>
        </w:rPr>
        <w:t>)</w:t>
      </w:r>
      <w:r w:rsidRPr="007D2ADA">
        <w:rPr>
          <w:color w:val="auto"/>
          <w:sz w:val="28"/>
          <w:szCs w:val="28"/>
          <w:lang w:val="uk-UA"/>
        </w:rPr>
        <w:t>, отримані від учасників конкурсу з вибору керуючої компанії індустріального парку, вивчає їх на предмет відповідності конкурсній документації, концепції індустріального парку, цілям та завданням щодо створення індустріального парку.</w:t>
      </w:r>
    </w:p>
    <w:p w14:paraId="0FB5A31B" w14:textId="77777777" w:rsidR="003456AF" w:rsidRPr="007D2ADA" w:rsidRDefault="003456AF" w:rsidP="003456AF">
      <w:pPr>
        <w:pStyle w:val="Default"/>
        <w:ind w:firstLine="709"/>
        <w:contextualSpacing/>
        <w:jc w:val="both"/>
        <w:rPr>
          <w:color w:val="auto"/>
          <w:sz w:val="28"/>
          <w:szCs w:val="28"/>
          <w:lang w:val="uk-UA"/>
        </w:rPr>
      </w:pPr>
      <w:r w:rsidRPr="007D2ADA">
        <w:rPr>
          <w:color w:val="auto"/>
          <w:sz w:val="28"/>
          <w:szCs w:val="28"/>
          <w:lang w:val="uk-UA"/>
        </w:rPr>
        <w:lastRenderedPageBreak/>
        <w:t>Подає ініціатору створення індустріального парку протокол конкурсної комісії з встановлення результатів конкурсу щодо вибору керуючої компанії індустріального парку, а також інші пропозиції щодо проведення конкурсу.</w:t>
      </w:r>
    </w:p>
    <w:p w14:paraId="463EF370" w14:textId="3EB5DF6F"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Голова конкурсної комісії</w:t>
      </w:r>
      <w:r w:rsidR="00E12974" w:rsidRPr="007D2ADA">
        <w:rPr>
          <w:color w:val="auto"/>
          <w:sz w:val="28"/>
          <w:szCs w:val="28"/>
          <w:lang w:val="uk-UA" w:eastAsia="uk-UA"/>
        </w:rPr>
        <w:t xml:space="preserve"> або його заступник (у разі відсутності голови конкурсної комісії з поважних причин)</w:t>
      </w:r>
      <w:r w:rsidRPr="007D2ADA">
        <w:rPr>
          <w:color w:val="auto"/>
          <w:sz w:val="28"/>
          <w:szCs w:val="28"/>
          <w:lang w:val="uk-UA"/>
        </w:rPr>
        <w:t xml:space="preserve"> головує на засіданнях конкурсної комісії, ставить питання на голосування, здійснює підрахунок голосів, підписує протоколи засідань конкурсної комісії. У разі, якщо протягом голосування голоси членів конкурсної комісії розділились порівно</w:t>
      </w:r>
      <w:r w:rsidR="00E14993" w:rsidRPr="007D2ADA">
        <w:rPr>
          <w:color w:val="auto"/>
          <w:sz w:val="28"/>
          <w:szCs w:val="28"/>
          <w:lang w:val="uk-UA"/>
        </w:rPr>
        <w:t>,</w:t>
      </w:r>
      <w:r w:rsidRPr="007D2ADA">
        <w:rPr>
          <w:color w:val="auto"/>
          <w:sz w:val="28"/>
          <w:szCs w:val="28"/>
          <w:lang w:val="uk-UA"/>
        </w:rPr>
        <w:t xml:space="preserve"> вирішальним вважається голос голови конкурсної комісії.</w:t>
      </w:r>
    </w:p>
    <w:p w14:paraId="780DE51A"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Секретар конкурсної комісії веде протокол засідань конкурсної комісії, забезпечує інформування всіх членів конкурсної комісії про проведення засідань, готує та надає членам конкурсної комісії усю документацію, матеріали та інші документи, необхідні для забезпечення її діяльності, а також готує </w:t>
      </w:r>
      <w:proofErr w:type="spellStart"/>
      <w:r w:rsidRPr="007D2ADA">
        <w:rPr>
          <w:color w:val="auto"/>
          <w:sz w:val="28"/>
          <w:szCs w:val="28"/>
          <w:lang w:val="uk-UA"/>
        </w:rPr>
        <w:t>проєкти</w:t>
      </w:r>
      <w:proofErr w:type="spellEnd"/>
      <w:r w:rsidRPr="007D2ADA">
        <w:rPr>
          <w:color w:val="auto"/>
          <w:sz w:val="28"/>
          <w:szCs w:val="28"/>
          <w:lang w:val="uk-UA"/>
        </w:rPr>
        <w:t xml:space="preserve"> звернень та іншої кореспонденції для спілкування з учасниками конкурсу.</w:t>
      </w:r>
    </w:p>
    <w:p w14:paraId="1895A726" w14:textId="1A74C04B"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Протягом періоду, наданого для отримання конкурсних пропозицій, конкурсна комісія може отримувати запити на роз’яснення окремих положень конкурсної документації від претендентів конкурсу, натомість самі роз’яснення повинні надсилатися протягом 3 робочих днів з моменту отримання запиту та скеровуватися усім учасникам конкурсу незалежно від того</w:t>
      </w:r>
      <w:r w:rsidR="00E14993" w:rsidRPr="007D2ADA">
        <w:rPr>
          <w:color w:val="auto"/>
          <w:sz w:val="28"/>
          <w:szCs w:val="28"/>
          <w:lang w:val="uk-UA"/>
        </w:rPr>
        <w:t>,</w:t>
      </w:r>
      <w:r w:rsidRPr="007D2ADA">
        <w:rPr>
          <w:color w:val="auto"/>
          <w:sz w:val="28"/>
          <w:szCs w:val="28"/>
          <w:lang w:val="uk-UA"/>
        </w:rPr>
        <w:t xml:space="preserve"> хто з учасників надіслав запит. </w:t>
      </w:r>
    </w:p>
    <w:p w14:paraId="403A0E08" w14:textId="0C01C96A"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Всі </w:t>
      </w:r>
      <w:r w:rsidR="0088753F" w:rsidRPr="007D2ADA">
        <w:rPr>
          <w:color w:val="auto"/>
          <w:sz w:val="28"/>
          <w:szCs w:val="28"/>
          <w:lang w:val="uk-UA"/>
        </w:rPr>
        <w:t xml:space="preserve">конкурсні </w:t>
      </w:r>
      <w:r w:rsidRPr="007D2ADA">
        <w:rPr>
          <w:color w:val="auto"/>
          <w:sz w:val="28"/>
          <w:szCs w:val="28"/>
          <w:lang w:val="uk-UA"/>
        </w:rPr>
        <w:t>пропозиції з пакетами документів від претендентів конкурсу, які надходять до конкурсної комісії</w:t>
      </w:r>
      <w:r w:rsidR="00E14993" w:rsidRPr="007D2ADA">
        <w:rPr>
          <w:color w:val="auto"/>
          <w:sz w:val="28"/>
          <w:szCs w:val="28"/>
          <w:lang w:val="uk-UA"/>
        </w:rPr>
        <w:t>,</w:t>
      </w:r>
      <w:r w:rsidRPr="007D2ADA">
        <w:rPr>
          <w:color w:val="auto"/>
          <w:sz w:val="28"/>
          <w:szCs w:val="28"/>
          <w:lang w:val="uk-UA"/>
        </w:rPr>
        <w:t xml:space="preserve"> реєструються у відповідному журналі, аркуші якого повинні бути прошиті та пронумеровані, із зазначенням дати та години надходження, зберігає секретар конкурсної комісії до дати розкриття конкурсних пропозицій.</w:t>
      </w:r>
    </w:p>
    <w:p w14:paraId="0E392FB6" w14:textId="24D143A6"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Після закінчення терміну отримання конкурсних пропозицій, голова конкурсної комісії</w:t>
      </w:r>
      <w:r w:rsidR="00E14993" w:rsidRPr="007D2ADA">
        <w:rPr>
          <w:color w:val="auto"/>
          <w:sz w:val="28"/>
          <w:szCs w:val="28"/>
          <w:lang w:val="uk-UA" w:eastAsia="uk-UA"/>
        </w:rPr>
        <w:t xml:space="preserve"> або його заступник (у разі відсутності голови конкурсної комісії з поважних причин)</w:t>
      </w:r>
      <w:r w:rsidR="00E14993" w:rsidRPr="007D2ADA">
        <w:rPr>
          <w:color w:val="auto"/>
          <w:sz w:val="28"/>
          <w:szCs w:val="28"/>
          <w:lang w:val="uk-UA"/>
        </w:rPr>
        <w:t xml:space="preserve"> </w:t>
      </w:r>
      <w:r w:rsidRPr="007D2ADA">
        <w:rPr>
          <w:color w:val="auto"/>
          <w:sz w:val="28"/>
          <w:szCs w:val="28"/>
          <w:lang w:val="uk-UA"/>
        </w:rPr>
        <w:t xml:space="preserve"> </w:t>
      </w:r>
      <w:proofErr w:type="spellStart"/>
      <w:r w:rsidRPr="007D2ADA">
        <w:rPr>
          <w:color w:val="auto"/>
          <w:sz w:val="28"/>
          <w:szCs w:val="28"/>
          <w:lang w:val="uk-UA"/>
        </w:rPr>
        <w:t>скликає</w:t>
      </w:r>
      <w:proofErr w:type="spellEnd"/>
      <w:r w:rsidRPr="007D2ADA">
        <w:rPr>
          <w:color w:val="auto"/>
          <w:sz w:val="28"/>
          <w:szCs w:val="28"/>
          <w:lang w:val="uk-UA"/>
        </w:rPr>
        <w:t xml:space="preserve"> засідання конкурсної комісії з метою розкриття конкурсних пропозицій. При цьому ведеться протокол розкриття конкурсних пропозицій, до якого заносяться відомості, визначені умовами конкурсу</w:t>
      </w:r>
      <w:r w:rsidR="00F64E5A" w:rsidRPr="007D2ADA">
        <w:rPr>
          <w:color w:val="auto"/>
          <w:sz w:val="28"/>
          <w:szCs w:val="28"/>
          <w:lang w:val="uk-UA"/>
        </w:rPr>
        <w:t xml:space="preserve"> та здійснюється відеозапис</w:t>
      </w:r>
      <w:r w:rsidR="001B19FE" w:rsidRPr="007D2ADA">
        <w:rPr>
          <w:color w:val="auto"/>
          <w:sz w:val="28"/>
          <w:szCs w:val="28"/>
          <w:lang w:val="uk-UA"/>
        </w:rPr>
        <w:t xml:space="preserve">, </w:t>
      </w:r>
      <w:r w:rsidR="00F83F6F">
        <w:rPr>
          <w:color w:val="auto"/>
          <w:sz w:val="28"/>
          <w:szCs w:val="28"/>
          <w:lang w:val="uk-UA"/>
        </w:rPr>
        <w:t>який</w:t>
      </w:r>
      <w:r w:rsidR="001B19FE" w:rsidRPr="007D2ADA">
        <w:rPr>
          <w:color w:val="auto"/>
          <w:sz w:val="28"/>
          <w:szCs w:val="28"/>
          <w:lang w:val="uk-UA"/>
        </w:rPr>
        <w:t xml:space="preserve"> забезпечується конкурсною комісією</w:t>
      </w:r>
      <w:r w:rsidRPr="007D2ADA">
        <w:rPr>
          <w:color w:val="auto"/>
          <w:sz w:val="28"/>
          <w:szCs w:val="28"/>
          <w:lang w:val="uk-UA"/>
        </w:rPr>
        <w:t>.</w:t>
      </w:r>
    </w:p>
    <w:p w14:paraId="42E814AF"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Протокол розкриття підписують усі присутні члени конкурсної комісії.</w:t>
      </w:r>
    </w:p>
    <w:p w14:paraId="126F546A"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Після розкриття конкурсних пропозицій секретар конкурсної комісії надає доступ до конкурсних пропозицій усім членам конкурсної комісії.</w:t>
      </w:r>
    </w:p>
    <w:p w14:paraId="54061077" w14:textId="54F2EEA3" w:rsidR="003456AF" w:rsidRPr="00EE1048" w:rsidRDefault="003456AF" w:rsidP="003714C6">
      <w:pPr>
        <w:pStyle w:val="Default"/>
        <w:numPr>
          <w:ilvl w:val="0"/>
          <w:numId w:val="19"/>
        </w:numPr>
        <w:ind w:left="0" w:firstLine="709"/>
        <w:contextualSpacing/>
        <w:jc w:val="both"/>
        <w:rPr>
          <w:color w:val="auto"/>
          <w:sz w:val="28"/>
          <w:szCs w:val="28"/>
          <w:lang w:val="uk-UA"/>
        </w:rPr>
      </w:pPr>
      <w:r w:rsidRPr="00EE1048">
        <w:rPr>
          <w:color w:val="auto"/>
          <w:sz w:val="28"/>
          <w:szCs w:val="28"/>
          <w:lang w:val="uk-UA"/>
        </w:rPr>
        <w:t>Не допускається і забороняється членам конкурсної комісії надавати доступ до конкурсних пропозицій будь-яким третім особам, давати коментарі засобам масової інформації з питань змісту конкурсних пропозицій чи розголошувати інформацію про оцінку конкурсних пропозицій будь-яким іншим чином до моменту затвердження результатів конкурсу ініціатором створення індустріального парку, або довше, якщо таке визначене чинним законодавством України та умовами учасників; проводити зустрічі з претендентами конкурсу чи спілкуватися з їх представниками у будь-який спосіб.</w:t>
      </w:r>
    </w:p>
    <w:p w14:paraId="07B29AA6" w14:textId="3634BEE5"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lastRenderedPageBreak/>
        <w:t>Інформація, що міститься у конкурсних пропозиціях учасників конкурсу з визначення керуючої компанії для створення та функціонування індустріального парку, є конфіденційною і не підлягає розголошенню стороннім особам та іншим учасникам</w:t>
      </w:r>
      <w:r w:rsidR="00E14993" w:rsidRPr="007D2ADA">
        <w:rPr>
          <w:color w:val="auto"/>
          <w:sz w:val="28"/>
          <w:szCs w:val="28"/>
          <w:lang w:val="uk-UA"/>
        </w:rPr>
        <w:t>.</w:t>
      </w:r>
    </w:p>
    <w:p w14:paraId="69E3779E" w14:textId="526AC038"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Під час розкриття конкурсних пропозицій конкурсна комісія розглядає заявки, подані претендентами, допущеними до участі в конкурсі, документи та матеріали з пропозиціями щодо умов створення індустріального парку, визначає їх відповідність умовам конкурсу, готує висновки </w:t>
      </w:r>
      <w:r w:rsidR="00D90B1D" w:rsidRPr="007D2ADA">
        <w:rPr>
          <w:color w:val="auto"/>
          <w:sz w:val="28"/>
          <w:szCs w:val="28"/>
          <w:lang w:val="uk-UA"/>
        </w:rPr>
        <w:t>щодо</w:t>
      </w:r>
      <w:r w:rsidRPr="007D2ADA">
        <w:rPr>
          <w:color w:val="auto"/>
          <w:sz w:val="28"/>
          <w:szCs w:val="28"/>
          <w:lang w:val="uk-UA"/>
        </w:rPr>
        <w:t xml:space="preserve"> визначення кращих умов створення й функціонування </w:t>
      </w:r>
      <w:r w:rsidR="00D90B1D" w:rsidRPr="007D2ADA">
        <w:rPr>
          <w:color w:val="auto"/>
          <w:sz w:val="28"/>
          <w:szCs w:val="28"/>
          <w:lang w:val="uk-UA"/>
        </w:rPr>
        <w:t>індустріальн</w:t>
      </w:r>
      <w:r w:rsidRPr="007D2ADA">
        <w:rPr>
          <w:color w:val="auto"/>
          <w:sz w:val="28"/>
          <w:szCs w:val="28"/>
          <w:lang w:val="uk-UA"/>
        </w:rPr>
        <w:t>ого парку на основі критеріїв та методики оцінки, передбачених у конкурсній документації.</w:t>
      </w:r>
    </w:p>
    <w:p w14:paraId="5670D3C5" w14:textId="55080FB5" w:rsidR="003456AF" w:rsidRPr="007D2ADA" w:rsidRDefault="003456AF" w:rsidP="00E948B9">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За результатами розгляду та оцінки конкурсних пропозицій </w:t>
      </w:r>
      <w:r w:rsidR="002F6B63" w:rsidRPr="007D2ADA">
        <w:rPr>
          <w:color w:val="auto"/>
          <w:sz w:val="28"/>
          <w:szCs w:val="28"/>
          <w:lang w:val="uk-UA"/>
        </w:rPr>
        <w:t xml:space="preserve">кожен член </w:t>
      </w:r>
      <w:r w:rsidR="0079300A">
        <w:rPr>
          <w:color w:val="auto"/>
          <w:sz w:val="28"/>
          <w:szCs w:val="28"/>
          <w:lang w:val="uk-UA"/>
        </w:rPr>
        <w:t xml:space="preserve">конкурсної </w:t>
      </w:r>
      <w:r w:rsidR="002F6B63" w:rsidRPr="007D2ADA">
        <w:rPr>
          <w:color w:val="auto"/>
          <w:sz w:val="28"/>
          <w:szCs w:val="28"/>
          <w:lang w:val="uk-UA"/>
        </w:rPr>
        <w:t>комісії</w:t>
      </w:r>
      <w:r w:rsidR="00C10CAB" w:rsidRPr="007D2ADA">
        <w:rPr>
          <w:color w:val="auto"/>
          <w:sz w:val="28"/>
          <w:szCs w:val="28"/>
          <w:lang w:val="uk-UA"/>
        </w:rPr>
        <w:t xml:space="preserve"> особисто</w:t>
      </w:r>
      <w:r w:rsidR="002F6B63" w:rsidRPr="007D2ADA">
        <w:rPr>
          <w:color w:val="auto"/>
          <w:sz w:val="28"/>
          <w:szCs w:val="28"/>
          <w:lang w:val="uk-UA"/>
        </w:rPr>
        <w:t xml:space="preserve"> складає лист оцінки</w:t>
      </w:r>
      <w:r w:rsidR="00064BF6" w:rsidRPr="007D2ADA">
        <w:rPr>
          <w:color w:val="auto"/>
          <w:sz w:val="28"/>
          <w:szCs w:val="28"/>
          <w:lang w:val="uk-UA"/>
        </w:rPr>
        <w:t>,</w:t>
      </w:r>
      <w:r w:rsidR="002F6B63" w:rsidRPr="007D2ADA">
        <w:rPr>
          <w:color w:val="auto"/>
          <w:sz w:val="28"/>
          <w:szCs w:val="28"/>
          <w:lang w:val="uk-UA"/>
        </w:rPr>
        <w:t xml:space="preserve"> за сукупністю яких </w:t>
      </w:r>
      <w:r w:rsidRPr="007D2ADA">
        <w:rPr>
          <w:color w:val="auto"/>
          <w:sz w:val="28"/>
          <w:szCs w:val="28"/>
          <w:lang w:val="uk-UA"/>
        </w:rPr>
        <w:t xml:space="preserve">складається протокол оцінки конкурсних пропозицій. За умови отримання претендентами однакової кількості балів або інших оціночних одиниць відповідно до методики та критеріїв оцінки, голос голови конкурсної комісії </w:t>
      </w:r>
      <w:r w:rsidR="00D90B1D" w:rsidRPr="007D2ADA">
        <w:rPr>
          <w:color w:val="auto"/>
          <w:sz w:val="28"/>
          <w:szCs w:val="28"/>
          <w:lang w:val="uk-UA" w:eastAsia="uk-UA"/>
        </w:rPr>
        <w:t>або його заступника (у разі відсутності голови конкурсної комісії з поважних причин)</w:t>
      </w:r>
      <w:r w:rsidR="00D90B1D" w:rsidRPr="007D2ADA">
        <w:rPr>
          <w:color w:val="auto"/>
          <w:sz w:val="28"/>
          <w:szCs w:val="28"/>
          <w:lang w:val="uk-UA"/>
        </w:rPr>
        <w:t xml:space="preserve"> </w:t>
      </w:r>
      <w:r w:rsidRPr="007D2ADA">
        <w:rPr>
          <w:color w:val="auto"/>
          <w:sz w:val="28"/>
          <w:szCs w:val="28"/>
          <w:lang w:val="uk-UA"/>
        </w:rPr>
        <w:t>є вирішальним.</w:t>
      </w:r>
    </w:p>
    <w:p w14:paraId="41791192"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eastAsia="uk-UA"/>
        </w:rPr>
        <w:t>Результати оцінки конкурсних пропозицій претендентів не підлягають розголошенню до укладання договору про створення та функціонування індустріального парку, крім випадків, передбачених законом.</w:t>
      </w:r>
    </w:p>
    <w:p w14:paraId="5CA3E22F"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Конкурсна комісія може готувати та подавати до претендентів запити на роз’яснення окремих питань змісту їхніх конкурсних пропозицій у письмовій формі.</w:t>
      </w:r>
    </w:p>
    <w:p w14:paraId="1628FE3E"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Кожен член конкурсної комісії керується умовами конкурсу та цим Порядком.</w:t>
      </w:r>
    </w:p>
    <w:p w14:paraId="6253BB95"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Секретар конкурсної комісії готує </w:t>
      </w:r>
      <w:proofErr w:type="spellStart"/>
      <w:r w:rsidRPr="007D2ADA">
        <w:rPr>
          <w:color w:val="auto"/>
          <w:sz w:val="28"/>
          <w:szCs w:val="28"/>
          <w:lang w:val="uk-UA"/>
        </w:rPr>
        <w:t>проєкт</w:t>
      </w:r>
      <w:proofErr w:type="spellEnd"/>
      <w:r w:rsidRPr="007D2ADA">
        <w:rPr>
          <w:color w:val="auto"/>
          <w:sz w:val="28"/>
          <w:szCs w:val="28"/>
          <w:lang w:val="uk-UA"/>
        </w:rPr>
        <w:t xml:space="preserve"> протоколу засідання конкурсної комісії і пропонує голові конкурсної комісії ознайомити всіх членів конкурсної комісії, для подальшого відкритого голосування.</w:t>
      </w:r>
    </w:p>
    <w:p w14:paraId="41503459"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Конкурсна комісія надсилає повідомлення про визначення переможця конкурсу переможцю не пізніше п’яти днів з дня прийняття рішення ініціатором створення про переможця конкурсу.</w:t>
      </w:r>
    </w:p>
    <w:p w14:paraId="3CF4FF6B"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Кожен учасник конкурсу має право оскаржити його результати відповідно до вимог чинного законодавства України.</w:t>
      </w:r>
    </w:p>
    <w:p w14:paraId="1DF7717B" w14:textId="0ED6C980"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Разом з протоколом оцінки конкурсних пропозицій конкурсна комісія подає ініціатору створення </w:t>
      </w:r>
      <w:proofErr w:type="spellStart"/>
      <w:r w:rsidRPr="007D2ADA">
        <w:rPr>
          <w:color w:val="auto"/>
          <w:sz w:val="28"/>
          <w:szCs w:val="28"/>
          <w:lang w:val="uk-UA"/>
        </w:rPr>
        <w:t>про</w:t>
      </w:r>
      <w:r w:rsidR="004B479A" w:rsidRPr="007D2ADA">
        <w:rPr>
          <w:color w:val="auto"/>
          <w:sz w:val="28"/>
          <w:szCs w:val="28"/>
          <w:lang w:val="uk-UA"/>
        </w:rPr>
        <w:t>є</w:t>
      </w:r>
      <w:r w:rsidRPr="007D2ADA">
        <w:rPr>
          <w:color w:val="auto"/>
          <w:sz w:val="28"/>
          <w:szCs w:val="28"/>
          <w:lang w:val="uk-UA"/>
        </w:rPr>
        <w:t>кт</w:t>
      </w:r>
      <w:proofErr w:type="spellEnd"/>
      <w:r w:rsidRPr="007D2ADA">
        <w:rPr>
          <w:color w:val="auto"/>
          <w:sz w:val="28"/>
          <w:szCs w:val="28"/>
          <w:lang w:val="uk-UA"/>
        </w:rPr>
        <w:t xml:space="preserve"> рішення про </w:t>
      </w:r>
      <w:r w:rsidR="00D90B1D" w:rsidRPr="007D2ADA">
        <w:rPr>
          <w:color w:val="auto"/>
          <w:sz w:val="28"/>
          <w:szCs w:val="28"/>
          <w:lang w:val="uk-UA"/>
        </w:rPr>
        <w:t>переможця</w:t>
      </w:r>
      <w:r w:rsidRPr="007D2ADA">
        <w:rPr>
          <w:color w:val="auto"/>
          <w:sz w:val="28"/>
          <w:szCs w:val="28"/>
          <w:lang w:val="uk-UA"/>
        </w:rPr>
        <w:t xml:space="preserve"> конкурсу з вибору керуючої компанії індустріального парку «Суми».</w:t>
      </w:r>
    </w:p>
    <w:p w14:paraId="38C94BB5"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Після встановлення результатів конкурсу рішенням ініціатора створення індустріального парку конкурсна комісія </w:t>
      </w:r>
      <w:proofErr w:type="spellStart"/>
      <w:r w:rsidRPr="007D2ADA">
        <w:rPr>
          <w:color w:val="auto"/>
          <w:sz w:val="28"/>
          <w:szCs w:val="28"/>
          <w:lang w:val="uk-UA"/>
        </w:rPr>
        <w:t>саморозпускається</w:t>
      </w:r>
      <w:proofErr w:type="spellEnd"/>
      <w:r w:rsidRPr="007D2ADA">
        <w:rPr>
          <w:color w:val="auto"/>
          <w:sz w:val="28"/>
          <w:szCs w:val="28"/>
          <w:lang w:val="uk-UA"/>
        </w:rPr>
        <w:t>.</w:t>
      </w:r>
    </w:p>
    <w:p w14:paraId="6B7B7E7A" w14:textId="4546D346" w:rsidR="00992953" w:rsidRDefault="00992953" w:rsidP="003456AF">
      <w:pPr>
        <w:ind w:firstLine="709"/>
        <w:contextualSpacing/>
        <w:rPr>
          <w:rFonts w:eastAsiaTheme="minorHAnsi"/>
          <w:sz w:val="28"/>
          <w:szCs w:val="28"/>
          <w:lang w:eastAsia="en-US"/>
        </w:rPr>
      </w:pPr>
    </w:p>
    <w:p w14:paraId="622603C5" w14:textId="6FDB9816" w:rsidR="00B50448" w:rsidRDefault="00B50448" w:rsidP="003456AF">
      <w:pPr>
        <w:ind w:firstLine="709"/>
        <w:contextualSpacing/>
        <w:rPr>
          <w:rFonts w:eastAsiaTheme="minorHAnsi"/>
          <w:sz w:val="28"/>
          <w:szCs w:val="28"/>
          <w:lang w:eastAsia="en-US"/>
        </w:rPr>
      </w:pPr>
    </w:p>
    <w:p w14:paraId="2433BCB8" w14:textId="77777777" w:rsidR="00B50448" w:rsidRPr="007D2ADA" w:rsidRDefault="00B50448" w:rsidP="003456AF">
      <w:pPr>
        <w:ind w:firstLine="709"/>
        <w:contextualSpacing/>
        <w:rPr>
          <w:rFonts w:eastAsiaTheme="minorHAnsi"/>
          <w:sz w:val="28"/>
          <w:szCs w:val="28"/>
          <w:lang w:eastAsia="en-US"/>
        </w:rPr>
      </w:pPr>
    </w:p>
    <w:p w14:paraId="52518CA7" w14:textId="09C40F34" w:rsidR="003456AF" w:rsidRPr="004110FE" w:rsidRDefault="003456AF" w:rsidP="003456AF">
      <w:pPr>
        <w:contextualSpacing/>
        <w:rPr>
          <w:rFonts w:eastAsiaTheme="minorHAnsi"/>
          <w:sz w:val="28"/>
          <w:szCs w:val="28"/>
          <w:lang w:eastAsia="en-US"/>
        </w:rPr>
      </w:pPr>
      <w:r w:rsidRPr="004110FE">
        <w:rPr>
          <w:sz w:val="28"/>
          <w:szCs w:val="28"/>
        </w:rPr>
        <w:t>Сумський міський голова</w:t>
      </w:r>
      <w:r w:rsidRPr="004110FE">
        <w:rPr>
          <w:sz w:val="28"/>
          <w:szCs w:val="28"/>
        </w:rPr>
        <w:tab/>
      </w:r>
      <w:r w:rsidRPr="004110FE">
        <w:rPr>
          <w:sz w:val="28"/>
          <w:szCs w:val="28"/>
        </w:rPr>
        <w:tab/>
      </w:r>
      <w:r w:rsidRPr="004110FE">
        <w:rPr>
          <w:sz w:val="28"/>
          <w:szCs w:val="28"/>
        </w:rPr>
        <w:tab/>
        <w:t xml:space="preserve">    </w:t>
      </w:r>
      <w:r w:rsidR="004110FE">
        <w:rPr>
          <w:sz w:val="28"/>
          <w:szCs w:val="28"/>
        </w:rPr>
        <w:t xml:space="preserve">      </w:t>
      </w:r>
      <w:r w:rsidR="004110FE">
        <w:rPr>
          <w:sz w:val="28"/>
          <w:szCs w:val="28"/>
        </w:rPr>
        <w:tab/>
        <w:t xml:space="preserve">                  </w:t>
      </w:r>
      <w:r w:rsidR="004110FE">
        <w:rPr>
          <w:rFonts w:eastAsiaTheme="minorHAnsi"/>
          <w:sz w:val="28"/>
          <w:szCs w:val="28"/>
          <w:lang w:eastAsia="en-US"/>
        </w:rPr>
        <w:t>Олександр Лисенко</w:t>
      </w:r>
    </w:p>
    <w:p w14:paraId="1289C134" w14:textId="77777777" w:rsidR="004110FE" w:rsidRDefault="004110FE" w:rsidP="003456AF">
      <w:pPr>
        <w:tabs>
          <w:tab w:val="left" w:pos="4284"/>
        </w:tabs>
        <w:rPr>
          <w:sz w:val="22"/>
          <w:szCs w:val="22"/>
        </w:rPr>
      </w:pPr>
    </w:p>
    <w:p w14:paraId="7F70297F" w14:textId="6DC37692" w:rsidR="00114E9B" w:rsidRDefault="003456AF" w:rsidP="00C66A5F">
      <w:pPr>
        <w:tabs>
          <w:tab w:val="left" w:pos="4284"/>
        </w:tabs>
        <w:rPr>
          <w:sz w:val="22"/>
          <w:szCs w:val="22"/>
        </w:rPr>
      </w:pPr>
      <w:r w:rsidRPr="007D2ADA">
        <w:rPr>
          <w:sz w:val="22"/>
          <w:szCs w:val="22"/>
        </w:rPr>
        <w:t xml:space="preserve">Виконавець: </w:t>
      </w:r>
      <w:r w:rsidR="004110FE">
        <w:rPr>
          <w:sz w:val="22"/>
          <w:szCs w:val="22"/>
        </w:rPr>
        <w:t>Світлана ЛИПОВА</w:t>
      </w:r>
    </w:p>
    <w:p w14:paraId="6D28286A" w14:textId="349CD2EA" w:rsidR="00B010F8" w:rsidRPr="00B50448" w:rsidRDefault="00B010F8" w:rsidP="00C66A5F">
      <w:pPr>
        <w:tabs>
          <w:tab w:val="left" w:pos="4284"/>
        </w:tabs>
        <w:rPr>
          <w:sz w:val="22"/>
          <w:szCs w:val="22"/>
          <w:lang w:val="en-US"/>
        </w:rPr>
      </w:pPr>
      <w:r>
        <w:rPr>
          <w:sz w:val="22"/>
          <w:szCs w:val="22"/>
          <w:lang w:val="en-US"/>
        </w:rPr>
        <w:t>_______________</w:t>
      </w:r>
    </w:p>
    <w:sectPr w:rsidR="00B010F8" w:rsidRPr="00B50448" w:rsidSect="00992953">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69D"/>
    <w:multiLevelType w:val="multilevel"/>
    <w:tmpl w:val="2B2487A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2D6C9D"/>
    <w:multiLevelType w:val="multilevel"/>
    <w:tmpl w:val="30B8870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834B7C"/>
    <w:multiLevelType w:val="hybridMultilevel"/>
    <w:tmpl w:val="27E62108"/>
    <w:lvl w:ilvl="0" w:tplc="B8B0BB4E">
      <w:start w:val="1"/>
      <w:numFmt w:val="bullet"/>
      <w:lvlText w:val=""/>
      <w:lvlJc w:val="left"/>
      <w:pPr>
        <w:ind w:left="360" w:hanging="360"/>
      </w:pPr>
      <w:rPr>
        <w:rFonts w:ascii="Symbol" w:hAnsi="Symbol" w:hint="default"/>
        <w:w w:val="99"/>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F30E6E"/>
    <w:multiLevelType w:val="multilevel"/>
    <w:tmpl w:val="A2DAFF94"/>
    <w:lvl w:ilvl="0">
      <w:start w:val="8"/>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05244A"/>
    <w:multiLevelType w:val="multilevel"/>
    <w:tmpl w:val="C28284D4"/>
    <w:lvl w:ilvl="0">
      <w:start w:val="7"/>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15:restartNumberingAfterBreak="0">
    <w:nsid w:val="18720ABE"/>
    <w:multiLevelType w:val="multilevel"/>
    <w:tmpl w:val="51129FE8"/>
    <w:lvl w:ilvl="0">
      <w:start w:val="2"/>
      <w:numFmt w:val="decimal"/>
      <w:lvlText w:val="%1."/>
      <w:lvlJc w:val="left"/>
      <w:pPr>
        <w:ind w:left="450" w:hanging="450"/>
      </w:pPr>
      <w:rPr>
        <w:rFonts w:hint="default"/>
        <w:b/>
        <w:bCs/>
      </w:rPr>
    </w:lvl>
    <w:lvl w:ilvl="1">
      <w:start w:val="1"/>
      <w:numFmt w:val="decimal"/>
      <w:lvlText w:val="%1.%2."/>
      <w:lvlJc w:val="left"/>
      <w:pPr>
        <w:ind w:left="2705" w:hanging="720"/>
      </w:pPr>
      <w:rPr>
        <w:rFonts w:hint="default"/>
        <w:b w:val="0"/>
        <w:bCs/>
        <w:strike w:val="0"/>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EE1B60"/>
    <w:multiLevelType w:val="hybridMultilevel"/>
    <w:tmpl w:val="4A5E4F4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5430A"/>
    <w:multiLevelType w:val="multilevel"/>
    <w:tmpl w:val="AD40F4B6"/>
    <w:lvl w:ilvl="0">
      <w:start w:val="1"/>
      <w:numFmt w:val="decimal"/>
      <w:lvlText w:val="%1."/>
      <w:lvlJc w:val="left"/>
      <w:pPr>
        <w:ind w:left="1429" w:hanging="360"/>
      </w:pPr>
      <w:rPr>
        <w:rFonts w:hint="default"/>
        <w:i w:val="0"/>
      </w:rPr>
    </w:lvl>
    <w:lvl w:ilvl="1">
      <w:start w:val="1"/>
      <w:numFmt w:val="decimal"/>
      <w:isLgl/>
      <w:lvlText w:val="%1.%2."/>
      <w:lvlJc w:val="left"/>
      <w:pPr>
        <w:ind w:left="1564" w:hanging="495"/>
      </w:pPr>
      <w:rPr>
        <w:rFonts w:hint="default"/>
        <w:b w:val="0"/>
        <w:bCs w:val="0"/>
      </w:rPr>
    </w:lvl>
    <w:lvl w:ilvl="2">
      <w:start w:val="1"/>
      <w:numFmt w:val="decimal"/>
      <w:isLgl/>
      <w:lvlText w:val="%1.%2.%3."/>
      <w:lvlJc w:val="left"/>
      <w:pPr>
        <w:ind w:left="1789" w:hanging="720"/>
      </w:pPr>
      <w:rPr>
        <w:rFonts w:hint="default"/>
      </w:rPr>
    </w:lvl>
    <w:lvl w:ilvl="3">
      <w:start w:val="1"/>
      <w:numFmt w:val="decimal"/>
      <w:isLgl/>
      <w:lvlText w:val="%1.%2.%3.%4."/>
      <w:lvlJc w:val="left"/>
      <w:pPr>
        <w:ind w:left="0" w:firstLine="1069"/>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20B21106"/>
    <w:multiLevelType w:val="hybridMultilevel"/>
    <w:tmpl w:val="EFEE17F2"/>
    <w:lvl w:ilvl="0" w:tplc="27AC4956">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A6512"/>
    <w:multiLevelType w:val="multilevel"/>
    <w:tmpl w:val="C548E94A"/>
    <w:lvl w:ilvl="0">
      <w:start w:val="1"/>
      <w:numFmt w:val="decimal"/>
      <w:lvlText w:val="%1."/>
      <w:lvlJc w:val="left"/>
      <w:pPr>
        <w:ind w:left="720" w:hanging="360"/>
      </w:pPr>
      <w:rPr>
        <w:rFonts w:hint="default"/>
        <w:b/>
      </w:rPr>
    </w:lvl>
    <w:lvl w:ilvl="1">
      <w:start w:val="1"/>
      <w:numFmt w:val="decimal"/>
      <w:isLgl/>
      <w:lvlText w:val="%1.%2"/>
      <w:lvlJc w:val="left"/>
      <w:pPr>
        <w:ind w:left="480" w:hanging="480"/>
      </w:pPr>
      <w:rPr>
        <w:rFonts w:hint="default"/>
        <w:strike w:val="0"/>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39EF3F47"/>
    <w:multiLevelType w:val="multilevel"/>
    <w:tmpl w:val="8ECEDAFE"/>
    <w:lvl w:ilvl="0">
      <w:start w:val="6"/>
      <w:numFmt w:val="decimal"/>
      <w:lvlText w:val="%1"/>
      <w:lvlJc w:val="left"/>
      <w:pPr>
        <w:ind w:left="600" w:hanging="600"/>
      </w:pPr>
      <w:rPr>
        <w:rFonts w:hint="default"/>
      </w:rPr>
    </w:lvl>
    <w:lvl w:ilvl="1">
      <w:start w:val="6"/>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3AE404E7"/>
    <w:multiLevelType w:val="multilevel"/>
    <w:tmpl w:val="66BCA090"/>
    <w:lvl w:ilvl="0">
      <w:start w:val="4"/>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C5D79E2"/>
    <w:multiLevelType w:val="hybridMultilevel"/>
    <w:tmpl w:val="F57E9FF0"/>
    <w:lvl w:ilvl="0" w:tplc="218E8DB2">
      <w:start w:val="1"/>
      <w:numFmt w:val="bullet"/>
      <w:lvlText w:val=""/>
      <w:lvlJc w:val="left"/>
      <w:pPr>
        <w:ind w:left="121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D2543"/>
    <w:multiLevelType w:val="multilevel"/>
    <w:tmpl w:val="EEB2AC6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043C51"/>
    <w:multiLevelType w:val="multilevel"/>
    <w:tmpl w:val="5A9EF8B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E330A1"/>
    <w:multiLevelType w:val="hybridMultilevel"/>
    <w:tmpl w:val="8B8E6E86"/>
    <w:lvl w:ilvl="0" w:tplc="CC509DF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65A149F"/>
    <w:multiLevelType w:val="hybridMultilevel"/>
    <w:tmpl w:val="BEFC3DC4"/>
    <w:lvl w:ilvl="0" w:tplc="1B1AFE9C">
      <w:start w:val="1"/>
      <w:numFmt w:val="bullet"/>
      <w:lvlText w:val=""/>
      <w:lvlJc w:val="left"/>
      <w:pPr>
        <w:ind w:left="720" w:hanging="360"/>
      </w:pPr>
      <w:rPr>
        <w:rFonts w:ascii="Symbol" w:hAnsi="Symbol" w:hint="default"/>
        <w:b w:val="0"/>
        <w:i w:val="0"/>
        <w:strike w:val="0"/>
        <w:dstrike w:val="0"/>
        <w:color w:val="000000"/>
        <w:w w:val="99"/>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F65F3"/>
    <w:multiLevelType w:val="multilevel"/>
    <w:tmpl w:val="E4A65E08"/>
    <w:lvl w:ilvl="0">
      <w:start w:val="11"/>
      <w:numFmt w:val="decimal"/>
      <w:lvlText w:val="%1"/>
      <w:lvlJc w:val="left"/>
      <w:pPr>
        <w:ind w:left="750" w:hanging="750"/>
      </w:pPr>
      <w:rPr>
        <w:rFonts w:hint="default"/>
      </w:rPr>
    </w:lvl>
    <w:lvl w:ilvl="1">
      <w:start w:val="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8" w15:restartNumberingAfterBreak="0">
    <w:nsid w:val="57FA53E0"/>
    <w:multiLevelType w:val="multilevel"/>
    <w:tmpl w:val="6DA85694"/>
    <w:lvl w:ilvl="0">
      <w:start w:val="1"/>
      <w:numFmt w:val="decimal"/>
      <w:lvlText w:val="%1."/>
      <w:lvlJc w:val="left"/>
      <w:pPr>
        <w:ind w:left="720" w:hanging="360"/>
      </w:pPr>
      <w:rPr>
        <w:rFonts w:hint="default"/>
        <w:b/>
      </w:rPr>
    </w:lvl>
    <w:lvl w:ilvl="1">
      <w:start w:val="1"/>
      <w:numFmt w:val="decimal"/>
      <w:isLgl/>
      <w:lvlText w:val="%1.%2"/>
      <w:lvlJc w:val="left"/>
      <w:pPr>
        <w:ind w:left="1898" w:hanging="480"/>
      </w:pPr>
      <w:rPr>
        <w:rFonts w:hint="default"/>
        <w:b w:val="0"/>
        <w:bCs/>
        <w:lang w:val="uk-UA"/>
      </w:rPr>
    </w:lvl>
    <w:lvl w:ilvl="2">
      <w:start w:val="1"/>
      <w:numFmt w:val="bullet"/>
      <w:lvlText w:val=""/>
      <w:lvlJc w:val="left"/>
      <w:pPr>
        <w:ind w:left="1778" w:hanging="720"/>
      </w:pPr>
      <w:rPr>
        <w:rFonts w:ascii="Symbol" w:hAnsi="Symbol" w:hint="default"/>
        <w:b w:val="0"/>
        <w:i w:val="0"/>
        <w:strike w:val="0"/>
        <w:dstrike w:val="0"/>
        <w:color w:val="000000"/>
        <w:w w:val="99"/>
        <w:sz w:val="24"/>
        <w:szCs w:val="24"/>
        <w:u w:val="none" w:color="000000"/>
        <w:bdr w:val="none" w:sz="0" w:space="0" w:color="auto"/>
        <w:shd w:val="clear" w:color="auto" w:fill="auto"/>
        <w:vertAlign w:val="baseline"/>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58B01499"/>
    <w:multiLevelType w:val="hybridMultilevel"/>
    <w:tmpl w:val="A6464A4E"/>
    <w:lvl w:ilvl="0" w:tplc="DF0688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DB406C0"/>
    <w:multiLevelType w:val="multilevel"/>
    <w:tmpl w:val="EEB2AC6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14A2150"/>
    <w:multiLevelType w:val="hybridMultilevel"/>
    <w:tmpl w:val="D32E2F92"/>
    <w:lvl w:ilvl="0" w:tplc="81FE79EE">
      <w:start w:val="1"/>
      <w:numFmt w:val="bullet"/>
      <w:lvlText w:val=""/>
      <w:lvlJc w:val="left"/>
      <w:pPr>
        <w:ind w:left="720" w:hanging="360"/>
      </w:pPr>
      <w:rPr>
        <w:rFonts w:ascii="Symbol" w:hAnsi="Symbol" w:hint="default"/>
        <w:b w:val="0"/>
        <w:i w:val="0"/>
        <w:strike w:val="0"/>
        <w:dstrike w:val="0"/>
        <w:color w:val="000000"/>
        <w:w w:val="99"/>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A7BD6"/>
    <w:multiLevelType w:val="multilevel"/>
    <w:tmpl w:val="6D6C1FF8"/>
    <w:lvl w:ilvl="0">
      <w:start w:val="1"/>
      <w:numFmt w:val="decimal"/>
      <w:lvlText w:val="%1."/>
      <w:lvlJc w:val="left"/>
      <w:pPr>
        <w:ind w:left="1429" w:hanging="360"/>
      </w:pPr>
    </w:lvl>
    <w:lvl w:ilvl="1">
      <w:start w:val="1"/>
      <w:numFmt w:val="decimal"/>
      <w:isLgl/>
      <w:lvlText w:val="%1.%2"/>
      <w:lvlJc w:val="left"/>
      <w:pPr>
        <w:ind w:left="1714" w:hanging="64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70AA0299"/>
    <w:multiLevelType w:val="multilevel"/>
    <w:tmpl w:val="A2DAFF94"/>
    <w:lvl w:ilvl="0">
      <w:start w:val="9"/>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252717A"/>
    <w:multiLevelType w:val="multilevel"/>
    <w:tmpl w:val="B8BCA6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3C3600D"/>
    <w:multiLevelType w:val="multilevel"/>
    <w:tmpl w:val="51129FE8"/>
    <w:lvl w:ilvl="0">
      <w:start w:val="2"/>
      <w:numFmt w:val="decimal"/>
      <w:lvlText w:val="%1."/>
      <w:lvlJc w:val="left"/>
      <w:pPr>
        <w:ind w:left="450" w:hanging="450"/>
      </w:pPr>
      <w:rPr>
        <w:rFonts w:hint="default"/>
        <w:b/>
        <w:bCs/>
      </w:rPr>
    </w:lvl>
    <w:lvl w:ilvl="1">
      <w:start w:val="1"/>
      <w:numFmt w:val="decimal"/>
      <w:lvlText w:val="%1.%2."/>
      <w:lvlJc w:val="left"/>
      <w:pPr>
        <w:ind w:left="2705" w:hanging="720"/>
      </w:pPr>
      <w:rPr>
        <w:rFonts w:hint="default"/>
        <w:b w:val="0"/>
        <w:bCs/>
        <w:strike w:val="0"/>
      </w:rPr>
    </w:lvl>
    <w:lvl w:ilvl="2">
      <w:start w:val="1"/>
      <w:numFmt w:val="decimal"/>
      <w:lvlText w:val="%1.%2.%3."/>
      <w:lvlJc w:val="left"/>
      <w:pPr>
        <w:ind w:left="185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9587A"/>
    <w:multiLevelType w:val="multilevel"/>
    <w:tmpl w:val="F2AAE4FE"/>
    <w:lvl w:ilvl="0">
      <w:start w:val="8"/>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540288684">
    <w:abstractNumId w:val="22"/>
  </w:num>
  <w:num w:numId="2" w16cid:durableId="951472998">
    <w:abstractNumId w:val="9"/>
  </w:num>
  <w:num w:numId="3" w16cid:durableId="481196299">
    <w:abstractNumId w:val="18"/>
  </w:num>
  <w:num w:numId="4" w16cid:durableId="1509442277">
    <w:abstractNumId w:val="12"/>
  </w:num>
  <w:num w:numId="5" w16cid:durableId="1455295569">
    <w:abstractNumId w:val="2"/>
  </w:num>
  <w:num w:numId="6" w16cid:durableId="145754064">
    <w:abstractNumId w:val="21"/>
  </w:num>
  <w:num w:numId="7" w16cid:durableId="1457480330">
    <w:abstractNumId w:val="8"/>
  </w:num>
  <w:num w:numId="8" w16cid:durableId="1140922025">
    <w:abstractNumId w:val="16"/>
  </w:num>
  <w:num w:numId="9" w16cid:durableId="1885603672">
    <w:abstractNumId w:val="14"/>
  </w:num>
  <w:num w:numId="10" w16cid:durableId="1319853">
    <w:abstractNumId w:val="0"/>
  </w:num>
  <w:num w:numId="11" w16cid:durableId="458451909">
    <w:abstractNumId w:val="10"/>
  </w:num>
  <w:num w:numId="12" w16cid:durableId="1848130251">
    <w:abstractNumId w:val="11"/>
  </w:num>
  <w:num w:numId="13" w16cid:durableId="2055426922">
    <w:abstractNumId w:val="15"/>
  </w:num>
  <w:num w:numId="14" w16cid:durableId="32578165">
    <w:abstractNumId w:val="4"/>
  </w:num>
  <w:num w:numId="15" w16cid:durableId="577599039">
    <w:abstractNumId w:val="26"/>
  </w:num>
  <w:num w:numId="16" w16cid:durableId="621113467">
    <w:abstractNumId w:val="3"/>
  </w:num>
  <w:num w:numId="17" w16cid:durableId="658191699">
    <w:abstractNumId w:val="23"/>
  </w:num>
  <w:num w:numId="18" w16cid:durableId="1063331934">
    <w:abstractNumId w:val="17"/>
  </w:num>
  <w:num w:numId="19" w16cid:durableId="1193573001">
    <w:abstractNumId w:val="7"/>
  </w:num>
  <w:num w:numId="20" w16cid:durableId="227765467">
    <w:abstractNumId w:val="5"/>
  </w:num>
  <w:num w:numId="21" w16cid:durableId="492838611">
    <w:abstractNumId w:val="1"/>
  </w:num>
  <w:num w:numId="22" w16cid:durableId="575823857">
    <w:abstractNumId w:val="19"/>
  </w:num>
  <w:num w:numId="23" w16cid:durableId="1653869778">
    <w:abstractNumId w:val="13"/>
  </w:num>
  <w:num w:numId="24" w16cid:durableId="1099981883">
    <w:abstractNumId w:val="20"/>
  </w:num>
  <w:num w:numId="25" w16cid:durableId="1817598938">
    <w:abstractNumId w:val="24"/>
  </w:num>
  <w:num w:numId="26" w16cid:durableId="356931313">
    <w:abstractNumId w:val="25"/>
  </w:num>
  <w:num w:numId="27" w16cid:durableId="19783417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C0C"/>
    <w:rsid w:val="000066A2"/>
    <w:rsid w:val="0001254E"/>
    <w:rsid w:val="000127C0"/>
    <w:rsid w:val="00013140"/>
    <w:rsid w:val="00025606"/>
    <w:rsid w:val="000556D0"/>
    <w:rsid w:val="000619D3"/>
    <w:rsid w:val="00064BF6"/>
    <w:rsid w:val="000A151F"/>
    <w:rsid w:val="000A2967"/>
    <w:rsid w:val="000A5139"/>
    <w:rsid w:val="000A64A6"/>
    <w:rsid w:val="000C0705"/>
    <w:rsid w:val="000C4CE9"/>
    <w:rsid w:val="000E6D50"/>
    <w:rsid w:val="00112518"/>
    <w:rsid w:val="001140FD"/>
    <w:rsid w:val="00114880"/>
    <w:rsid w:val="00114E9B"/>
    <w:rsid w:val="00117DCA"/>
    <w:rsid w:val="00136E04"/>
    <w:rsid w:val="001448A0"/>
    <w:rsid w:val="00146666"/>
    <w:rsid w:val="00161F7A"/>
    <w:rsid w:val="001712E9"/>
    <w:rsid w:val="001762FE"/>
    <w:rsid w:val="00183424"/>
    <w:rsid w:val="001B0BF3"/>
    <w:rsid w:val="001B19FE"/>
    <w:rsid w:val="001B55DC"/>
    <w:rsid w:val="001C0137"/>
    <w:rsid w:val="001C02C4"/>
    <w:rsid w:val="001E2E67"/>
    <w:rsid w:val="001E7948"/>
    <w:rsid w:val="001F7845"/>
    <w:rsid w:val="00206BA2"/>
    <w:rsid w:val="00211F72"/>
    <w:rsid w:val="0025434B"/>
    <w:rsid w:val="00271621"/>
    <w:rsid w:val="002923EF"/>
    <w:rsid w:val="002D46D9"/>
    <w:rsid w:val="002E24BF"/>
    <w:rsid w:val="002E735D"/>
    <w:rsid w:val="002F6B63"/>
    <w:rsid w:val="00302D66"/>
    <w:rsid w:val="00306462"/>
    <w:rsid w:val="00334DFC"/>
    <w:rsid w:val="003358D4"/>
    <w:rsid w:val="00336749"/>
    <w:rsid w:val="003405A0"/>
    <w:rsid w:val="003456AF"/>
    <w:rsid w:val="0035743D"/>
    <w:rsid w:val="003747AC"/>
    <w:rsid w:val="00392552"/>
    <w:rsid w:val="00395994"/>
    <w:rsid w:val="003C7A45"/>
    <w:rsid w:val="003D147B"/>
    <w:rsid w:val="003D2626"/>
    <w:rsid w:val="003E054C"/>
    <w:rsid w:val="003E7B83"/>
    <w:rsid w:val="003F1A0A"/>
    <w:rsid w:val="004110FE"/>
    <w:rsid w:val="004329C6"/>
    <w:rsid w:val="004471A4"/>
    <w:rsid w:val="00451C0C"/>
    <w:rsid w:val="00457A2C"/>
    <w:rsid w:val="0047612E"/>
    <w:rsid w:val="00477B62"/>
    <w:rsid w:val="00487E0A"/>
    <w:rsid w:val="004B479A"/>
    <w:rsid w:val="004E6908"/>
    <w:rsid w:val="005439C7"/>
    <w:rsid w:val="005444FB"/>
    <w:rsid w:val="0055226D"/>
    <w:rsid w:val="00567D3B"/>
    <w:rsid w:val="005712AA"/>
    <w:rsid w:val="005859B9"/>
    <w:rsid w:val="005A2883"/>
    <w:rsid w:val="005C3354"/>
    <w:rsid w:val="005C699D"/>
    <w:rsid w:val="005E6AD7"/>
    <w:rsid w:val="005F5D1C"/>
    <w:rsid w:val="00613A01"/>
    <w:rsid w:val="006161AE"/>
    <w:rsid w:val="006326CF"/>
    <w:rsid w:val="0064736E"/>
    <w:rsid w:val="006601FA"/>
    <w:rsid w:val="00680163"/>
    <w:rsid w:val="0069222B"/>
    <w:rsid w:val="006939FF"/>
    <w:rsid w:val="006B2142"/>
    <w:rsid w:val="006C2524"/>
    <w:rsid w:val="006C507D"/>
    <w:rsid w:val="0072108B"/>
    <w:rsid w:val="00731FDA"/>
    <w:rsid w:val="00734366"/>
    <w:rsid w:val="00754621"/>
    <w:rsid w:val="00775106"/>
    <w:rsid w:val="0079300A"/>
    <w:rsid w:val="007D19F4"/>
    <w:rsid w:val="007D2ADA"/>
    <w:rsid w:val="007F32E3"/>
    <w:rsid w:val="007F64C7"/>
    <w:rsid w:val="008048CF"/>
    <w:rsid w:val="0082569B"/>
    <w:rsid w:val="00837AA0"/>
    <w:rsid w:val="008467B8"/>
    <w:rsid w:val="0085557B"/>
    <w:rsid w:val="008643AC"/>
    <w:rsid w:val="0086695C"/>
    <w:rsid w:val="00872BFF"/>
    <w:rsid w:val="00873966"/>
    <w:rsid w:val="0088753F"/>
    <w:rsid w:val="008934B9"/>
    <w:rsid w:val="008B4474"/>
    <w:rsid w:val="008C1E59"/>
    <w:rsid w:val="008C7EA2"/>
    <w:rsid w:val="008E1DD7"/>
    <w:rsid w:val="009129B5"/>
    <w:rsid w:val="0091397C"/>
    <w:rsid w:val="00934484"/>
    <w:rsid w:val="00936EC2"/>
    <w:rsid w:val="00943EC2"/>
    <w:rsid w:val="00947823"/>
    <w:rsid w:val="0095606C"/>
    <w:rsid w:val="00964D02"/>
    <w:rsid w:val="0097362D"/>
    <w:rsid w:val="00987151"/>
    <w:rsid w:val="00992953"/>
    <w:rsid w:val="00995635"/>
    <w:rsid w:val="009A5D0E"/>
    <w:rsid w:val="009C06EB"/>
    <w:rsid w:val="009C5119"/>
    <w:rsid w:val="009E03F7"/>
    <w:rsid w:val="009E4F55"/>
    <w:rsid w:val="00A04067"/>
    <w:rsid w:val="00A13500"/>
    <w:rsid w:val="00A138A9"/>
    <w:rsid w:val="00A16FE5"/>
    <w:rsid w:val="00A212F6"/>
    <w:rsid w:val="00A30828"/>
    <w:rsid w:val="00A3703B"/>
    <w:rsid w:val="00A44F72"/>
    <w:rsid w:val="00A50EB3"/>
    <w:rsid w:val="00A65BE7"/>
    <w:rsid w:val="00A663E2"/>
    <w:rsid w:val="00A70E2E"/>
    <w:rsid w:val="00A74A0F"/>
    <w:rsid w:val="00A97E31"/>
    <w:rsid w:val="00AD59C4"/>
    <w:rsid w:val="00AE57CD"/>
    <w:rsid w:val="00AF1CFC"/>
    <w:rsid w:val="00AF7DF3"/>
    <w:rsid w:val="00B010F8"/>
    <w:rsid w:val="00B27E08"/>
    <w:rsid w:val="00B503AC"/>
    <w:rsid w:val="00B50448"/>
    <w:rsid w:val="00B934A2"/>
    <w:rsid w:val="00B95C3C"/>
    <w:rsid w:val="00B97DCD"/>
    <w:rsid w:val="00BA496F"/>
    <w:rsid w:val="00BC46D5"/>
    <w:rsid w:val="00BC60E5"/>
    <w:rsid w:val="00BC7FF7"/>
    <w:rsid w:val="00BD3FDF"/>
    <w:rsid w:val="00C008D6"/>
    <w:rsid w:val="00C10CAB"/>
    <w:rsid w:val="00C162FE"/>
    <w:rsid w:val="00C455B1"/>
    <w:rsid w:val="00C46542"/>
    <w:rsid w:val="00C66A5F"/>
    <w:rsid w:val="00C95102"/>
    <w:rsid w:val="00CB0041"/>
    <w:rsid w:val="00CB729E"/>
    <w:rsid w:val="00D03AA2"/>
    <w:rsid w:val="00D044DB"/>
    <w:rsid w:val="00D05957"/>
    <w:rsid w:val="00D2359E"/>
    <w:rsid w:val="00D258F2"/>
    <w:rsid w:val="00D2645A"/>
    <w:rsid w:val="00D276CB"/>
    <w:rsid w:val="00D60F83"/>
    <w:rsid w:val="00D61664"/>
    <w:rsid w:val="00D63066"/>
    <w:rsid w:val="00D81A9C"/>
    <w:rsid w:val="00D828A1"/>
    <w:rsid w:val="00D861A4"/>
    <w:rsid w:val="00D90B1D"/>
    <w:rsid w:val="00DA7C28"/>
    <w:rsid w:val="00DB396C"/>
    <w:rsid w:val="00DF4DF0"/>
    <w:rsid w:val="00DF5989"/>
    <w:rsid w:val="00DF7BEC"/>
    <w:rsid w:val="00E0062D"/>
    <w:rsid w:val="00E04340"/>
    <w:rsid w:val="00E102F0"/>
    <w:rsid w:val="00E12974"/>
    <w:rsid w:val="00E14993"/>
    <w:rsid w:val="00E21083"/>
    <w:rsid w:val="00E2481C"/>
    <w:rsid w:val="00E47894"/>
    <w:rsid w:val="00E92208"/>
    <w:rsid w:val="00E96613"/>
    <w:rsid w:val="00EA10CF"/>
    <w:rsid w:val="00EA2A9F"/>
    <w:rsid w:val="00EA54E3"/>
    <w:rsid w:val="00EC4472"/>
    <w:rsid w:val="00ED33C8"/>
    <w:rsid w:val="00EE1048"/>
    <w:rsid w:val="00EF5F48"/>
    <w:rsid w:val="00EF60EF"/>
    <w:rsid w:val="00F03D91"/>
    <w:rsid w:val="00F06CF3"/>
    <w:rsid w:val="00F10583"/>
    <w:rsid w:val="00F1254E"/>
    <w:rsid w:val="00F15AF9"/>
    <w:rsid w:val="00F16DF1"/>
    <w:rsid w:val="00F42CFF"/>
    <w:rsid w:val="00F5179B"/>
    <w:rsid w:val="00F61B82"/>
    <w:rsid w:val="00F64E5A"/>
    <w:rsid w:val="00F7543C"/>
    <w:rsid w:val="00F83F6F"/>
    <w:rsid w:val="00F85809"/>
    <w:rsid w:val="00F93B31"/>
    <w:rsid w:val="00FD4BF0"/>
    <w:rsid w:val="00FE7A4D"/>
    <w:rsid w:val="00FF039C"/>
    <w:rsid w:val="00FF1EB8"/>
    <w:rsid w:val="00FF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72CD"/>
  <w15:docId w15:val="{2468C3AF-19DE-4520-B587-E6FDF11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C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51C0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BD3F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451C0C"/>
    <w:pPr>
      <w:keepNext/>
      <w:spacing w:before="240" w:after="60"/>
      <w:outlineLvl w:val="2"/>
    </w:pPr>
    <w:rPr>
      <w:rFonts w:ascii="Arial" w:hAnsi="Arial" w:cs="Arial"/>
      <w:b/>
      <w:bCs/>
      <w:sz w:val="26"/>
      <w:szCs w:val="26"/>
    </w:rPr>
  </w:style>
  <w:style w:type="paragraph" w:styleId="4">
    <w:name w:val="heading 4"/>
    <w:basedOn w:val="a"/>
    <w:next w:val="a"/>
    <w:link w:val="40"/>
    <w:qFormat/>
    <w:rsid w:val="00451C0C"/>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C0C"/>
    <w:rPr>
      <w:rFonts w:ascii="Cambria" w:eastAsia="Times New Roman" w:hAnsi="Cambria" w:cs="Times New Roman"/>
      <w:b/>
      <w:bCs/>
      <w:kern w:val="32"/>
      <w:sz w:val="32"/>
      <w:szCs w:val="32"/>
      <w:lang w:val="uk-UA" w:eastAsia="ru-RU"/>
    </w:rPr>
  </w:style>
  <w:style w:type="character" w:customStyle="1" w:styleId="30">
    <w:name w:val="Заголовок 3 Знак"/>
    <w:basedOn w:val="a0"/>
    <w:link w:val="3"/>
    <w:rsid w:val="00451C0C"/>
    <w:rPr>
      <w:rFonts w:ascii="Arial" w:eastAsia="Times New Roman" w:hAnsi="Arial" w:cs="Arial"/>
      <w:b/>
      <w:bCs/>
      <w:sz w:val="26"/>
      <w:szCs w:val="26"/>
      <w:lang w:val="uk-UA" w:eastAsia="ru-RU"/>
    </w:rPr>
  </w:style>
  <w:style w:type="character" w:customStyle="1" w:styleId="40">
    <w:name w:val="Заголовок 4 Знак"/>
    <w:basedOn w:val="a0"/>
    <w:link w:val="4"/>
    <w:rsid w:val="00451C0C"/>
    <w:rPr>
      <w:rFonts w:ascii="Times New Roman" w:eastAsia="Times New Roman" w:hAnsi="Times New Roman" w:cs="Times New Roman"/>
      <w:b/>
      <w:sz w:val="38"/>
      <w:szCs w:val="20"/>
      <w:lang w:val="uk-UA"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451C0C"/>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3"/>
    <w:rsid w:val="00451C0C"/>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451C0C"/>
    <w:pPr>
      <w:ind w:left="708"/>
    </w:pPr>
  </w:style>
  <w:style w:type="paragraph" w:customStyle="1" w:styleId="Default">
    <w:name w:val="Default"/>
    <w:rsid w:val="00451C0C"/>
    <w:pPr>
      <w:autoSpaceDE w:val="0"/>
      <w:autoSpaceDN w:val="0"/>
      <w:adjustRightInd w:val="0"/>
      <w:spacing w:after="0" w:line="240" w:lineRule="auto"/>
    </w:pPr>
    <w:rPr>
      <w:rFonts w:ascii="Times New Roman" w:eastAsia="Times New Roman" w:hAnsi="Times New Roman" w:cs="Times New Roman"/>
      <w:color w:val="000000"/>
      <w:kern w:val="2"/>
      <w:sz w:val="24"/>
      <w:szCs w:val="24"/>
      <w:lang w:eastAsia="ru-RU"/>
    </w:rPr>
  </w:style>
  <w:style w:type="character" w:styleId="a6">
    <w:name w:val="Hyperlink"/>
    <w:basedOn w:val="a0"/>
    <w:uiPriority w:val="99"/>
    <w:unhideWhenUsed/>
    <w:rsid w:val="00451C0C"/>
    <w:rPr>
      <w:color w:val="0000FF"/>
      <w:u w:val="single"/>
    </w:rPr>
  </w:style>
  <w:style w:type="paragraph" w:customStyle="1" w:styleId="rvps2">
    <w:name w:val="rvps2"/>
    <w:basedOn w:val="a"/>
    <w:rsid w:val="00451C0C"/>
    <w:pPr>
      <w:spacing w:before="100" w:beforeAutospacing="1" w:after="100" w:afterAutospacing="1"/>
    </w:pPr>
    <w:rPr>
      <w:lang w:val="en-US" w:eastAsia="en-US"/>
    </w:rPr>
  </w:style>
  <w:style w:type="character" w:customStyle="1" w:styleId="20">
    <w:name w:val="Заголовок 2 Знак"/>
    <w:basedOn w:val="a0"/>
    <w:link w:val="2"/>
    <w:rsid w:val="00BD3FDF"/>
    <w:rPr>
      <w:rFonts w:asciiTheme="majorHAnsi" w:eastAsiaTheme="majorEastAsia" w:hAnsiTheme="majorHAnsi" w:cstheme="majorBidi"/>
      <w:color w:val="2F5496" w:themeColor="accent1" w:themeShade="BF"/>
      <w:sz w:val="26"/>
      <w:szCs w:val="26"/>
      <w:lang w:val="uk-UA" w:eastAsia="ru-RU"/>
    </w:rPr>
  </w:style>
  <w:style w:type="paragraph" w:styleId="a7">
    <w:name w:val="Body Text"/>
    <w:basedOn w:val="a"/>
    <w:link w:val="a8"/>
    <w:rsid w:val="00BD3FDF"/>
    <w:pPr>
      <w:spacing w:after="120"/>
    </w:pPr>
  </w:style>
  <w:style w:type="character" w:customStyle="1" w:styleId="a8">
    <w:name w:val="Основной текст Знак"/>
    <w:basedOn w:val="a0"/>
    <w:link w:val="a7"/>
    <w:rsid w:val="00BD3FDF"/>
    <w:rPr>
      <w:rFonts w:ascii="Times New Roman" w:eastAsia="Times New Roman" w:hAnsi="Times New Roman" w:cs="Times New Roman"/>
      <w:sz w:val="24"/>
      <w:szCs w:val="24"/>
      <w:lang w:val="uk-UA" w:eastAsia="ru-RU"/>
    </w:rPr>
  </w:style>
  <w:style w:type="character" w:styleId="a9">
    <w:name w:val="Strong"/>
    <w:basedOn w:val="a0"/>
    <w:uiPriority w:val="22"/>
    <w:qFormat/>
    <w:rsid w:val="00BD3FDF"/>
    <w:rPr>
      <w:b/>
      <w:bCs/>
    </w:rPr>
  </w:style>
  <w:style w:type="paragraph" w:styleId="31">
    <w:name w:val="Body Text 3"/>
    <w:basedOn w:val="a"/>
    <w:link w:val="32"/>
    <w:rsid w:val="00BD3FDF"/>
    <w:pPr>
      <w:spacing w:after="120"/>
    </w:pPr>
    <w:rPr>
      <w:sz w:val="16"/>
      <w:szCs w:val="16"/>
    </w:rPr>
  </w:style>
  <w:style w:type="character" w:customStyle="1" w:styleId="32">
    <w:name w:val="Основной текст 3 Знак"/>
    <w:basedOn w:val="a0"/>
    <w:link w:val="31"/>
    <w:rsid w:val="00BD3FDF"/>
    <w:rPr>
      <w:rFonts w:ascii="Times New Roman" w:eastAsia="Times New Roman" w:hAnsi="Times New Roman" w:cs="Times New Roman"/>
      <w:sz w:val="16"/>
      <w:szCs w:val="16"/>
      <w:lang w:val="uk-UA" w:eastAsia="ru-RU"/>
    </w:rPr>
  </w:style>
  <w:style w:type="paragraph" w:styleId="aa">
    <w:name w:val="Normal (Web)"/>
    <w:basedOn w:val="a"/>
    <w:uiPriority w:val="99"/>
    <w:rsid w:val="00BD3FDF"/>
    <w:pPr>
      <w:spacing w:before="100" w:beforeAutospacing="1" w:after="100" w:afterAutospacing="1"/>
    </w:pPr>
    <w:rPr>
      <w:rFonts w:eastAsia="Calibri"/>
      <w:color w:val="000000"/>
      <w:lang w:val="ru-RU"/>
    </w:rPr>
  </w:style>
  <w:style w:type="paragraph" w:styleId="ab">
    <w:name w:val="Balloon Text"/>
    <w:basedOn w:val="a"/>
    <w:link w:val="ac"/>
    <w:uiPriority w:val="99"/>
    <w:semiHidden/>
    <w:unhideWhenUsed/>
    <w:rsid w:val="00A663E2"/>
    <w:rPr>
      <w:rFonts w:ascii="Segoe UI" w:hAnsi="Segoe UI" w:cs="Segoe UI"/>
      <w:sz w:val="18"/>
      <w:szCs w:val="18"/>
    </w:rPr>
  </w:style>
  <w:style w:type="character" w:customStyle="1" w:styleId="ac">
    <w:name w:val="Текст выноски Знак"/>
    <w:basedOn w:val="a0"/>
    <w:link w:val="ab"/>
    <w:uiPriority w:val="99"/>
    <w:semiHidden/>
    <w:rsid w:val="00A663E2"/>
    <w:rPr>
      <w:rFonts w:ascii="Segoe UI" w:eastAsia="Times New Roman" w:hAnsi="Segoe UI" w:cs="Segoe UI"/>
      <w:sz w:val="18"/>
      <w:szCs w:val="18"/>
      <w:lang w:val="uk-UA" w:eastAsia="ru-RU"/>
    </w:rPr>
  </w:style>
  <w:style w:type="character" w:customStyle="1" w:styleId="rvts9">
    <w:name w:val="rvts9"/>
    <w:basedOn w:val="a0"/>
    <w:rsid w:val="000C4CE9"/>
  </w:style>
  <w:style w:type="character" w:customStyle="1" w:styleId="rvts37">
    <w:name w:val="rvts37"/>
    <w:basedOn w:val="a0"/>
    <w:rsid w:val="000C4CE9"/>
  </w:style>
  <w:style w:type="paragraph" w:styleId="ad">
    <w:name w:val="No Spacing"/>
    <w:uiPriority w:val="1"/>
    <w:qFormat/>
    <w:rsid w:val="00992953"/>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7653">
      <w:bodyDiv w:val="1"/>
      <w:marLeft w:val="0"/>
      <w:marRight w:val="0"/>
      <w:marTop w:val="0"/>
      <w:marBottom w:val="0"/>
      <w:divBdr>
        <w:top w:val="none" w:sz="0" w:space="0" w:color="auto"/>
        <w:left w:val="none" w:sz="0" w:space="0" w:color="auto"/>
        <w:bottom w:val="none" w:sz="0" w:space="0" w:color="auto"/>
        <w:right w:val="none" w:sz="0" w:space="0" w:color="auto"/>
      </w:divBdr>
    </w:div>
    <w:div w:id="413087870">
      <w:bodyDiv w:val="1"/>
      <w:marLeft w:val="0"/>
      <w:marRight w:val="0"/>
      <w:marTop w:val="0"/>
      <w:marBottom w:val="0"/>
      <w:divBdr>
        <w:top w:val="none" w:sz="0" w:space="0" w:color="auto"/>
        <w:left w:val="none" w:sz="0" w:space="0" w:color="auto"/>
        <w:bottom w:val="none" w:sz="0" w:space="0" w:color="auto"/>
        <w:right w:val="none" w:sz="0" w:space="0" w:color="auto"/>
      </w:divBdr>
    </w:div>
    <w:div w:id="974918417">
      <w:bodyDiv w:val="1"/>
      <w:marLeft w:val="0"/>
      <w:marRight w:val="0"/>
      <w:marTop w:val="0"/>
      <w:marBottom w:val="0"/>
      <w:divBdr>
        <w:top w:val="none" w:sz="0" w:space="0" w:color="auto"/>
        <w:left w:val="none" w:sz="0" w:space="0" w:color="auto"/>
        <w:bottom w:val="none" w:sz="0" w:space="0" w:color="auto"/>
        <w:right w:val="none" w:sz="0" w:space="0" w:color="auto"/>
      </w:divBdr>
    </w:div>
    <w:div w:id="16626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r.gov.ua/uk/miska-vlada/vikonavchi-organi/strukturni-pidrozdili-sumskoji-miskoji-radi/2015-12-10-09-03-28/departament-zabezpechennya-resursnikh-platezhiv/1623-departament-zabezpechennya-resursnikh-platezh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gov.ua/uk/miska-vlada/vikonavchi-organi/strukturni-pidrozdili-sumskoji-miskoji-radi/2015-12-10-09-03-28/departament-zabezpechennya-resursnikh-platezhiv/1623-departament-zabezpechennya-resursnikh-platezhiv.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4492</Words>
  <Characters>25608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Гаврилова</dc:creator>
  <cp:keywords/>
  <dc:description/>
  <cp:lastModifiedBy>Екатерина Гаврилова</cp:lastModifiedBy>
  <cp:revision>9</cp:revision>
  <cp:lastPrinted>2022-12-15T12:28:00Z</cp:lastPrinted>
  <dcterms:created xsi:type="dcterms:W3CDTF">2022-12-09T07:45:00Z</dcterms:created>
  <dcterms:modified xsi:type="dcterms:W3CDTF">2023-02-17T09:20:00Z</dcterms:modified>
</cp:coreProperties>
</file>