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725D7A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19050" t="0" r="571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25D7A" w:rsidRDefault="00426424" w:rsidP="00725D7A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</w:p>
          <w:p w:rsidR="00426424" w:rsidRDefault="00725D7A" w:rsidP="0072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6424" w:rsidRPr="00B0579A">
              <w:rPr>
                <w:sz w:val="28"/>
                <w:szCs w:val="28"/>
              </w:rPr>
              <w:t>прилюднено</w:t>
            </w:r>
          </w:p>
          <w:p w:rsidR="00725D7A" w:rsidRDefault="00902239" w:rsidP="0072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2023</w:t>
            </w:r>
            <w:r w:rsidR="00725D7A">
              <w:rPr>
                <w:sz w:val="28"/>
                <w:szCs w:val="28"/>
              </w:rPr>
              <w:t>р.</w:t>
            </w:r>
          </w:p>
          <w:p w:rsidR="00725D7A" w:rsidRPr="00B0579A" w:rsidRDefault="00725D7A" w:rsidP="001513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725D7A">
        <w:trPr>
          <w:trHeight w:val="308"/>
          <w:jc w:val="center"/>
        </w:trPr>
        <w:tc>
          <w:tcPr>
            <w:tcW w:w="4252" w:type="dxa"/>
            <w:shd w:val="clear" w:color="auto" w:fill="auto"/>
          </w:tcPr>
          <w:p w:rsidR="00426424" w:rsidRPr="00725D7A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725D7A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C3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E9767E" w:rsidRPr="00EE5363" w:rsidRDefault="00E9767E" w:rsidP="00E9767E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VIIІ</w:t>
      </w:r>
      <w:r w:rsidRPr="00A60CD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СКЛИКАННЯ</w:t>
      </w:r>
      <w:r w:rsidRPr="00366FC9">
        <w:rPr>
          <w:bCs/>
          <w:sz w:val="28"/>
          <w:szCs w:val="28"/>
          <w:lang w:val="ru-RU"/>
        </w:rPr>
        <w:t>______</w:t>
      </w:r>
      <w:r w:rsidRPr="00F47E60">
        <w:rPr>
          <w:bCs/>
          <w:sz w:val="28"/>
          <w:szCs w:val="28"/>
          <w:lang w:val="ru-RU"/>
        </w:rPr>
        <w:t xml:space="preserve"> </w:t>
      </w:r>
      <w:r w:rsidRPr="00EE5363">
        <w:rPr>
          <w:bCs/>
          <w:sz w:val="28"/>
          <w:szCs w:val="28"/>
        </w:rPr>
        <w:t>СЕСІЯ</w:t>
      </w:r>
    </w:p>
    <w:p w:rsidR="002D2CCC" w:rsidRPr="00C03E2B" w:rsidRDefault="002D2CCC" w:rsidP="0015135B">
      <w:pPr>
        <w:rPr>
          <w:sz w:val="32"/>
          <w:szCs w:val="32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C03E2B">
        <w:rPr>
          <w:b/>
          <w:sz w:val="32"/>
          <w:szCs w:val="32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C60C35" w:rsidP="00C11C3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Порядку пільгового та безкоштовного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зубопротезування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E1862">
              <w:rPr>
                <w:sz w:val="28"/>
                <w:szCs w:val="28"/>
              </w:rPr>
              <w:t xml:space="preserve"> </w:t>
            </w:r>
            <w:r w:rsidR="00E45F13">
              <w:rPr>
                <w:sz w:val="28"/>
                <w:szCs w:val="28"/>
              </w:rPr>
              <w:t>дорогоцінних металів З</w:t>
            </w:r>
            <w:r>
              <w:rPr>
                <w:sz w:val="28"/>
                <w:szCs w:val="28"/>
              </w:rPr>
              <w:t xml:space="preserve">ахисників </w:t>
            </w:r>
            <w:r w:rsidR="00E45F13">
              <w:rPr>
                <w:sz w:val="28"/>
                <w:szCs w:val="28"/>
              </w:rPr>
              <w:t xml:space="preserve">і Захисниць </w:t>
            </w:r>
            <w:r>
              <w:rPr>
                <w:sz w:val="28"/>
                <w:szCs w:val="28"/>
              </w:rPr>
              <w:t xml:space="preserve">України </w:t>
            </w:r>
            <w:r w:rsidR="00E45F13">
              <w:rPr>
                <w:sz w:val="28"/>
                <w:szCs w:val="28"/>
              </w:rPr>
              <w:t>та членів їх сімей на 2023-2024 роки</w:t>
            </w:r>
          </w:p>
        </w:tc>
      </w:tr>
    </w:tbl>
    <w:p w:rsidR="002D2CCC" w:rsidRDefault="002D2CCC" w:rsidP="00196F9B">
      <w:pPr>
        <w:spacing w:line="264" w:lineRule="auto"/>
        <w:ind w:firstLine="708"/>
        <w:jc w:val="both"/>
        <w:rPr>
          <w:sz w:val="22"/>
          <w:szCs w:val="28"/>
        </w:rPr>
      </w:pPr>
    </w:p>
    <w:p w:rsidR="00196F9B" w:rsidRDefault="00E9767E" w:rsidP="002425E9">
      <w:pPr>
        <w:spacing w:line="264" w:lineRule="auto"/>
        <w:ind w:firstLine="708"/>
        <w:jc w:val="both"/>
        <w:rPr>
          <w:b/>
          <w:bCs/>
          <w:sz w:val="28"/>
          <w:szCs w:val="28"/>
        </w:rPr>
      </w:pPr>
      <w:r w:rsidRPr="00E0219B">
        <w:rPr>
          <w:sz w:val="28"/>
          <w:szCs w:val="28"/>
        </w:rPr>
        <w:t>У зв’язку з необхідністю нормативно – правового визначення механізму використання коштів, виділених з бюджету Сумської міської територіальної громади, відповідно до програми «Соціальна підтримка Захисників і Захисниць України та членів їх сімей» на 2022-2024 роки», затверджено</w:t>
      </w:r>
      <w:r>
        <w:rPr>
          <w:sz w:val="28"/>
          <w:szCs w:val="28"/>
        </w:rPr>
        <w:t>ї</w:t>
      </w:r>
      <w:r w:rsidRPr="00E0219B">
        <w:rPr>
          <w:sz w:val="28"/>
          <w:szCs w:val="28"/>
        </w:rPr>
        <w:t xml:space="preserve"> рішенням Сумської міської ради від  24 листопада 2021 року № 2273-МР (зі змінами), керуючись статтею 89 Бюджетного кодексу України,</w:t>
      </w:r>
      <w:r w:rsidR="00C60C35" w:rsidRPr="00CF5E38">
        <w:rPr>
          <w:sz w:val="28"/>
          <w:szCs w:val="28"/>
        </w:rPr>
        <w:t xml:space="preserve"> статтею 25 Закону України «Про місцеве самоврядування в Україні», </w:t>
      </w:r>
      <w:r w:rsidR="00C60C35" w:rsidRPr="00CF5E38">
        <w:rPr>
          <w:b/>
          <w:bCs/>
          <w:sz w:val="28"/>
          <w:szCs w:val="28"/>
        </w:rPr>
        <w:t>Сумська міська рада</w:t>
      </w:r>
    </w:p>
    <w:p w:rsidR="002425E9" w:rsidRPr="00E24945" w:rsidRDefault="002425E9" w:rsidP="002425E9">
      <w:pPr>
        <w:spacing w:line="264" w:lineRule="auto"/>
        <w:ind w:firstLine="708"/>
        <w:jc w:val="both"/>
        <w:rPr>
          <w:bCs/>
          <w:sz w:val="16"/>
          <w:szCs w:val="16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C60C35" w:rsidRPr="002425E9" w:rsidRDefault="00C60C35" w:rsidP="00C60C35">
      <w:pPr>
        <w:ind w:firstLine="708"/>
        <w:jc w:val="both"/>
        <w:rPr>
          <w:sz w:val="28"/>
          <w:szCs w:val="28"/>
        </w:rPr>
      </w:pPr>
      <w:r w:rsidRPr="00020BB5">
        <w:rPr>
          <w:sz w:val="28"/>
          <w:szCs w:val="28"/>
        </w:rPr>
        <w:t xml:space="preserve">1. </w:t>
      </w:r>
      <w:r w:rsidRPr="002425E9">
        <w:rPr>
          <w:sz w:val="28"/>
          <w:szCs w:val="28"/>
        </w:rPr>
        <w:t>Затвердити «Порядок пільгового та безкоштовного зубопроте</w:t>
      </w:r>
      <w:r w:rsidR="00E45F13">
        <w:rPr>
          <w:sz w:val="28"/>
          <w:szCs w:val="28"/>
        </w:rPr>
        <w:t>зування з дорогоцінних металів З</w:t>
      </w:r>
      <w:r w:rsidRPr="002425E9">
        <w:rPr>
          <w:sz w:val="28"/>
          <w:szCs w:val="28"/>
        </w:rPr>
        <w:t xml:space="preserve">ахисників </w:t>
      </w:r>
      <w:r w:rsidR="00E45F13">
        <w:rPr>
          <w:sz w:val="28"/>
          <w:szCs w:val="28"/>
        </w:rPr>
        <w:t xml:space="preserve">і Захисниць </w:t>
      </w:r>
      <w:r w:rsidRPr="002425E9">
        <w:rPr>
          <w:sz w:val="28"/>
          <w:szCs w:val="28"/>
        </w:rPr>
        <w:t>України на 202</w:t>
      </w:r>
      <w:r w:rsidR="00E45F13">
        <w:rPr>
          <w:sz w:val="28"/>
          <w:szCs w:val="28"/>
        </w:rPr>
        <w:t>3-2024 ро</w:t>
      </w:r>
      <w:r w:rsidRPr="002425E9">
        <w:rPr>
          <w:sz w:val="28"/>
          <w:szCs w:val="28"/>
        </w:rPr>
        <w:t>к</w:t>
      </w:r>
      <w:r w:rsidR="00E45F13">
        <w:rPr>
          <w:sz w:val="28"/>
          <w:szCs w:val="28"/>
        </w:rPr>
        <w:t>и</w:t>
      </w:r>
      <w:r w:rsidR="00196F9B" w:rsidRPr="002425E9">
        <w:rPr>
          <w:sz w:val="28"/>
          <w:szCs w:val="28"/>
        </w:rPr>
        <w:t>» (</w:t>
      </w:r>
      <w:r w:rsidR="00CB7A4E">
        <w:rPr>
          <w:sz w:val="28"/>
          <w:szCs w:val="28"/>
        </w:rPr>
        <w:t>д</w:t>
      </w:r>
      <w:r w:rsidR="00196F9B" w:rsidRPr="002425E9">
        <w:rPr>
          <w:sz w:val="28"/>
          <w:szCs w:val="28"/>
        </w:rPr>
        <w:t>одається).</w:t>
      </w:r>
      <w:r w:rsidRPr="002425E9">
        <w:rPr>
          <w:sz w:val="28"/>
          <w:szCs w:val="28"/>
        </w:rPr>
        <w:t xml:space="preserve"> </w:t>
      </w:r>
    </w:p>
    <w:p w:rsidR="00E9767E" w:rsidRPr="00E9767E" w:rsidRDefault="00A40332" w:rsidP="00E9767E">
      <w:pPr>
        <w:widowControl w:val="0"/>
        <w:ind w:firstLine="708"/>
        <w:jc w:val="both"/>
        <w:rPr>
          <w:sz w:val="28"/>
          <w:szCs w:val="28"/>
        </w:rPr>
      </w:pPr>
      <w:r w:rsidRPr="00E9767E">
        <w:rPr>
          <w:sz w:val="28"/>
        </w:rPr>
        <w:t>2.</w:t>
      </w:r>
      <w:r w:rsidR="00E9767E" w:rsidRPr="00E9767E">
        <w:rPr>
          <w:sz w:val="28"/>
        </w:rPr>
        <w:t xml:space="preserve"> </w:t>
      </w:r>
      <w:r w:rsidR="00E9767E" w:rsidRPr="00E9767E">
        <w:rPr>
          <w:sz w:val="28"/>
          <w:szCs w:val="28"/>
        </w:rPr>
        <w:t>Рішення набирає чинності з дня його оприлюднення на офіційному веб- сайті Сумської міської ради та застосовується з 01 січня 2023 року.</w:t>
      </w:r>
    </w:p>
    <w:p w:rsidR="00E9767E" w:rsidRPr="00E9767E" w:rsidRDefault="00E9767E" w:rsidP="00CB7A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767E">
        <w:rPr>
          <w:sz w:val="28"/>
          <w:szCs w:val="28"/>
        </w:rPr>
        <w:t xml:space="preserve">Визнати таким, що втратило чинність рішення Сумської міської ради від </w:t>
      </w:r>
      <w:r w:rsidR="00CB7A4E" w:rsidRPr="00CB7A4E">
        <w:rPr>
          <w:sz w:val="28"/>
          <w:szCs w:val="28"/>
        </w:rPr>
        <w:t xml:space="preserve">23 лютого 2022 року № 2924 </w:t>
      </w:r>
      <w:r w:rsidR="00CB7A4E">
        <w:rPr>
          <w:sz w:val="28"/>
          <w:szCs w:val="28"/>
        </w:rPr>
        <w:t>–</w:t>
      </w:r>
      <w:r w:rsidR="00CB7A4E" w:rsidRPr="00CB7A4E">
        <w:rPr>
          <w:sz w:val="28"/>
          <w:szCs w:val="28"/>
        </w:rPr>
        <w:t xml:space="preserve"> МР</w:t>
      </w:r>
      <w:r w:rsidR="00CB7A4E">
        <w:rPr>
          <w:sz w:val="28"/>
          <w:szCs w:val="28"/>
        </w:rPr>
        <w:t xml:space="preserve"> «</w:t>
      </w:r>
      <w:r w:rsidR="00CB7A4E" w:rsidRPr="00CB7A4E">
        <w:rPr>
          <w:sz w:val="28"/>
          <w:szCs w:val="28"/>
        </w:rPr>
        <w:t>Про затвердження Порядку пільгового</w:t>
      </w:r>
      <w:r w:rsidR="00CB7A4E">
        <w:rPr>
          <w:sz w:val="28"/>
          <w:szCs w:val="28"/>
        </w:rPr>
        <w:t xml:space="preserve"> </w:t>
      </w:r>
      <w:r w:rsidR="00CB7A4E" w:rsidRPr="00CB7A4E">
        <w:rPr>
          <w:sz w:val="28"/>
          <w:szCs w:val="28"/>
        </w:rPr>
        <w:t>та безкоштовного зубопротезування з</w:t>
      </w:r>
      <w:r w:rsidR="00CB7A4E">
        <w:rPr>
          <w:sz w:val="28"/>
          <w:szCs w:val="28"/>
        </w:rPr>
        <w:t xml:space="preserve"> </w:t>
      </w:r>
      <w:r w:rsidR="00CB7A4E" w:rsidRPr="00CB7A4E">
        <w:rPr>
          <w:sz w:val="28"/>
          <w:szCs w:val="28"/>
        </w:rPr>
        <w:t>дорогоцінних металів захисників</w:t>
      </w:r>
      <w:r w:rsidR="00CB7A4E">
        <w:rPr>
          <w:sz w:val="28"/>
          <w:szCs w:val="28"/>
        </w:rPr>
        <w:t xml:space="preserve"> </w:t>
      </w:r>
      <w:r w:rsidR="00CB7A4E" w:rsidRPr="00CB7A4E">
        <w:rPr>
          <w:sz w:val="28"/>
          <w:szCs w:val="28"/>
        </w:rPr>
        <w:t>України</w:t>
      </w:r>
      <w:r w:rsidR="00CB7A4E">
        <w:rPr>
          <w:sz w:val="28"/>
          <w:szCs w:val="28"/>
        </w:rPr>
        <w:t>».</w:t>
      </w:r>
    </w:p>
    <w:p w:rsidR="00E9767E" w:rsidRPr="00CB7A4E" w:rsidRDefault="00E9767E" w:rsidP="00CB7A4E">
      <w:pPr>
        <w:pStyle w:val="ad"/>
        <w:widowControl w:val="0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B7A4E">
        <w:rPr>
          <w:sz w:val="28"/>
          <w:szCs w:val="28"/>
        </w:rPr>
        <w:t xml:space="preserve">Організацію виконання даного рішення покласти на Управління охорони здоров’я Сумської міської ради, а координацію виконання рішення покласти на заступника міського голови з питань діяльності виконавчих органів ради згідно з розподілом обов’язків.                </w:t>
      </w:r>
    </w:p>
    <w:p w:rsidR="00E9767E" w:rsidRPr="000C1D64" w:rsidRDefault="00E9767E" w:rsidP="00CB7A4E">
      <w:pPr>
        <w:tabs>
          <w:tab w:val="left" w:pos="566"/>
        </w:tabs>
        <w:autoSpaceDE w:val="0"/>
        <w:autoSpaceDN w:val="0"/>
        <w:adjustRightInd w:val="0"/>
        <w:ind w:firstLine="708"/>
        <w:rPr>
          <w:bCs/>
        </w:rPr>
      </w:pPr>
    </w:p>
    <w:p w:rsidR="00E9767E" w:rsidRPr="000C1D64" w:rsidRDefault="00E9767E" w:rsidP="00E9767E">
      <w:pPr>
        <w:tabs>
          <w:tab w:val="left" w:pos="566"/>
        </w:tabs>
        <w:autoSpaceDE w:val="0"/>
        <w:autoSpaceDN w:val="0"/>
        <w:adjustRightInd w:val="0"/>
        <w:rPr>
          <w:bCs/>
        </w:rPr>
      </w:pPr>
    </w:p>
    <w:p w:rsidR="00E9767E" w:rsidRPr="00E0219B" w:rsidRDefault="00E9767E" w:rsidP="00E9767E">
      <w:pPr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0219B">
        <w:rPr>
          <w:bCs/>
          <w:sz w:val="28"/>
          <w:szCs w:val="28"/>
        </w:rPr>
        <w:t>Сумський міський голова</w:t>
      </w:r>
      <w:r w:rsidRPr="00E0219B">
        <w:rPr>
          <w:bCs/>
          <w:sz w:val="28"/>
          <w:szCs w:val="28"/>
        </w:rPr>
        <w:tab/>
        <w:t xml:space="preserve">           </w:t>
      </w:r>
      <w:r w:rsidRPr="00E0219B">
        <w:rPr>
          <w:bCs/>
          <w:sz w:val="28"/>
          <w:szCs w:val="28"/>
        </w:rPr>
        <w:tab/>
        <w:t xml:space="preserve">       </w:t>
      </w:r>
      <w:r w:rsidRPr="00E0219B">
        <w:rPr>
          <w:bCs/>
          <w:sz w:val="28"/>
          <w:szCs w:val="28"/>
        </w:rPr>
        <w:tab/>
        <w:t xml:space="preserve">    </w:t>
      </w:r>
      <w:r w:rsidRPr="00E0219B">
        <w:rPr>
          <w:bCs/>
          <w:sz w:val="28"/>
          <w:szCs w:val="28"/>
        </w:rPr>
        <w:tab/>
        <w:t xml:space="preserve">   Олександр ЛИСЕНКО</w:t>
      </w:r>
    </w:p>
    <w:p w:rsidR="00E24945" w:rsidRDefault="00E24945" w:rsidP="00E9767E"/>
    <w:p w:rsidR="00E9767E" w:rsidRPr="00E0219B" w:rsidRDefault="00E9767E" w:rsidP="00E9767E">
      <w:r w:rsidRPr="00E0219B">
        <w:t xml:space="preserve">Виконавець: Олена </w:t>
      </w:r>
      <w:r w:rsidRPr="00E0219B">
        <w:rPr>
          <w:sz w:val="24"/>
          <w:szCs w:val="24"/>
        </w:rPr>
        <w:t xml:space="preserve">ЧУМАЧЕНКО  </w:t>
      </w:r>
    </w:p>
    <w:p w:rsidR="00E9767E" w:rsidRPr="00E0219B" w:rsidRDefault="00E9767E" w:rsidP="00E9767E">
      <w:pPr>
        <w:shd w:val="clear" w:color="auto" w:fill="FFFFFF"/>
        <w:rPr>
          <w:sz w:val="24"/>
          <w:szCs w:val="24"/>
        </w:rPr>
      </w:pPr>
      <w:r w:rsidRPr="00E0219B">
        <w:rPr>
          <w:sz w:val="24"/>
          <w:szCs w:val="24"/>
        </w:rPr>
        <w:t>____________________</w:t>
      </w:r>
    </w:p>
    <w:p w:rsidR="00E9767E" w:rsidRPr="000C1D64" w:rsidRDefault="00E9767E" w:rsidP="00E9767E">
      <w:pPr>
        <w:shd w:val="clear" w:color="auto" w:fill="FFFFFF"/>
        <w:rPr>
          <w:sz w:val="24"/>
          <w:szCs w:val="24"/>
          <w:shd w:val="clear" w:color="auto" w:fill="FFFFFF"/>
        </w:rPr>
      </w:pPr>
      <w:r w:rsidRPr="00E0219B">
        <w:rPr>
          <w:sz w:val="24"/>
          <w:szCs w:val="24"/>
        </w:rPr>
        <w:t xml:space="preserve">Ініціатор розгляду питання – </w:t>
      </w:r>
      <w:r w:rsidRPr="000C1D64">
        <w:rPr>
          <w:sz w:val="24"/>
          <w:szCs w:val="24"/>
          <w:shd w:val="clear" w:color="auto" w:fill="FFFFFF"/>
        </w:rPr>
        <w:t>комісія з питань охорони здоров’я, соціального захисту населення, освіти, науки, культури, туризму, сім’ї, молоді і спорту</w:t>
      </w:r>
    </w:p>
    <w:p w:rsidR="00E9767E" w:rsidRPr="00E0219B" w:rsidRDefault="00E9767E" w:rsidP="00E9767E">
      <w:pPr>
        <w:shd w:val="clear" w:color="auto" w:fill="FFFFFF"/>
        <w:rPr>
          <w:sz w:val="24"/>
          <w:szCs w:val="24"/>
        </w:rPr>
      </w:pPr>
      <w:proofErr w:type="spellStart"/>
      <w:r w:rsidRPr="000C1D64">
        <w:rPr>
          <w:sz w:val="24"/>
          <w:szCs w:val="24"/>
          <w:shd w:val="clear" w:color="auto" w:fill="FFFFFF"/>
        </w:rPr>
        <w:t>Проєкт</w:t>
      </w:r>
      <w:proofErr w:type="spellEnd"/>
      <w:r w:rsidRPr="000C1D64">
        <w:rPr>
          <w:sz w:val="24"/>
          <w:szCs w:val="24"/>
          <w:shd w:val="clear" w:color="auto" w:fill="FFFFFF"/>
        </w:rPr>
        <w:t xml:space="preserve"> рішення підготовлено Управління</w:t>
      </w:r>
      <w:r w:rsidR="00CB7A4E">
        <w:rPr>
          <w:sz w:val="24"/>
          <w:szCs w:val="24"/>
          <w:shd w:val="clear" w:color="auto" w:fill="FFFFFF"/>
        </w:rPr>
        <w:t>м</w:t>
      </w:r>
      <w:r w:rsidRPr="000C1D64">
        <w:rPr>
          <w:sz w:val="24"/>
          <w:szCs w:val="24"/>
          <w:shd w:val="clear" w:color="auto" w:fill="FFFFFF"/>
        </w:rPr>
        <w:t xml:space="preserve"> охорони здоров’я Сумської міської</w:t>
      </w:r>
      <w:r w:rsidRPr="00E0219B">
        <w:rPr>
          <w:sz w:val="24"/>
          <w:szCs w:val="24"/>
        </w:rPr>
        <w:t xml:space="preserve"> ради</w:t>
      </w:r>
    </w:p>
    <w:p w:rsidR="00E9767E" w:rsidRPr="00E0219B" w:rsidRDefault="00E9767E" w:rsidP="00E9767E">
      <w:r w:rsidRPr="00E0219B">
        <w:rPr>
          <w:sz w:val="24"/>
          <w:szCs w:val="24"/>
          <w:shd w:val="clear" w:color="auto" w:fill="FFFFFF"/>
        </w:rPr>
        <w:t xml:space="preserve">Доповідач: </w:t>
      </w:r>
      <w:r w:rsidRPr="00E0219B">
        <w:t xml:space="preserve">Олена </w:t>
      </w:r>
      <w:r w:rsidRPr="00E0219B">
        <w:rPr>
          <w:sz w:val="24"/>
          <w:szCs w:val="24"/>
        </w:rPr>
        <w:t xml:space="preserve">ЧУМАЧЕНКО  </w:t>
      </w:r>
    </w:p>
    <w:p w:rsidR="00E24945" w:rsidRDefault="00E24945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24945" w:rsidRDefault="00E24945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CB7A4E">
        <w:rPr>
          <w:sz w:val="28"/>
          <w:szCs w:val="28"/>
        </w:rPr>
        <w:t>ПО</w:t>
      </w:r>
      <w:r>
        <w:rPr>
          <w:sz w:val="28"/>
          <w:szCs w:val="28"/>
        </w:rPr>
        <w:t>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C35">
        <w:rPr>
          <w:sz w:val="28"/>
          <w:szCs w:val="28"/>
        </w:rPr>
        <w:t xml:space="preserve"> </w:t>
      </w:r>
      <w:r w:rsidR="00C6069B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«</w:t>
      </w:r>
      <w:r w:rsidR="00E1775B">
        <w:rPr>
          <w:sz w:val="28"/>
          <w:szCs w:val="28"/>
        </w:rPr>
        <w:t>Про затвердження Порядку пільгового та безкоштовного</w:t>
      </w:r>
      <w:r w:rsidR="00E1775B" w:rsidRPr="00AE1862">
        <w:rPr>
          <w:sz w:val="28"/>
          <w:szCs w:val="28"/>
        </w:rPr>
        <w:t xml:space="preserve"> </w:t>
      </w:r>
      <w:r w:rsidR="00E1775B">
        <w:rPr>
          <w:sz w:val="28"/>
          <w:szCs w:val="28"/>
        </w:rPr>
        <w:t>зубопротезування</w:t>
      </w:r>
      <w:r w:rsidR="00E1775B" w:rsidRPr="00AE1862">
        <w:rPr>
          <w:sz w:val="28"/>
          <w:szCs w:val="28"/>
        </w:rPr>
        <w:t xml:space="preserve"> </w:t>
      </w:r>
      <w:r w:rsidR="00E1775B">
        <w:rPr>
          <w:sz w:val="28"/>
          <w:szCs w:val="28"/>
        </w:rPr>
        <w:t>з</w:t>
      </w:r>
      <w:r w:rsidR="00E1775B" w:rsidRPr="00AE1862">
        <w:rPr>
          <w:sz w:val="28"/>
          <w:szCs w:val="28"/>
        </w:rPr>
        <w:t xml:space="preserve"> </w:t>
      </w:r>
      <w:r w:rsidR="00E1775B">
        <w:rPr>
          <w:sz w:val="28"/>
          <w:szCs w:val="28"/>
        </w:rPr>
        <w:t>дорогоцінних металів Захисників і Захисниць України та членів їх сімей на 2023-2024 роки</w:t>
      </w:r>
      <w:r w:rsidR="00654A3A">
        <w:rPr>
          <w:sz w:val="28"/>
          <w:szCs w:val="28"/>
        </w:rPr>
        <w:t>»</w:t>
      </w:r>
    </w:p>
    <w:p w:rsidR="002425E9" w:rsidRDefault="002425E9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3686"/>
      </w:tblGrid>
      <w:tr w:rsidR="00CB7A4E" w:rsidRPr="00E0219B" w:rsidTr="00EA659D">
        <w:trPr>
          <w:trHeight w:val="101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Начальник управління охорони</w:t>
            </w:r>
            <w:r>
              <w:rPr>
                <w:sz w:val="28"/>
                <w:szCs w:val="28"/>
                <w:shd w:val="clear" w:color="auto" w:fill="FFFFFF"/>
                <w:lang w:eastAsia="uk-UA"/>
              </w:rPr>
              <w:t xml:space="preserve">      </w:t>
            </w: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 xml:space="preserve">здоров’я Сумської міської ради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jc w:val="right"/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Олена ЧУМАЧЕНКО</w:t>
            </w:r>
          </w:p>
        </w:tc>
      </w:tr>
      <w:tr w:rsidR="00CB7A4E" w:rsidRPr="00E0219B" w:rsidTr="00EA659D">
        <w:trPr>
          <w:trHeight w:val="192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lang w:eastAsia="uk-UA"/>
              </w:rPr>
              <w:t>Голова постійної комісії з питань охорони здоров’я, соціального захисту населення, освіти, науки, культури, туризму, сім’ї, молоді і спорту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jc w:val="right"/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lang w:eastAsia="uk-UA"/>
              </w:rPr>
              <w:t xml:space="preserve">Валентина ДОМІНАС </w:t>
            </w:r>
          </w:p>
        </w:tc>
      </w:tr>
      <w:tr w:rsidR="00CB7A4E" w:rsidRPr="00E0219B" w:rsidTr="00EA659D">
        <w:trPr>
          <w:trHeight w:val="1233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4E" w:rsidRPr="00E0219B" w:rsidRDefault="00CB7A4E" w:rsidP="00EA659D">
            <w:pPr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4E" w:rsidRPr="00E0219B" w:rsidRDefault="00CB7A4E" w:rsidP="00EA659D">
            <w:pPr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4E" w:rsidRPr="00E0219B" w:rsidRDefault="00CB7A4E" w:rsidP="00EA659D">
            <w:pPr>
              <w:jc w:val="right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Світлана ЛИПОВА</w:t>
            </w:r>
          </w:p>
        </w:tc>
      </w:tr>
      <w:tr w:rsidR="00CB7A4E" w:rsidRPr="00E0219B" w:rsidTr="00EA659D">
        <w:trPr>
          <w:trHeight w:val="1359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jc w:val="right"/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Олег ЧАЙЧЕНКО</w:t>
            </w:r>
          </w:p>
        </w:tc>
      </w:tr>
      <w:tr w:rsidR="00CB7A4E" w:rsidRPr="00E0219B" w:rsidTr="00EA659D">
        <w:trPr>
          <w:trHeight w:val="119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rPr>
                <w:sz w:val="28"/>
                <w:szCs w:val="28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7A4E" w:rsidRPr="00E0219B" w:rsidRDefault="00CB7A4E" w:rsidP="00EA659D">
            <w:pPr>
              <w:jc w:val="right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E0219B">
              <w:rPr>
                <w:sz w:val="28"/>
                <w:szCs w:val="28"/>
                <w:shd w:val="clear" w:color="auto" w:fill="FFFFFF"/>
                <w:lang w:eastAsia="uk-UA"/>
              </w:rPr>
              <w:t>Станіслав ПОЛЯКОВ</w:t>
            </w:r>
          </w:p>
        </w:tc>
      </w:tr>
    </w:tbl>
    <w:p w:rsidR="004B0EFE" w:rsidRDefault="004B0EFE" w:rsidP="00DB4CB9">
      <w:pPr>
        <w:widowControl w:val="0"/>
        <w:tabs>
          <w:tab w:val="left" w:pos="566"/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CB9" w:rsidRDefault="00DB4CB9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45" w:rsidRDefault="00E24945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CB9" w:rsidRDefault="00DB4CB9" w:rsidP="00DB4CB9">
      <w:pPr>
        <w:widowControl w:val="0"/>
        <w:tabs>
          <w:tab w:val="left" w:pos="56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354D55">
        <w:rPr>
          <w:sz w:val="28"/>
          <w:szCs w:val="28"/>
          <w:lang w:val="ru-RU"/>
        </w:rPr>
        <w:t xml:space="preserve">           </w:t>
      </w:r>
      <w:proofErr w:type="spellStart"/>
      <w:r w:rsidR="00CB7A4E">
        <w:rPr>
          <w:sz w:val="28"/>
          <w:szCs w:val="28"/>
          <w:lang w:val="ru-RU"/>
        </w:rPr>
        <w:t>Олена</w:t>
      </w:r>
      <w:proofErr w:type="spellEnd"/>
      <w:r w:rsidR="00CB7A4E">
        <w:rPr>
          <w:sz w:val="28"/>
          <w:szCs w:val="28"/>
          <w:lang w:val="ru-RU"/>
        </w:rPr>
        <w:t xml:space="preserve"> ЧУМАЧЕНКО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902239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E24945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21D14D8"/>
    <w:multiLevelType w:val="hybridMultilevel"/>
    <w:tmpl w:val="5148B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DEC"/>
    <w:multiLevelType w:val="hybridMultilevel"/>
    <w:tmpl w:val="7FF68C3C"/>
    <w:lvl w:ilvl="0" w:tplc="83AE40D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44F2661"/>
    <w:multiLevelType w:val="hybridMultilevel"/>
    <w:tmpl w:val="C58E6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413"/>
    <w:multiLevelType w:val="hybridMultilevel"/>
    <w:tmpl w:val="5CB86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30E89"/>
    <w:multiLevelType w:val="hybridMultilevel"/>
    <w:tmpl w:val="1E98290E"/>
    <w:lvl w:ilvl="0" w:tplc="FF38C94C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207CA"/>
    <w:rsid w:val="00020BB5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3BA7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E62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6F9B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25E9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4D55"/>
    <w:rsid w:val="00355191"/>
    <w:rsid w:val="003631CB"/>
    <w:rsid w:val="00365E63"/>
    <w:rsid w:val="00366FC9"/>
    <w:rsid w:val="0036773F"/>
    <w:rsid w:val="00374897"/>
    <w:rsid w:val="00374921"/>
    <w:rsid w:val="003757A8"/>
    <w:rsid w:val="00382089"/>
    <w:rsid w:val="00385A2C"/>
    <w:rsid w:val="003866F6"/>
    <w:rsid w:val="00387B4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0EFE"/>
    <w:rsid w:val="004B1930"/>
    <w:rsid w:val="004B468B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1DB2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6F54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97FFA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7B1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4A3A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5597"/>
    <w:rsid w:val="00706D22"/>
    <w:rsid w:val="007103E9"/>
    <w:rsid w:val="00710579"/>
    <w:rsid w:val="0071505A"/>
    <w:rsid w:val="00715758"/>
    <w:rsid w:val="00715944"/>
    <w:rsid w:val="00715BE4"/>
    <w:rsid w:val="00715E64"/>
    <w:rsid w:val="007178E5"/>
    <w:rsid w:val="00725D7A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2B0C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3904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2239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54EB"/>
    <w:rsid w:val="009D6385"/>
    <w:rsid w:val="009E0808"/>
    <w:rsid w:val="009E1C9F"/>
    <w:rsid w:val="009E41B3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880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488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1FFE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03E2B"/>
    <w:rsid w:val="00C11B09"/>
    <w:rsid w:val="00C11C3F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0C35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1FD0"/>
    <w:rsid w:val="00CA2AE4"/>
    <w:rsid w:val="00CB18C4"/>
    <w:rsid w:val="00CB25D1"/>
    <w:rsid w:val="00CB2689"/>
    <w:rsid w:val="00CB7A4E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5E38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4CB9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75B"/>
    <w:rsid w:val="00E17CF3"/>
    <w:rsid w:val="00E24748"/>
    <w:rsid w:val="00E24945"/>
    <w:rsid w:val="00E25955"/>
    <w:rsid w:val="00E26926"/>
    <w:rsid w:val="00E303BF"/>
    <w:rsid w:val="00E32C6C"/>
    <w:rsid w:val="00E33A7C"/>
    <w:rsid w:val="00E3604E"/>
    <w:rsid w:val="00E3637F"/>
    <w:rsid w:val="00E45F13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9767E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B5115"/>
  <w15:docId w15:val="{7E60BED6-702F-4960-AADA-E210995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1D46-7D24-47B4-AB81-149E5EF7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Коваленко Ольга Миколаївна</cp:lastModifiedBy>
  <cp:revision>74</cp:revision>
  <cp:lastPrinted>2023-02-13T07:28:00Z</cp:lastPrinted>
  <dcterms:created xsi:type="dcterms:W3CDTF">2020-03-23T14:36:00Z</dcterms:created>
  <dcterms:modified xsi:type="dcterms:W3CDTF">2023-03-21T14:47:00Z</dcterms:modified>
</cp:coreProperties>
</file>