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03C0B" w:rsidTr="00203C0B">
        <w:trPr>
          <w:trHeight w:val="1050"/>
          <w:jc w:val="center"/>
        </w:trPr>
        <w:tc>
          <w:tcPr>
            <w:tcW w:w="4252" w:type="dxa"/>
          </w:tcPr>
          <w:p w:rsidR="00203C0B" w:rsidRDefault="00203C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03C0B" w:rsidRDefault="00203C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03C0B" w:rsidRDefault="00203C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03C0B" w:rsidRDefault="00203C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03C0B" w:rsidRDefault="00203C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  <w:hideMark/>
          </w:tcPr>
          <w:p w:rsidR="00203C0B" w:rsidRDefault="00203C0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203C0B" w:rsidRDefault="0020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Проєкт </w:t>
            </w:r>
          </w:p>
          <w:p w:rsidR="00203C0B" w:rsidRDefault="0020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оприлюднено</w:t>
            </w:r>
          </w:p>
          <w:p w:rsidR="00203C0B" w:rsidRDefault="0020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</w:t>
            </w:r>
            <w:r w:rsidR="00795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р.</w:t>
            </w:r>
          </w:p>
        </w:tc>
      </w:tr>
    </w:tbl>
    <w:p w:rsidR="00203C0B" w:rsidRDefault="00203C0B" w:rsidP="00203C0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Cs/>
          <w:smallCaps/>
          <w:sz w:val="16"/>
          <w:szCs w:val="16"/>
        </w:rPr>
      </w:pPr>
    </w:p>
    <w:p w:rsidR="00203C0B" w:rsidRDefault="00203C0B" w:rsidP="0020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СУМСЬКА МІСЬКА РАДА</w:t>
      </w:r>
    </w:p>
    <w:p w:rsidR="00203C0B" w:rsidRDefault="00203C0B" w:rsidP="0020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ХХХVIII СКЛИКАННЯ СЕСІЯ</w:t>
      </w:r>
    </w:p>
    <w:p w:rsidR="00203C0B" w:rsidRDefault="00203C0B" w:rsidP="0020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РІШЕННЯ</w:t>
      </w:r>
    </w:p>
    <w:p w:rsidR="00203C0B" w:rsidRDefault="00203C0B" w:rsidP="00203C0B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p w:rsidR="00203C0B" w:rsidRDefault="00203C0B" w:rsidP="00203C0B">
      <w:pPr>
        <w:spacing w:after="0" w:line="240" w:lineRule="auto"/>
        <w:ind w:right="32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     </w:t>
      </w:r>
      <w:r w:rsidR="00B22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                     2023 року</w:t>
      </w:r>
      <w:r w:rsidR="00C5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№             -МР  </w:t>
      </w:r>
    </w:p>
    <w:p w:rsidR="00203C0B" w:rsidRDefault="00203C0B" w:rsidP="00203C0B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м. Суми</w:t>
      </w:r>
    </w:p>
    <w:p w:rsidR="00203C0B" w:rsidRDefault="00203C0B" w:rsidP="00203C0B">
      <w:pPr>
        <w:spacing w:after="0" w:line="240" w:lineRule="auto"/>
        <w:ind w:right="4820" w:firstLine="9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p w:rsidR="00F02327" w:rsidRDefault="00F02327" w:rsidP="00F02327">
      <w:pPr>
        <w:pStyle w:val="docdata"/>
        <w:spacing w:before="0" w:beforeAutospacing="0" w:after="0" w:afterAutospacing="0"/>
        <w:ind w:right="425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2549D">
        <w:rPr>
          <w:color w:val="000000"/>
          <w:sz w:val="28"/>
          <w:szCs w:val="28"/>
          <w:shd w:val="clear" w:color="auto" w:fill="FFFFFF"/>
        </w:rPr>
        <w:t xml:space="preserve">Про </w:t>
      </w:r>
      <w:r w:rsidRPr="0072549D">
        <w:rPr>
          <w:color w:val="000000"/>
          <w:sz w:val="28"/>
          <w:szCs w:val="28"/>
        </w:rPr>
        <w:t xml:space="preserve">внесення змін до рішення Сумської міської ради від 31 жовтня 2018 року № 4038–МР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 </w:t>
      </w:r>
      <w:r w:rsidRPr="0072549D">
        <w:rPr>
          <w:color w:val="000000"/>
          <w:sz w:val="28"/>
          <w:szCs w:val="28"/>
          <w:shd w:val="clear" w:color="auto" w:fill="FFFFFF"/>
        </w:rPr>
        <w:t xml:space="preserve">та затвердження Статуту» </w:t>
      </w:r>
    </w:p>
    <w:p w:rsidR="00203C0B" w:rsidRDefault="00203C0B" w:rsidP="00F0232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3C0B" w:rsidRDefault="00E60B71" w:rsidP="00577E0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Враховуючи</w:t>
      </w:r>
      <w:r w:rsidR="00203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процес реформування галузі охор</w:t>
      </w:r>
      <w:r w:rsidR="00305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они здоров’я</w:t>
      </w:r>
      <w:r w:rsidR="00344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F02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відповідно до</w:t>
      </w:r>
      <w:r w:rsidR="00305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Закону</w:t>
      </w:r>
      <w:r w:rsidR="00203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України ««Основи законодавства України про охорону здоров’я</w:t>
      </w:r>
      <w:r w:rsidR="00203C0B" w:rsidRPr="00305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»</w:t>
      </w:r>
      <w:r w:rsidR="00F02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305C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05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стат</w:t>
      </w:r>
      <w:r w:rsidR="00F02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ей</w:t>
      </w:r>
      <w:r w:rsidR="00305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5</w:t>
      </w:r>
      <w:r w:rsidR="00F02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2-54, 57, 78</w:t>
      </w:r>
      <w:r w:rsidR="00305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Господарського кодексу України</w:t>
      </w:r>
      <w:r w:rsidR="00577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="00344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Наказу М</w:t>
      </w:r>
      <w:r w:rsidR="00F02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іністерства охорони здоров’я </w:t>
      </w:r>
      <w:r w:rsidR="00577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України</w:t>
      </w:r>
      <w:r w:rsidR="00344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«Про затвердження Примірного статуту Перинатального центру зі стаціонаром та Примірного положення про Перинатальний центр у складі закладу охорони здоров’я» від 15.08 2011 року</w:t>
      </w:r>
      <w:r w:rsidR="00F02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№ 514 (зі змінами)</w:t>
      </w:r>
      <w:r w:rsidR="00344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F02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враховуючи</w:t>
      </w:r>
      <w:r w:rsidR="00344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рішення</w:t>
      </w:r>
      <w:r w:rsidR="00203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Сумської міської ради </w:t>
      </w:r>
      <w:r w:rsidR="00344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від 03.11.2022 року № 3172-МР «</w:t>
      </w:r>
      <w:r w:rsidR="00203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Про організаційні питання здійснення публічних закупівель на території Сумської</w:t>
      </w:r>
      <w:r w:rsidR="00344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територіальної громади»</w:t>
      </w:r>
      <w:r w:rsidR="00203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(зі змінами), керуючись статт</w:t>
      </w:r>
      <w:r w:rsidR="00F02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ею 25</w:t>
      </w:r>
      <w:r w:rsidR="00203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Закону України «Про місцеве самоврядування в Україні», </w:t>
      </w:r>
      <w:r w:rsidR="0020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Сумська міська рада</w:t>
      </w:r>
    </w:p>
    <w:p w:rsidR="00203C0B" w:rsidRDefault="00203C0B" w:rsidP="00203C0B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p w:rsidR="00203C0B" w:rsidRDefault="00203C0B" w:rsidP="00203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ВИРІШИЛА:</w:t>
      </w:r>
    </w:p>
    <w:p w:rsidR="004B3859" w:rsidRDefault="004B3859" w:rsidP="004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2327" w:rsidRPr="00F02327" w:rsidRDefault="00F02327" w:rsidP="00F02327">
      <w:pPr>
        <w:pStyle w:val="docdata"/>
        <w:numPr>
          <w:ilvl w:val="0"/>
          <w:numId w:val="2"/>
        </w:numPr>
        <w:spacing w:before="0" w:beforeAutospacing="0" w:after="0" w:afterAutospacing="0"/>
        <w:ind w:left="0" w:right="-1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Внести</w:t>
      </w:r>
      <w:r w:rsidRPr="00921234">
        <w:rPr>
          <w:color w:val="000000"/>
          <w:sz w:val="28"/>
          <w:szCs w:val="28"/>
        </w:rPr>
        <w:t xml:space="preserve"> змін</w:t>
      </w:r>
      <w:r>
        <w:rPr>
          <w:color w:val="000000"/>
          <w:sz w:val="28"/>
          <w:szCs w:val="28"/>
        </w:rPr>
        <w:t>и</w:t>
      </w:r>
      <w:r w:rsidRPr="00921234">
        <w:rPr>
          <w:color w:val="000000"/>
          <w:sz w:val="28"/>
          <w:szCs w:val="28"/>
        </w:rPr>
        <w:t xml:space="preserve"> до рішення Сумської міської ради від 31 жовтня 2018 року</w:t>
      </w:r>
      <w:r>
        <w:rPr>
          <w:color w:val="000000"/>
          <w:sz w:val="28"/>
          <w:szCs w:val="28"/>
        </w:rPr>
        <w:t> </w:t>
      </w:r>
      <w:r w:rsidRPr="00921234">
        <w:rPr>
          <w:color w:val="000000"/>
          <w:sz w:val="28"/>
          <w:szCs w:val="28"/>
        </w:rPr>
        <w:t>№ 4038–МР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 затвердження Статуту».</w:t>
      </w:r>
    </w:p>
    <w:p w:rsidR="00203C0B" w:rsidRDefault="003042F9" w:rsidP="004B3859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Змінити назву К</w:t>
      </w:r>
      <w:r w:rsidR="00F02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омунальне некомерційне підприємство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«Клінічний пологовий будинок Пресвятої Діви Марії» Сумської міської ради, на К</w:t>
      </w:r>
      <w:r w:rsidR="00F02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омунальне некомерційне підприємство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«Клінічний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перинатальний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 Пресвятої Діви Марії» Сумської міської ради.</w:t>
      </w:r>
    </w:p>
    <w:p w:rsidR="008C2051" w:rsidRPr="00E90068" w:rsidRDefault="003042F9" w:rsidP="00E90068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Статут </w:t>
      </w:r>
      <w:r w:rsidR="00E900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</w:t>
      </w:r>
      <w:r w:rsidR="00F02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некомерційн</w:t>
      </w:r>
      <w:r w:rsidR="00E900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 підприємства</w:t>
      </w:r>
      <w:r w:rsidR="00F02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«Клінічний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перинатальний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 Пресвятої Діви Марії» Сумської міської ради,</w:t>
      </w:r>
      <w:r w:rsidR="004B38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виклавши його в новій редакції згідно додатку до цього рішення.</w:t>
      </w:r>
    </w:p>
    <w:p w:rsidR="002316C3" w:rsidRPr="002316C3" w:rsidRDefault="004B3859" w:rsidP="008C2051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Статутний </w:t>
      </w:r>
      <w:r w:rsidRPr="004B3859">
        <w:rPr>
          <w:rFonts w:ascii="Times New Roman" w:hAnsi="Times New Roman" w:cs="Times New Roman"/>
          <w:sz w:val="28"/>
          <w:szCs w:val="28"/>
          <w:lang w:val="uk-UA"/>
        </w:rPr>
        <w:t>капітал Підприємства в сумі 37</w:t>
      </w:r>
      <w:r w:rsidRPr="004B3859">
        <w:rPr>
          <w:rFonts w:ascii="Times New Roman" w:hAnsi="Times New Roman" w:cs="Times New Roman"/>
          <w:sz w:val="28"/>
          <w:szCs w:val="28"/>
        </w:rPr>
        <w:t> </w:t>
      </w:r>
      <w:r w:rsidRPr="004B3859">
        <w:rPr>
          <w:rFonts w:ascii="Times New Roman" w:hAnsi="Times New Roman" w:cs="Times New Roman"/>
          <w:sz w:val="28"/>
          <w:szCs w:val="28"/>
          <w:lang w:val="uk-UA"/>
        </w:rPr>
        <w:t>249 100 грн. (тридцять сім мільйонів двісті сорок дев’ять тисяч сто гривень нуль коп.), зменшити на 37</w:t>
      </w:r>
      <w:r w:rsidR="0079585B"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Pr="004B3859">
        <w:rPr>
          <w:rFonts w:ascii="Times New Roman" w:hAnsi="Times New Roman" w:cs="Times New Roman"/>
          <w:sz w:val="28"/>
          <w:szCs w:val="28"/>
          <w:lang w:val="uk-UA"/>
        </w:rPr>
        <w:t>099 грн (тридцять сім мільйонів двісті сорок дев’ять тисяч дев’яносто дев’ять гривень нуль коп.) та затвердити в розмірі 1 (одна) грн. 00 копійок.</w:t>
      </w:r>
    </w:p>
    <w:p w:rsidR="008C2051" w:rsidRPr="008C2051" w:rsidRDefault="008C2051" w:rsidP="008C2051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Вважати таким, що втратили чинність:</w:t>
      </w:r>
    </w:p>
    <w:p w:rsidR="008C2051" w:rsidRPr="008C2051" w:rsidRDefault="002316C3" w:rsidP="008C2051">
      <w:pPr>
        <w:pStyle w:val="a3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2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 Сумської міської ради </w:t>
      </w:r>
      <w:r w:rsidR="00320987" w:rsidRPr="008C2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Pr="008C2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21 жовтня 2020 року № 7594 - М «</w:t>
      </w:r>
      <w:r w:rsidR="00320987" w:rsidRPr="008C2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Сумської міської</w:t>
      </w:r>
      <w:r w:rsidRPr="008C2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від 31 жовтня 2018 року № 4038-</w:t>
      </w:r>
      <w:r w:rsidR="00320987" w:rsidRPr="008C2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</w:t>
      </w:r>
      <w:r w:rsidRPr="008C2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</w:p>
    <w:p w:rsidR="008C2051" w:rsidRPr="008C2051" w:rsidRDefault="008C2051" w:rsidP="008C2051">
      <w:pPr>
        <w:pStyle w:val="a3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</w:t>
      </w:r>
      <w:r w:rsidR="00B33999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B33999" w:rsidRPr="008C20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3999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>14 липня 2021 року №</w:t>
      </w:r>
      <w:r w:rsidR="00B33999" w:rsidRPr="008C20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16C3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1253-</w:t>
      </w:r>
      <w:r w:rsidR="00B33999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МР</w:t>
      </w:r>
      <w:r w:rsidR="002316C3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B33999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</w:t>
      </w:r>
      <w:r w:rsidR="002316C3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рішення Сумської міської ради від 31 жовтня 2018 року </w:t>
      </w:r>
      <w:r w:rsidR="00D11D56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4038-</w:t>
      </w:r>
      <w:r w:rsidR="002316C3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МР </w:t>
      </w:r>
      <w:r w:rsidR="00B33999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</w:t>
      </w:r>
      <w:r w:rsidR="00E900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316C3" w:rsidRPr="008C20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B3859" w:rsidRPr="002316C3" w:rsidRDefault="004B3859" w:rsidP="008C2051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16C3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Управління охорони здоров’я Сумської міської ради (Олена ЧУМАЧЕНКО)</w:t>
      </w:r>
      <w:r w:rsidR="008C2051">
        <w:rPr>
          <w:rFonts w:ascii="Times New Roman" w:hAnsi="Times New Roman" w:cs="Times New Roman"/>
          <w:sz w:val="28"/>
          <w:szCs w:val="28"/>
          <w:lang w:val="uk-UA"/>
        </w:rPr>
        <w:t>, а к</w:t>
      </w:r>
      <w:r w:rsidRPr="002316C3">
        <w:rPr>
          <w:rFonts w:ascii="Times New Roman" w:hAnsi="Times New Roman" w:cs="Times New Roman"/>
          <w:sz w:val="28"/>
          <w:szCs w:val="28"/>
          <w:lang w:val="uk-UA"/>
        </w:rPr>
        <w:t>оординацію виконання даного рішення покласти на заступника</w:t>
      </w:r>
      <w:r w:rsidRPr="002316C3">
        <w:rPr>
          <w:rFonts w:ascii="Times New Roman" w:hAnsi="Times New Roman" w:cs="Times New Roman"/>
          <w:sz w:val="28"/>
          <w:szCs w:val="28"/>
          <w:lang w:val="uk-UA"/>
        </w:rPr>
        <w:br/>
        <w:t xml:space="preserve"> міського голови з питань діяльності виконавчих органів ради Станіслава ПОЛЯКОВА.</w:t>
      </w:r>
    </w:p>
    <w:p w:rsidR="004B3859" w:rsidRPr="004B3859" w:rsidRDefault="004B3859" w:rsidP="004B38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3C0B" w:rsidRDefault="00203C0B" w:rsidP="00203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p w:rsidR="00203C0B" w:rsidRDefault="00203C0B" w:rsidP="00203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Сумський міський голова                                               </w:t>
      </w:r>
      <w:r w:rsidR="004B3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  Олександр ЛИСЕНКО</w:t>
      </w:r>
    </w:p>
    <w:p w:rsidR="00203C0B" w:rsidRDefault="00203C0B" w:rsidP="0020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p w:rsidR="00203C0B" w:rsidRDefault="00203C0B" w:rsidP="0020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p w:rsidR="00B55028" w:rsidRDefault="00203C0B" w:rsidP="0020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4B3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Виконавець:  Олена ЧУМАЧЕНКО</w:t>
      </w:r>
    </w:p>
    <w:p w:rsidR="00203C0B" w:rsidRPr="004B3859" w:rsidRDefault="00203C0B" w:rsidP="0020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4B3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577E05" w:rsidRPr="002316C3" w:rsidRDefault="00B55028" w:rsidP="00231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______________</w:t>
      </w:r>
      <w:r w:rsidR="004B3859" w:rsidRPr="004B3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________ </w:t>
      </w:r>
      <w:r w:rsidR="00203C0B" w:rsidRPr="004B3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2023</w:t>
      </w:r>
      <w:r w:rsidR="00231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р.</w:t>
      </w:r>
    </w:p>
    <w:p w:rsidR="00577E05" w:rsidRDefault="00577E05" w:rsidP="00061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B55028" w:rsidRPr="00B55028" w:rsidRDefault="00B55028" w:rsidP="002316C3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lang w:val="uk-UA" w:eastAsia="uk-UA"/>
        </w:rPr>
      </w:pPr>
      <w:r w:rsidRPr="00B55028">
        <w:rPr>
          <w:lang w:val="uk-UA"/>
        </w:rPr>
        <w:t>Ініціатор розгляду питання – Сумський міський голова</w:t>
      </w:r>
    </w:p>
    <w:p w:rsidR="002316C3" w:rsidRDefault="00B55028" w:rsidP="002316C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028">
        <w:rPr>
          <w:rFonts w:ascii="Times New Roman" w:hAnsi="Times New Roman" w:cs="Times New Roman"/>
          <w:sz w:val="24"/>
          <w:szCs w:val="24"/>
          <w:lang w:val="uk-UA"/>
        </w:rPr>
        <w:t>Проєкт рішення підготовлено Управлінням охорони здоров’я Сумської міської ради</w:t>
      </w:r>
    </w:p>
    <w:p w:rsidR="00061576" w:rsidRPr="002316C3" w:rsidRDefault="00E90068" w:rsidP="002316C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Доповідач: Олена ЧУМАЧЕНКО</w:t>
      </w:r>
      <w:bookmarkStart w:id="0" w:name="_GoBack"/>
      <w:bookmarkEnd w:id="0"/>
    </w:p>
    <w:sectPr w:rsidR="00061576" w:rsidRPr="0023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110"/>
    <w:multiLevelType w:val="hybridMultilevel"/>
    <w:tmpl w:val="1A7C64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EC2"/>
    <w:multiLevelType w:val="multilevel"/>
    <w:tmpl w:val="45A05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501F7AA1"/>
    <w:multiLevelType w:val="multilevel"/>
    <w:tmpl w:val="7AB28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8703D0"/>
    <w:multiLevelType w:val="hybridMultilevel"/>
    <w:tmpl w:val="4E6E6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06D8"/>
    <w:multiLevelType w:val="multilevel"/>
    <w:tmpl w:val="562C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2"/>
    <w:rsid w:val="00061576"/>
    <w:rsid w:val="00115BEF"/>
    <w:rsid w:val="001527B9"/>
    <w:rsid w:val="001B3DE9"/>
    <w:rsid w:val="00203C0B"/>
    <w:rsid w:val="002316C3"/>
    <w:rsid w:val="003042F9"/>
    <w:rsid w:val="00305C2D"/>
    <w:rsid w:val="00320987"/>
    <w:rsid w:val="00344C47"/>
    <w:rsid w:val="004450A5"/>
    <w:rsid w:val="004B3859"/>
    <w:rsid w:val="00577E05"/>
    <w:rsid w:val="0072549D"/>
    <w:rsid w:val="0079585B"/>
    <w:rsid w:val="008502E4"/>
    <w:rsid w:val="00866504"/>
    <w:rsid w:val="008C2051"/>
    <w:rsid w:val="009525ED"/>
    <w:rsid w:val="009B5B27"/>
    <w:rsid w:val="00AA5691"/>
    <w:rsid w:val="00AC7E7C"/>
    <w:rsid w:val="00B22A77"/>
    <w:rsid w:val="00B33999"/>
    <w:rsid w:val="00B55028"/>
    <w:rsid w:val="00C43522"/>
    <w:rsid w:val="00C50701"/>
    <w:rsid w:val="00D11D56"/>
    <w:rsid w:val="00E60B71"/>
    <w:rsid w:val="00E90068"/>
    <w:rsid w:val="00F02327"/>
    <w:rsid w:val="00F0426E"/>
    <w:rsid w:val="00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A2BF-D739-48D0-81FC-2CE4293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0B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F9"/>
    <w:pPr>
      <w:ind w:left="720"/>
      <w:contextualSpacing/>
    </w:pPr>
  </w:style>
  <w:style w:type="paragraph" w:styleId="a4">
    <w:name w:val="Body Text Indent"/>
    <w:basedOn w:val="a"/>
    <w:link w:val="a5"/>
    <w:rsid w:val="004B3859"/>
    <w:pPr>
      <w:spacing w:after="0" w:line="240" w:lineRule="auto"/>
      <w:ind w:left="709" w:firstLine="72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B3859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Normal (Web)"/>
    <w:basedOn w:val="a"/>
    <w:uiPriority w:val="99"/>
    <w:unhideWhenUsed/>
    <w:rsid w:val="00B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0B71"/>
    <w:rPr>
      <w:b/>
      <w:bCs/>
    </w:rPr>
  </w:style>
  <w:style w:type="character" w:customStyle="1" w:styleId="rvts44">
    <w:name w:val="rvts44"/>
    <w:basedOn w:val="a0"/>
    <w:rsid w:val="00305C2D"/>
  </w:style>
  <w:style w:type="paragraph" w:customStyle="1" w:styleId="docdata">
    <w:name w:val="docdata"/>
    <w:aliases w:val="docy,v5,3121,baiaagaaboqcaaadagoaaav4cgaaaaaaaaaaaaaaaaaaaaaaaaaaaaaaaaaaaaaaaaaaaaaaaaaaaaaaaaaaaaaaaaaaaaaaaaaaaaaaaaaaaaaaaaaaaaaaaaaaaaaaaaaaaaaaaaaaaaaaaaaaaaaaaaaaaaaaaaaaaaaaaaaaaaaaaaaaaaaaaaaaaaaaaaaaaaaaaaaaaaaaaaaaaaaaaaaaaaaaaaaaaaaa"/>
    <w:basedOn w:val="a"/>
    <w:rsid w:val="00B3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1B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E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ekonom2</cp:lastModifiedBy>
  <cp:revision>7</cp:revision>
  <cp:lastPrinted>2023-03-27T04:12:00Z</cp:lastPrinted>
  <dcterms:created xsi:type="dcterms:W3CDTF">2023-03-24T08:06:00Z</dcterms:created>
  <dcterms:modified xsi:type="dcterms:W3CDTF">2023-03-27T08:33:00Z</dcterms:modified>
</cp:coreProperties>
</file>