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197" w:rsidRPr="008D5E40" w:rsidRDefault="00702197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0E019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0E0192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0E019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B1A7C" w:rsidP="005F508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відмову у</w:t>
            </w:r>
            <w:r w:rsidR="009922EC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оновленні договору</w:t>
            </w:r>
            <w:r w:rsidR="009922EC">
              <w:rPr>
                <w:sz w:val="28"/>
                <w:szCs w:val="28"/>
                <w:lang w:val="uk-UA"/>
              </w:rPr>
              <w:t xml:space="preserve"> ор</w:t>
            </w:r>
            <w:r>
              <w:rPr>
                <w:sz w:val="28"/>
                <w:szCs w:val="28"/>
                <w:lang w:val="uk-UA"/>
              </w:rPr>
              <w:t>енди земельної ділянки,</w:t>
            </w:r>
            <w:r w:rsidR="009922EC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укладеного з </w:t>
            </w:r>
            <w:r w:rsidR="00E40F31">
              <w:rPr>
                <w:sz w:val="28"/>
                <w:szCs w:val="28"/>
                <w:lang w:val="uk-UA"/>
              </w:rPr>
              <w:t>Товариством з обмеженою відповідальністю «</w:t>
            </w:r>
            <w:proofErr w:type="spellStart"/>
            <w:r w:rsidR="00E40F31">
              <w:rPr>
                <w:sz w:val="28"/>
                <w:szCs w:val="28"/>
                <w:lang w:val="uk-UA"/>
              </w:rPr>
              <w:t>Ремвзуття</w:t>
            </w:r>
            <w:proofErr w:type="spellEnd"/>
            <w:r w:rsidR="00E40F3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E40F31">
              <w:rPr>
                <w:sz w:val="28"/>
                <w:szCs w:val="28"/>
                <w:lang w:val="uk-UA"/>
              </w:rPr>
              <w:t xml:space="preserve">                </w:t>
            </w:r>
            <w:r w:rsidR="009922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5F508C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5F508C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E40F31">
              <w:rPr>
                <w:sz w:val="28"/>
                <w:szCs w:val="28"/>
                <w:lang w:val="uk-UA"/>
              </w:rPr>
              <w:t>,</w:t>
            </w:r>
            <w:r w:rsidR="00A85160">
              <w:rPr>
                <w:sz w:val="28"/>
                <w:szCs w:val="28"/>
                <w:lang w:val="uk-UA"/>
              </w:rPr>
              <w:t xml:space="preserve"> 98,</w:t>
            </w:r>
            <w:r w:rsidR="00E40F31">
              <w:rPr>
                <w:sz w:val="28"/>
                <w:szCs w:val="28"/>
                <w:lang w:val="uk-UA"/>
              </w:rPr>
              <w:t xml:space="preserve"> площею 0,4264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Default="007B1A7C" w:rsidP="00507FE4">
      <w:pPr>
        <w:ind w:firstLine="708"/>
        <w:jc w:val="both"/>
        <w:rPr>
          <w:sz w:val="28"/>
          <w:szCs w:val="28"/>
          <w:lang w:val="uk-UA"/>
        </w:rPr>
      </w:pPr>
    </w:p>
    <w:p w:rsidR="000E0192" w:rsidRPr="00702197" w:rsidRDefault="000E0192" w:rsidP="00507FE4">
      <w:pPr>
        <w:ind w:firstLine="708"/>
        <w:jc w:val="both"/>
        <w:rPr>
          <w:sz w:val="28"/>
          <w:szCs w:val="28"/>
          <w:lang w:val="uk-UA"/>
        </w:rPr>
      </w:pPr>
    </w:p>
    <w:p w:rsidR="007B1A7C" w:rsidRPr="000D466D" w:rsidRDefault="007B1A7C" w:rsidP="000E01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суб’єкт</w:t>
      </w:r>
      <w:r>
        <w:rPr>
          <w:sz w:val="28"/>
          <w:szCs w:val="28"/>
          <w:lang w:val="uk-UA"/>
        </w:rPr>
        <w:t>а</w:t>
      </w:r>
      <w:r w:rsidRPr="00150853">
        <w:rPr>
          <w:sz w:val="28"/>
          <w:szCs w:val="28"/>
          <w:lang w:val="uk-UA"/>
        </w:rPr>
        <w:t xml:space="preserve"> </w:t>
      </w:r>
      <w:r w:rsidRPr="00743586">
        <w:rPr>
          <w:sz w:val="28"/>
          <w:szCs w:val="28"/>
          <w:lang w:val="uk-UA"/>
        </w:rPr>
        <w:t xml:space="preserve">господарювання, надані документи, </w:t>
      </w:r>
      <w:r>
        <w:rPr>
          <w:sz w:val="28"/>
          <w:szCs w:val="28"/>
          <w:lang w:val="uk-UA"/>
        </w:rPr>
        <w:t>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</w:t>
      </w:r>
      <w:r w:rsidR="00790D1A">
        <w:rPr>
          <w:sz w:val="28"/>
          <w:szCs w:val="28"/>
          <w:lang w:val="uk-UA"/>
        </w:rPr>
        <w:t xml:space="preserve"> 14 березня </w:t>
      </w:r>
      <w:r>
        <w:rPr>
          <w:sz w:val="28"/>
          <w:szCs w:val="28"/>
          <w:lang w:val="uk-UA"/>
        </w:rPr>
        <w:t>202</w:t>
      </w:r>
      <w:r w:rsidR="00790D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</w:t>
      </w:r>
      <w:r w:rsidRPr="00242B77">
        <w:rPr>
          <w:sz w:val="28"/>
          <w:szCs w:val="28"/>
          <w:lang w:val="uk-UA"/>
        </w:rPr>
        <w:t xml:space="preserve">№ </w:t>
      </w:r>
      <w:r w:rsidR="00790D1A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), </w:t>
      </w:r>
      <w:r w:rsidRPr="000D466D">
        <w:rPr>
          <w:sz w:val="28"/>
          <w:szCs w:val="28"/>
          <w:lang w:val="uk-UA"/>
        </w:rPr>
        <w:t xml:space="preserve">відповідно до </w:t>
      </w:r>
      <w:r w:rsidR="00E40F31">
        <w:rPr>
          <w:sz w:val="28"/>
          <w:szCs w:val="28"/>
          <w:lang w:val="uk-UA"/>
        </w:rPr>
        <w:t>статті 377 Цивільного кодексу України</w:t>
      </w:r>
      <w:r w:rsidR="00790D1A">
        <w:rPr>
          <w:sz w:val="28"/>
          <w:szCs w:val="28"/>
          <w:lang w:val="uk-UA"/>
        </w:rPr>
        <w:t>,</w:t>
      </w:r>
      <w:r w:rsidR="00E40F31">
        <w:rPr>
          <w:sz w:val="28"/>
          <w:szCs w:val="28"/>
          <w:lang w:val="uk-UA"/>
        </w:rPr>
        <w:t xml:space="preserve"> </w:t>
      </w:r>
      <w:r w:rsidRPr="000D466D">
        <w:rPr>
          <w:sz w:val="28"/>
          <w:szCs w:val="28"/>
          <w:lang w:val="uk-UA"/>
        </w:rPr>
        <w:t>статті 12</w:t>
      </w:r>
      <w:r w:rsidR="000E0192">
        <w:rPr>
          <w:sz w:val="28"/>
          <w:szCs w:val="28"/>
          <w:lang w:val="uk-UA"/>
        </w:rPr>
        <w:t xml:space="preserve">, пункту 4 статті 120 </w:t>
      </w:r>
      <w:r w:rsidRPr="000D466D">
        <w:rPr>
          <w:sz w:val="28"/>
          <w:szCs w:val="28"/>
          <w:lang w:val="uk-UA"/>
        </w:rPr>
        <w:t xml:space="preserve">Земельного кодексу України, </w:t>
      </w:r>
      <w:bookmarkStart w:id="0" w:name="_GoBack"/>
      <w:bookmarkEnd w:id="0"/>
      <w:r w:rsidR="000779B4">
        <w:rPr>
          <w:sz w:val="28"/>
          <w:szCs w:val="28"/>
          <w:lang w:val="uk-UA"/>
        </w:rPr>
        <w:t xml:space="preserve"> </w:t>
      </w:r>
      <w:r w:rsidRPr="000D466D">
        <w:rPr>
          <w:sz w:val="28"/>
          <w:szCs w:val="28"/>
          <w:lang w:val="uk-UA"/>
        </w:rPr>
        <w:t>статей</w:t>
      </w:r>
      <w:r w:rsidR="00E40F31">
        <w:rPr>
          <w:sz w:val="28"/>
          <w:szCs w:val="28"/>
          <w:lang w:val="uk-UA"/>
        </w:rPr>
        <w:t xml:space="preserve"> 7,</w:t>
      </w:r>
      <w:r w:rsidRPr="000D466D">
        <w:rPr>
          <w:sz w:val="28"/>
          <w:szCs w:val="28"/>
          <w:lang w:val="uk-UA"/>
        </w:rPr>
        <w:t xml:space="preserve"> 31 та 33 Закону України «Про оренду землі», </w:t>
      </w:r>
      <w:r w:rsidR="00A36FC1">
        <w:rPr>
          <w:sz w:val="28"/>
          <w:szCs w:val="28"/>
          <w:lang w:val="uk-UA"/>
        </w:rPr>
        <w:t xml:space="preserve">абзацу другого </w:t>
      </w:r>
      <w:r w:rsidR="00A36FC1" w:rsidRPr="009D1939">
        <w:rPr>
          <w:sz w:val="28"/>
          <w:szCs w:val="28"/>
          <w:lang w:val="uk-UA"/>
        </w:rPr>
        <w:t xml:space="preserve">частини </w:t>
      </w:r>
      <w:r w:rsidR="00A36FC1">
        <w:rPr>
          <w:sz w:val="28"/>
          <w:szCs w:val="28"/>
          <w:lang w:val="uk-UA"/>
        </w:rPr>
        <w:t xml:space="preserve">четвертої </w:t>
      </w:r>
      <w:r w:rsidR="00A36FC1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A36FC1">
        <w:rPr>
          <w:sz w:val="28"/>
          <w:szCs w:val="28"/>
          <w:lang w:val="uk-UA"/>
        </w:rPr>
        <w:t xml:space="preserve">, </w:t>
      </w:r>
      <w:r w:rsidRPr="000D466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466D">
        <w:rPr>
          <w:b/>
          <w:sz w:val="28"/>
          <w:szCs w:val="28"/>
          <w:lang w:val="uk-UA"/>
        </w:rPr>
        <w:t>Сумська міська рада</w:t>
      </w:r>
      <w:r w:rsidRPr="000D466D">
        <w:rPr>
          <w:sz w:val="28"/>
          <w:szCs w:val="28"/>
          <w:lang w:val="uk-UA"/>
        </w:rPr>
        <w:t xml:space="preserve">  </w:t>
      </w:r>
    </w:p>
    <w:p w:rsidR="007B1A7C" w:rsidRPr="00702197" w:rsidRDefault="007B1A7C" w:rsidP="007B1A7C">
      <w:pPr>
        <w:ind w:firstLine="720"/>
        <w:jc w:val="both"/>
        <w:rPr>
          <w:sz w:val="28"/>
          <w:szCs w:val="28"/>
          <w:lang w:val="uk-UA"/>
        </w:rPr>
      </w:pPr>
    </w:p>
    <w:p w:rsidR="007B1A7C" w:rsidRDefault="007B1A7C" w:rsidP="007B1A7C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B1A7C" w:rsidRPr="00702197" w:rsidRDefault="007B1A7C" w:rsidP="007B1A7C">
      <w:pPr>
        <w:ind w:right="-2" w:firstLine="708"/>
        <w:jc w:val="both"/>
        <w:rPr>
          <w:sz w:val="28"/>
          <w:szCs w:val="28"/>
          <w:lang w:val="uk-UA"/>
        </w:rPr>
      </w:pPr>
    </w:p>
    <w:p w:rsidR="006B780F" w:rsidRDefault="007B1A7C" w:rsidP="00E40F3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C3A31">
        <w:rPr>
          <w:bCs/>
          <w:sz w:val="28"/>
          <w:lang w:val="uk-UA"/>
        </w:rPr>
        <w:t>Відмовити</w:t>
      </w:r>
      <w:r>
        <w:rPr>
          <w:sz w:val="28"/>
          <w:szCs w:val="28"/>
          <w:lang w:val="uk-UA"/>
        </w:rPr>
        <w:t xml:space="preserve"> </w:t>
      </w:r>
      <w:r w:rsidR="000E0192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E0192">
        <w:rPr>
          <w:sz w:val="28"/>
          <w:szCs w:val="28"/>
          <w:lang w:val="uk-UA"/>
        </w:rPr>
        <w:t>Ремвзуття</w:t>
      </w:r>
      <w:proofErr w:type="spellEnd"/>
      <w:r w:rsidR="000E0192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(</w:t>
      </w:r>
      <w:r w:rsidR="000E0192">
        <w:rPr>
          <w:sz w:val="28"/>
          <w:szCs w:val="28"/>
          <w:lang w:val="uk-UA"/>
        </w:rPr>
        <w:t>14018438</w:t>
      </w:r>
      <w:r>
        <w:rPr>
          <w:sz w:val="28"/>
          <w:szCs w:val="28"/>
          <w:lang w:val="uk-UA"/>
        </w:rPr>
        <w:t>) 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</w:t>
      </w:r>
      <w:r w:rsidR="002C23C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м. Суми, вул. </w:t>
      </w:r>
      <w:r w:rsidR="00001179">
        <w:rPr>
          <w:sz w:val="28"/>
          <w:szCs w:val="28"/>
          <w:lang w:val="uk-UA"/>
        </w:rPr>
        <w:t xml:space="preserve">Герасима </w:t>
      </w:r>
      <w:proofErr w:type="spellStart"/>
      <w:r w:rsidR="00001179">
        <w:rPr>
          <w:sz w:val="28"/>
          <w:szCs w:val="28"/>
          <w:lang w:val="uk-UA"/>
        </w:rPr>
        <w:t>Кондратьєва</w:t>
      </w:r>
      <w:proofErr w:type="spellEnd"/>
      <w:r w:rsidR="00001179">
        <w:rPr>
          <w:sz w:val="28"/>
          <w:szCs w:val="28"/>
          <w:lang w:val="uk-UA"/>
        </w:rPr>
        <w:t>, 98, площею 0,4264</w:t>
      </w:r>
      <w:r>
        <w:rPr>
          <w:sz w:val="28"/>
          <w:szCs w:val="28"/>
          <w:lang w:val="uk-UA"/>
        </w:rPr>
        <w:t xml:space="preserve"> га, кадастровий номер 5910136</w:t>
      </w:r>
      <w:r w:rsidR="0000117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00:1</w:t>
      </w:r>
      <w:r w:rsidR="00001179">
        <w:rPr>
          <w:sz w:val="28"/>
          <w:szCs w:val="28"/>
          <w:lang w:val="uk-UA"/>
        </w:rPr>
        <w:t>2:002:0016</w:t>
      </w:r>
      <w:r>
        <w:rPr>
          <w:sz w:val="28"/>
          <w:szCs w:val="28"/>
          <w:lang w:val="uk-UA"/>
        </w:rPr>
        <w:t xml:space="preserve">, укладеного від </w:t>
      </w:r>
      <w:r w:rsidR="00001179">
        <w:rPr>
          <w:sz w:val="28"/>
          <w:szCs w:val="28"/>
          <w:lang w:val="uk-UA"/>
        </w:rPr>
        <w:t>20 квітня 1998 року</w:t>
      </w:r>
      <w:r w:rsidR="002C23C2">
        <w:rPr>
          <w:sz w:val="28"/>
          <w:szCs w:val="28"/>
          <w:lang w:val="uk-UA"/>
        </w:rPr>
        <w:t xml:space="preserve"> № 202</w:t>
      </w:r>
      <w:r w:rsidR="000011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номер запису про інше речове право:</w:t>
      </w:r>
      <w:r w:rsidR="00E40F31">
        <w:rPr>
          <w:sz w:val="28"/>
          <w:szCs w:val="28"/>
          <w:lang w:val="uk-UA"/>
        </w:rPr>
        <w:t xml:space="preserve"> </w:t>
      </w:r>
      <w:r w:rsidR="00001179">
        <w:rPr>
          <w:sz w:val="28"/>
          <w:szCs w:val="28"/>
          <w:lang w:val="uk-UA"/>
        </w:rPr>
        <w:t xml:space="preserve">12580047 </w:t>
      </w:r>
      <w:r w:rsidR="00702197">
        <w:rPr>
          <w:sz w:val="28"/>
          <w:szCs w:val="28"/>
          <w:lang w:val="uk-UA"/>
        </w:rPr>
        <w:t xml:space="preserve">від </w:t>
      </w:r>
      <w:r w:rsidR="00001179">
        <w:rPr>
          <w:sz w:val="28"/>
          <w:szCs w:val="28"/>
          <w:lang w:val="uk-UA"/>
        </w:rPr>
        <w:t>16.12.2015</w:t>
      </w:r>
      <w:r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</w:t>
      </w:r>
      <w:r w:rsidR="00001179">
        <w:rPr>
          <w:sz w:val="28"/>
          <w:szCs w:val="28"/>
          <w:lang w:val="uk-UA"/>
        </w:rPr>
        <w:t>промисловості, транспорту, зв’язку електронних комунікацій, оборони та іншого призначення</w:t>
      </w:r>
      <w:r>
        <w:rPr>
          <w:sz w:val="28"/>
          <w:szCs w:val="28"/>
          <w:lang w:val="uk-UA"/>
        </w:rPr>
        <w:t xml:space="preserve">, </w:t>
      </w:r>
      <w:r w:rsidR="00001179">
        <w:rPr>
          <w:sz w:val="28"/>
          <w:szCs w:val="28"/>
          <w:lang w:val="uk-UA"/>
        </w:rPr>
        <w:t xml:space="preserve">для розміщення </w:t>
      </w:r>
      <w:r w:rsidR="00001179" w:rsidRPr="00E40F31">
        <w:rPr>
          <w:sz w:val="28"/>
          <w:szCs w:val="28"/>
          <w:lang w:val="uk-UA"/>
        </w:rPr>
        <w:t>виробничих споруд</w:t>
      </w:r>
      <w:r w:rsidRPr="00E40F31">
        <w:rPr>
          <w:sz w:val="28"/>
          <w:szCs w:val="28"/>
          <w:lang w:val="uk-UA"/>
        </w:rPr>
        <w:t>, у зв’язку з закінченням строку дії догов</w:t>
      </w:r>
      <w:r w:rsidR="00BA1EC6">
        <w:rPr>
          <w:sz w:val="28"/>
          <w:szCs w:val="28"/>
          <w:lang w:val="uk-UA"/>
        </w:rPr>
        <w:t xml:space="preserve">ору оренди земельної </w:t>
      </w:r>
      <w:r w:rsidR="00BA1EC6" w:rsidRPr="00BA1EC6">
        <w:rPr>
          <w:sz w:val="28"/>
          <w:szCs w:val="28"/>
          <w:lang w:val="uk-UA"/>
        </w:rPr>
        <w:t xml:space="preserve">ділянки  та </w:t>
      </w:r>
      <w:r w:rsidR="00BA1EC6">
        <w:rPr>
          <w:sz w:val="28"/>
          <w:szCs w:val="28"/>
          <w:lang w:val="uk-UA"/>
        </w:rPr>
        <w:t xml:space="preserve">невідповідністю </w:t>
      </w:r>
      <w:r w:rsidR="00BA1EC6" w:rsidRPr="00BA1EC6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</w:t>
      </w:r>
      <w:r w:rsidR="00276C4B">
        <w:rPr>
          <w:sz w:val="28"/>
          <w:szCs w:val="28"/>
          <w:shd w:val="clear" w:color="auto" w:fill="FFFFFF"/>
          <w:lang w:val="uk-UA"/>
        </w:rPr>
        <w:t>,</w:t>
      </w:r>
      <w:r w:rsidRPr="00BA1EC6">
        <w:rPr>
          <w:sz w:val="28"/>
          <w:szCs w:val="28"/>
          <w:lang w:val="uk-UA"/>
        </w:rPr>
        <w:t xml:space="preserve"> </w:t>
      </w:r>
      <w:r w:rsidR="002C23C2">
        <w:rPr>
          <w:sz w:val="28"/>
          <w:szCs w:val="28"/>
          <w:lang w:val="uk-UA"/>
        </w:rPr>
        <w:t>а саме: на</w:t>
      </w:r>
      <w:r w:rsidR="006B780F">
        <w:rPr>
          <w:sz w:val="28"/>
          <w:szCs w:val="28"/>
          <w:lang w:val="uk-UA"/>
        </w:rPr>
        <w:t xml:space="preserve"> </w:t>
      </w:r>
      <w:r w:rsidR="00276C4B">
        <w:rPr>
          <w:sz w:val="28"/>
          <w:szCs w:val="28"/>
          <w:lang w:val="uk-UA"/>
        </w:rPr>
        <w:t xml:space="preserve">зазначеній </w:t>
      </w:r>
      <w:r w:rsidR="006B780F" w:rsidRPr="000779B4">
        <w:rPr>
          <w:sz w:val="28"/>
          <w:szCs w:val="28"/>
          <w:lang w:val="uk-UA"/>
        </w:rPr>
        <w:t xml:space="preserve">земельній ділянці розміщений об’єкт нерухомого майна, що </w:t>
      </w:r>
      <w:r w:rsidR="002F2413">
        <w:rPr>
          <w:sz w:val="28"/>
          <w:szCs w:val="28"/>
          <w:lang w:val="uk-UA"/>
        </w:rPr>
        <w:t xml:space="preserve">знаходиться у власності </w:t>
      </w:r>
      <w:r w:rsidR="006B780F">
        <w:rPr>
          <w:sz w:val="28"/>
          <w:szCs w:val="28"/>
          <w:lang w:val="uk-UA"/>
        </w:rPr>
        <w:t>Товариств</w:t>
      </w:r>
      <w:r w:rsidR="002F2413">
        <w:rPr>
          <w:sz w:val="28"/>
          <w:szCs w:val="28"/>
          <w:lang w:val="uk-UA"/>
        </w:rPr>
        <w:t>а</w:t>
      </w:r>
      <w:r w:rsidR="006B780F">
        <w:rPr>
          <w:sz w:val="28"/>
          <w:szCs w:val="28"/>
          <w:lang w:val="uk-UA"/>
        </w:rPr>
        <w:t xml:space="preserve"> з обмеженою відповідальністю «ДЮК»</w:t>
      </w:r>
      <w:r w:rsidR="00C1507F">
        <w:rPr>
          <w:sz w:val="28"/>
          <w:szCs w:val="28"/>
          <w:lang w:val="uk-UA"/>
        </w:rPr>
        <w:t xml:space="preserve"> </w:t>
      </w:r>
      <w:r w:rsidR="008E7697">
        <w:rPr>
          <w:sz w:val="28"/>
          <w:szCs w:val="28"/>
          <w:lang w:val="uk-UA"/>
        </w:rPr>
        <w:t xml:space="preserve">(23291810) </w:t>
      </w:r>
      <w:r w:rsidR="006B780F">
        <w:rPr>
          <w:sz w:val="28"/>
          <w:szCs w:val="28"/>
          <w:lang w:val="uk-UA"/>
        </w:rPr>
        <w:t xml:space="preserve">реєстраційний номер об’єкта нерухомого майна: 1783462559101, номер запису про </w:t>
      </w:r>
      <w:r w:rsidR="00D252F9">
        <w:rPr>
          <w:sz w:val="28"/>
          <w:szCs w:val="28"/>
          <w:lang w:val="uk-UA"/>
        </w:rPr>
        <w:t>інше р</w:t>
      </w:r>
      <w:r w:rsidR="006B780F">
        <w:rPr>
          <w:sz w:val="28"/>
          <w:szCs w:val="28"/>
          <w:lang w:val="uk-UA"/>
        </w:rPr>
        <w:t xml:space="preserve">ечове право: </w:t>
      </w:r>
      <w:r w:rsidR="006B780F">
        <w:rPr>
          <w:sz w:val="28"/>
          <w:szCs w:val="28"/>
          <w:lang w:val="uk-UA"/>
        </w:rPr>
        <w:lastRenderedPageBreak/>
        <w:t xml:space="preserve">30644401 від 05.03.2019, що суперечить </w:t>
      </w:r>
      <w:r w:rsidR="00001179" w:rsidRPr="00E40F31">
        <w:rPr>
          <w:sz w:val="28"/>
          <w:szCs w:val="28"/>
          <w:lang w:val="uk-UA"/>
        </w:rPr>
        <w:t xml:space="preserve">вимогам </w:t>
      </w:r>
      <w:r w:rsidR="00F77215">
        <w:rPr>
          <w:sz w:val="28"/>
          <w:szCs w:val="28"/>
          <w:lang w:val="uk-UA"/>
        </w:rPr>
        <w:t xml:space="preserve">пункту 4 </w:t>
      </w:r>
      <w:r w:rsidR="000779B4">
        <w:rPr>
          <w:sz w:val="28"/>
          <w:szCs w:val="28"/>
          <w:lang w:val="uk-UA"/>
        </w:rPr>
        <w:t xml:space="preserve">статті </w:t>
      </w:r>
      <w:r w:rsidR="000779B4" w:rsidRPr="000779B4">
        <w:rPr>
          <w:sz w:val="28"/>
          <w:szCs w:val="28"/>
          <w:shd w:val="clear" w:color="auto" w:fill="FFFFFF"/>
          <w:lang w:val="uk-UA"/>
        </w:rPr>
        <w:t xml:space="preserve">120 Земельного кодексу України, статті 377 Цивільного кодексу України та </w:t>
      </w:r>
      <w:r w:rsidR="00702197">
        <w:rPr>
          <w:sz w:val="28"/>
          <w:szCs w:val="28"/>
          <w:shd w:val="clear" w:color="auto" w:fill="FFFFFF"/>
          <w:lang w:val="uk-UA"/>
        </w:rPr>
        <w:t xml:space="preserve">абзацу </w:t>
      </w:r>
      <w:r w:rsidR="00757CE6">
        <w:rPr>
          <w:sz w:val="28"/>
          <w:szCs w:val="28"/>
          <w:shd w:val="clear" w:color="auto" w:fill="FFFFFF"/>
          <w:lang w:val="uk-UA"/>
        </w:rPr>
        <w:t xml:space="preserve">четвертому </w:t>
      </w:r>
      <w:r w:rsidR="000779B4" w:rsidRPr="000779B4">
        <w:rPr>
          <w:sz w:val="28"/>
          <w:szCs w:val="28"/>
          <w:shd w:val="clear" w:color="auto" w:fill="FFFFFF"/>
          <w:lang w:val="uk-UA"/>
        </w:rPr>
        <w:t>статті 7 Закону України "Про оренду землі</w:t>
      </w:r>
      <w:r w:rsidR="006B780F">
        <w:rPr>
          <w:sz w:val="28"/>
          <w:szCs w:val="28"/>
          <w:shd w:val="clear" w:color="auto" w:fill="FFFFFF"/>
          <w:lang w:val="uk-UA"/>
        </w:rPr>
        <w:t>».</w:t>
      </w:r>
    </w:p>
    <w:p w:rsidR="00E40F31" w:rsidRDefault="00E40F31" w:rsidP="00E40F31">
      <w:pPr>
        <w:ind w:firstLine="709"/>
        <w:jc w:val="both"/>
        <w:rPr>
          <w:sz w:val="28"/>
          <w:szCs w:val="28"/>
          <w:lang w:val="uk-UA"/>
        </w:rPr>
      </w:pPr>
      <w:r w:rsidRPr="000779B4">
        <w:rPr>
          <w:sz w:val="28"/>
          <w:szCs w:val="28"/>
          <w:lang w:val="uk-UA"/>
        </w:rPr>
        <w:t xml:space="preserve"> </w:t>
      </w:r>
    </w:p>
    <w:p w:rsidR="00702197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702197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702197" w:rsidRPr="00E40F31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9954D2" w:rsidRPr="00E40F31" w:rsidRDefault="009954D2" w:rsidP="009954D2">
      <w:pPr>
        <w:jc w:val="both"/>
        <w:rPr>
          <w:sz w:val="28"/>
          <w:szCs w:val="28"/>
          <w:lang w:val="uk-UA"/>
        </w:rPr>
      </w:pPr>
      <w:r w:rsidRPr="00E40F31">
        <w:rPr>
          <w:sz w:val="28"/>
          <w:szCs w:val="28"/>
          <w:lang w:val="uk-UA"/>
        </w:rPr>
        <w:t>Сумський міський голова</w:t>
      </w:r>
      <w:r w:rsidRPr="00E40F31">
        <w:rPr>
          <w:sz w:val="28"/>
          <w:szCs w:val="28"/>
          <w:lang w:val="uk-UA"/>
        </w:rPr>
        <w:tab/>
      </w:r>
      <w:r w:rsidRPr="00E40F31">
        <w:rPr>
          <w:sz w:val="28"/>
          <w:szCs w:val="28"/>
          <w:lang w:val="uk-UA"/>
        </w:rPr>
        <w:tab/>
      </w:r>
      <w:r w:rsidRPr="00E40F31">
        <w:rPr>
          <w:sz w:val="28"/>
          <w:szCs w:val="28"/>
          <w:lang w:val="uk-UA"/>
        </w:rPr>
        <w:tab/>
      </w:r>
      <w:r w:rsidRPr="00E40F31">
        <w:rPr>
          <w:sz w:val="28"/>
          <w:szCs w:val="28"/>
          <w:lang w:val="uk-UA"/>
        </w:rPr>
        <w:tab/>
      </w:r>
      <w:r w:rsidRPr="00E40F31">
        <w:rPr>
          <w:sz w:val="28"/>
          <w:szCs w:val="28"/>
          <w:lang w:val="uk-UA"/>
        </w:rPr>
        <w:tab/>
      </w:r>
      <w:r w:rsidR="000414AC" w:rsidRPr="00E40F31">
        <w:rPr>
          <w:sz w:val="28"/>
          <w:szCs w:val="28"/>
          <w:lang w:val="uk-UA"/>
        </w:rPr>
        <w:t xml:space="preserve">      Олександр ЛИСЕНКО</w:t>
      </w:r>
    </w:p>
    <w:p w:rsidR="009954D2" w:rsidRPr="00702197" w:rsidRDefault="009954D2" w:rsidP="009954D2">
      <w:pPr>
        <w:jc w:val="both"/>
        <w:rPr>
          <w:sz w:val="28"/>
          <w:szCs w:val="28"/>
          <w:lang w:val="uk-UA"/>
        </w:rPr>
      </w:pPr>
    </w:p>
    <w:p w:rsidR="009954D2" w:rsidRPr="00E40F31" w:rsidRDefault="009954D2" w:rsidP="009954D2">
      <w:pPr>
        <w:jc w:val="both"/>
        <w:rPr>
          <w:sz w:val="28"/>
          <w:szCs w:val="28"/>
          <w:lang w:val="uk-UA"/>
        </w:rPr>
      </w:pPr>
      <w:r w:rsidRPr="00E40F31">
        <w:rPr>
          <w:sz w:val="28"/>
          <w:szCs w:val="28"/>
          <w:lang w:val="uk-UA"/>
        </w:rPr>
        <w:t xml:space="preserve">Виконавець: </w:t>
      </w:r>
      <w:r w:rsidR="00A13C7B" w:rsidRPr="00E40F31">
        <w:rPr>
          <w:sz w:val="28"/>
          <w:szCs w:val="28"/>
          <w:lang w:val="uk-UA"/>
        </w:rPr>
        <w:t>Клименко Ю</w:t>
      </w:r>
      <w:r w:rsidR="000414AC" w:rsidRPr="00E40F31">
        <w:rPr>
          <w:sz w:val="28"/>
          <w:szCs w:val="28"/>
          <w:lang w:val="uk-UA"/>
        </w:rPr>
        <w:t>рій</w:t>
      </w:r>
    </w:p>
    <w:p w:rsidR="003D141F" w:rsidRPr="00702197" w:rsidRDefault="003D141F" w:rsidP="009954D2">
      <w:pPr>
        <w:ind w:right="174"/>
        <w:jc w:val="both"/>
        <w:rPr>
          <w:sz w:val="28"/>
          <w:szCs w:val="28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702197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01179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779B4"/>
    <w:rsid w:val="000808BD"/>
    <w:rsid w:val="000827C6"/>
    <w:rsid w:val="000C4A41"/>
    <w:rsid w:val="000E0192"/>
    <w:rsid w:val="000E0D08"/>
    <w:rsid w:val="000E4B84"/>
    <w:rsid w:val="00103325"/>
    <w:rsid w:val="00117EFF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66498"/>
    <w:rsid w:val="00276C4B"/>
    <w:rsid w:val="0028109A"/>
    <w:rsid w:val="00290321"/>
    <w:rsid w:val="002A4321"/>
    <w:rsid w:val="002A5CD8"/>
    <w:rsid w:val="002B7596"/>
    <w:rsid w:val="002C23C2"/>
    <w:rsid w:val="002F2413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F4274"/>
    <w:rsid w:val="004F719C"/>
    <w:rsid w:val="00501AFA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08C"/>
    <w:rsid w:val="005F579D"/>
    <w:rsid w:val="006011D0"/>
    <w:rsid w:val="00613A75"/>
    <w:rsid w:val="00624679"/>
    <w:rsid w:val="00636055"/>
    <w:rsid w:val="006464E7"/>
    <w:rsid w:val="0066770D"/>
    <w:rsid w:val="0067152B"/>
    <w:rsid w:val="00672A71"/>
    <w:rsid w:val="00696E2E"/>
    <w:rsid w:val="00697918"/>
    <w:rsid w:val="006B2CDB"/>
    <w:rsid w:val="006B780F"/>
    <w:rsid w:val="00702197"/>
    <w:rsid w:val="007145F1"/>
    <w:rsid w:val="00723326"/>
    <w:rsid w:val="007265F2"/>
    <w:rsid w:val="00757CE6"/>
    <w:rsid w:val="00766C71"/>
    <w:rsid w:val="00767EB2"/>
    <w:rsid w:val="00786298"/>
    <w:rsid w:val="00790D1A"/>
    <w:rsid w:val="007A3399"/>
    <w:rsid w:val="007B1A7C"/>
    <w:rsid w:val="007E62BD"/>
    <w:rsid w:val="007E6363"/>
    <w:rsid w:val="007E6CBE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D7747"/>
    <w:rsid w:val="008E3A66"/>
    <w:rsid w:val="008E7697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28FC"/>
    <w:rsid w:val="009954D2"/>
    <w:rsid w:val="00995FCF"/>
    <w:rsid w:val="00997801"/>
    <w:rsid w:val="009A37A9"/>
    <w:rsid w:val="009B214C"/>
    <w:rsid w:val="009B66F0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36FC1"/>
    <w:rsid w:val="00A85160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40B"/>
    <w:rsid w:val="00B90DEE"/>
    <w:rsid w:val="00BA1EC6"/>
    <w:rsid w:val="00BB051E"/>
    <w:rsid w:val="00BB10F0"/>
    <w:rsid w:val="00BB230F"/>
    <w:rsid w:val="00BB3B2E"/>
    <w:rsid w:val="00BD6D3A"/>
    <w:rsid w:val="00BE27E8"/>
    <w:rsid w:val="00BF2233"/>
    <w:rsid w:val="00C00415"/>
    <w:rsid w:val="00C1507F"/>
    <w:rsid w:val="00C21832"/>
    <w:rsid w:val="00C30E71"/>
    <w:rsid w:val="00C47B59"/>
    <w:rsid w:val="00C55BAA"/>
    <w:rsid w:val="00C5626A"/>
    <w:rsid w:val="00C90764"/>
    <w:rsid w:val="00CA0367"/>
    <w:rsid w:val="00CB088A"/>
    <w:rsid w:val="00CD0CF9"/>
    <w:rsid w:val="00CF617E"/>
    <w:rsid w:val="00D14FCC"/>
    <w:rsid w:val="00D22E12"/>
    <w:rsid w:val="00D252F9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40F31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77215"/>
    <w:rsid w:val="00F85AD9"/>
    <w:rsid w:val="00FA1448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2</cp:revision>
  <cp:lastPrinted>2023-03-17T12:22:00Z</cp:lastPrinted>
  <dcterms:created xsi:type="dcterms:W3CDTF">2023-03-30T10:30:00Z</dcterms:created>
  <dcterms:modified xsi:type="dcterms:W3CDTF">2023-03-30T10:30:00Z</dcterms:modified>
</cp:coreProperties>
</file>