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83"/>
        <w:gridCol w:w="1298"/>
        <w:gridCol w:w="4059"/>
      </w:tblGrid>
      <w:tr w:rsidR="004F0CB3" w:rsidRPr="00317424" w:rsidTr="005D1BDA">
        <w:trPr>
          <w:trHeight w:val="986"/>
          <w:jc w:val="center"/>
        </w:trPr>
        <w:tc>
          <w:tcPr>
            <w:tcW w:w="4283" w:type="dxa"/>
          </w:tcPr>
          <w:p w:rsidR="004F0CB3" w:rsidRPr="00317424" w:rsidRDefault="005B5799" w:rsidP="005B5799">
            <w:pPr>
              <w:pStyle w:val="2"/>
              <w:tabs>
                <w:tab w:val="left" w:pos="3030"/>
              </w:tabs>
              <w:spacing w:line="240" w:lineRule="auto"/>
              <w:rPr>
                <w:rFonts w:eastAsia="Times New Roman"/>
                <w:sz w:val="28"/>
                <w:szCs w:val="28"/>
                <w:lang w:eastAsia="ru-RU"/>
              </w:rPr>
            </w:pPr>
            <w:r>
              <w:rPr>
                <w:rFonts w:eastAsia="Times New Roman"/>
                <w:sz w:val="28"/>
                <w:szCs w:val="28"/>
                <w:lang w:eastAsia="ru-RU"/>
              </w:rPr>
              <w:tab/>
            </w:r>
          </w:p>
        </w:tc>
        <w:tc>
          <w:tcPr>
            <w:tcW w:w="1298" w:type="dxa"/>
          </w:tcPr>
          <w:p w:rsidR="004F0CB3" w:rsidRPr="00317424" w:rsidRDefault="004F0CB3" w:rsidP="00155F67">
            <w:pPr>
              <w:tabs>
                <w:tab w:val="center" w:pos="4153"/>
                <w:tab w:val="right" w:pos="8306"/>
              </w:tabs>
              <w:spacing w:line="240" w:lineRule="auto"/>
              <w:ind w:right="174" w:firstLine="0"/>
              <w:jc w:val="left"/>
              <w:rPr>
                <w:rFonts w:eastAsia="Times New Roman" w:cs="Times New Roman"/>
                <w:szCs w:val="28"/>
                <w:lang w:eastAsia="ru-RU"/>
              </w:rPr>
            </w:pPr>
            <w:r w:rsidRPr="00317424">
              <w:rPr>
                <w:rFonts w:eastAsia="Times New Roman" w:cs="Times New Roman"/>
                <w:noProof/>
                <w:szCs w:val="28"/>
                <w:lang w:eastAsia="uk-UA"/>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CB737B" w:rsidRPr="00317424" w:rsidRDefault="00CB737B" w:rsidP="00155F67">
            <w:pPr>
              <w:tabs>
                <w:tab w:val="center" w:pos="4153"/>
                <w:tab w:val="right" w:pos="8306"/>
              </w:tabs>
              <w:spacing w:line="240" w:lineRule="auto"/>
              <w:ind w:right="174" w:firstLine="0"/>
              <w:jc w:val="left"/>
              <w:rPr>
                <w:rFonts w:eastAsia="Times New Roman" w:cs="Times New Roman"/>
                <w:szCs w:val="28"/>
                <w:lang w:eastAsia="ru-RU"/>
              </w:rPr>
            </w:pPr>
          </w:p>
        </w:tc>
        <w:tc>
          <w:tcPr>
            <w:tcW w:w="4059" w:type="dxa"/>
          </w:tcPr>
          <w:p w:rsidR="00516D7F" w:rsidRPr="00591A91" w:rsidRDefault="00516D7F" w:rsidP="00516D7F">
            <w:pPr>
              <w:tabs>
                <w:tab w:val="left" w:pos="8447"/>
              </w:tabs>
              <w:spacing w:line="240" w:lineRule="auto"/>
              <w:jc w:val="center"/>
              <w:rPr>
                <w:szCs w:val="28"/>
              </w:rPr>
            </w:pPr>
            <w:proofErr w:type="spellStart"/>
            <w:r>
              <w:rPr>
                <w:szCs w:val="28"/>
              </w:rPr>
              <w:t>Проє</w:t>
            </w:r>
            <w:r w:rsidRPr="00591A91">
              <w:rPr>
                <w:szCs w:val="28"/>
              </w:rPr>
              <w:t>кт</w:t>
            </w:r>
            <w:proofErr w:type="spellEnd"/>
            <w:r w:rsidRPr="00591A91">
              <w:rPr>
                <w:szCs w:val="28"/>
              </w:rPr>
              <w:t xml:space="preserve"> </w:t>
            </w:r>
          </w:p>
          <w:p w:rsidR="00516D7F" w:rsidRPr="00591A91" w:rsidRDefault="00516D7F" w:rsidP="00516D7F">
            <w:pPr>
              <w:tabs>
                <w:tab w:val="left" w:pos="8447"/>
              </w:tabs>
              <w:spacing w:line="240" w:lineRule="auto"/>
              <w:jc w:val="center"/>
              <w:rPr>
                <w:szCs w:val="28"/>
              </w:rPr>
            </w:pPr>
            <w:r w:rsidRPr="00591A91">
              <w:rPr>
                <w:szCs w:val="28"/>
              </w:rPr>
              <w:t>оприлюднено</w:t>
            </w:r>
          </w:p>
          <w:p w:rsidR="004F0CB3" w:rsidRPr="00317424" w:rsidRDefault="00516D7F" w:rsidP="00516D7F">
            <w:pPr>
              <w:spacing w:line="240" w:lineRule="auto"/>
              <w:ind w:firstLine="0"/>
              <w:jc w:val="center"/>
              <w:rPr>
                <w:rFonts w:eastAsia="Times New Roman" w:cs="Times New Roman"/>
                <w:szCs w:val="28"/>
                <w:lang w:eastAsia="ru-RU"/>
              </w:rPr>
            </w:pPr>
            <w:r>
              <w:rPr>
                <w:szCs w:val="28"/>
              </w:rPr>
              <w:t>«__»_________________2023</w:t>
            </w:r>
            <w:r w:rsidRPr="00591A91">
              <w:rPr>
                <w:szCs w:val="28"/>
              </w:rPr>
              <w:t xml:space="preserve"> р.</w:t>
            </w:r>
          </w:p>
        </w:tc>
      </w:tr>
    </w:tbl>
    <w:p w:rsidR="004F0CB3" w:rsidRPr="00317424" w:rsidRDefault="004F0CB3" w:rsidP="00155F67">
      <w:pPr>
        <w:spacing w:line="240" w:lineRule="auto"/>
        <w:ind w:right="174" w:firstLine="0"/>
        <w:jc w:val="center"/>
        <w:rPr>
          <w:rFonts w:eastAsia="Times New Roman" w:cs="Times New Roman"/>
          <w:caps/>
          <w:szCs w:val="28"/>
          <w:lang w:eastAsia="ru-RU"/>
        </w:rPr>
      </w:pPr>
      <w:r w:rsidRPr="00317424">
        <w:rPr>
          <w:rFonts w:eastAsia="Times New Roman" w:cs="Times New Roman"/>
          <w:caps/>
          <w:szCs w:val="28"/>
          <w:lang w:eastAsia="ru-RU"/>
        </w:rPr>
        <w:t>Сумська міська рада</w:t>
      </w:r>
    </w:p>
    <w:p w:rsidR="004F0CB3" w:rsidRPr="00317424" w:rsidRDefault="004F0CB3" w:rsidP="00155F67">
      <w:pPr>
        <w:spacing w:line="240" w:lineRule="auto"/>
        <w:ind w:right="174" w:firstLine="0"/>
        <w:jc w:val="center"/>
        <w:rPr>
          <w:rFonts w:eastAsia="Times New Roman" w:cs="Times New Roman"/>
          <w:szCs w:val="28"/>
          <w:lang w:eastAsia="ru-RU"/>
        </w:rPr>
      </w:pPr>
      <w:r w:rsidRPr="00317424">
        <w:rPr>
          <w:rFonts w:eastAsia="Times New Roman" w:cs="Times New Roman"/>
          <w:szCs w:val="28"/>
          <w:lang w:val="en-US" w:eastAsia="ru-RU"/>
        </w:rPr>
        <w:t>VI</w:t>
      </w:r>
      <w:r w:rsidR="00663203" w:rsidRPr="00317424">
        <w:rPr>
          <w:rFonts w:eastAsia="Times New Roman" w:cs="Times New Roman"/>
          <w:szCs w:val="28"/>
          <w:lang w:eastAsia="ru-RU"/>
        </w:rPr>
        <w:t>І</w:t>
      </w:r>
      <w:r w:rsidR="00524A60" w:rsidRPr="00317424">
        <w:rPr>
          <w:rFonts w:eastAsia="Times New Roman" w:cs="Times New Roman"/>
          <w:szCs w:val="28"/>
          <w:lang w:val="en-US" w:eastAsia="ru-RU"/>
        </w:rPr>
        <w:t>I</w:t>
      </w:r>
      <w:r w:rsidR="00663203" w:rsidRPr="00317424">
        <w:rPr>
          <w:rFonts w:eastAsia="Times New Roman" w:cs="Times New Roman"/>
          <w:szCs w:val="28"/>
          <w:lang w:eastAsia="ru-RU"/>
        </w:rPr>
        <w:t xml:space="preserve"> СКЛИКАННЯ</w:t>
      </w:r>
      <w:r w:rsidR="0094481D" w:rsidRPr="00317424">
        <w:rPr>
          <w:rFonts w:eastAsia="Times New Roman" w:cs="Times New Roman"/>
          <w:szCs w:val="28"/>
          <w:lang w:eastAsia="ru-RU"/>
        </w:rPr>
        <w:t xml:space="preserve"> </w:t>
      </w:r>
      <w:r w:rsidR="00516D7F">
        <w:rPr>
          <w:rFonts w:eastAsia="Times New Roman" w:cs="Times New Roman"/>
          <w:szCs w:val="28"/>
          <w:lang w:eastAsia="ru-RU"/>
        </w:rPr>
        <w:t xml:space="preserve">      </w:t>
      </w:r>
      <w:r w:rsidR="00070F8B" w:rsidRPr="00B55A23">
        <w:rPr>
          <w:rFonts w:eastAsia="Times New Roman" w:cs="Times New Roman"/>
          <w:szCs w:val="28"/>
          <w:lang w:eastAsia="ru-RU"/>
        </w:rPr>
        <w:t xml:space="preserve"> </w:t>
      </w:r>
      <w:r w:rsidRPr="00317424">
        <w:rPr>
          <w:rFonts w:eastAsia="Times New Roman" w:cs="Times New Roman"/>
          <w:szCs w:val="28"/>
          <w:lang w:eastAsia="ru-RU"/>
        </w:rPr>
        <w:t>СЕСІЯ</w:t>
      </w:r>
    </w:p>
    <w:p w:rsidR="004F0CB3" w:rsidRPr="00317424" w:rsidRDefault="004F0CB3" w:rsidP="00155F67">
      <w:pPr>
        <w:tabs>
          <w:tab w:val="center" w:pos="4732"/>
          <w:tab w:val="left" w:pos="7020"/>
        </w:tabs>
        <w:spacing w:line="240" w:lineRule="auto"/>
        <w:ind w:right="-82" w:firstLine="0"/>
        <w:jc w:val="center"/>
        <w:rPr>
          <w:rFonts w:eastAsia="Times New Roman" w:cs="Times New Roman"/>
          <w:b/>
          <w:szCs w:val="28"/>
          <w:lang w:eastAsia="ru-RU"/>
        </w:rPr>
      </w:pPr>
      <w:r w:rsidRPr="00317424">
        <w:rPr>
          <w:rFonts w:eastAsia="Times New Roman" w:cs="Times New Roman"/>
          <w:b/>
          <w:szCs w:val="28"/>
          <w:lang w:eastAsia="ru-RU"/>
        </w:rPr>
        <w:t>РІШЕННЯ</w:t>
      </w:r>
    </w:p>
    <w:p w:rsidR="004F0CB3" w:rsidRPr="00317424" w:rsidRDefault="004F0CB3" w:rsidP="00155F67">
      <w:pPr>
        <w:spacing w:line="240" w:lineRule="auto"/>
        <w:ind w:right="174" w:firstLine="0"/>
        <w:jc w:val="center"/>
        <w:rPr>
          <w:rFonts w:eastAsia="Times New Roman" w:cs="Times New Roman"/>
          <w:b/>
          <w:spacing w:val="20"/>
          <w:szCs w:val="28"/>
          <w:lang w:eastAsia="ru-RU"/>
        </w:rPr>
      </w:pPr>
    </w:p>
    <w:p w:rsidR="004F0CB3" w:rsidRPr="00317424" w:rsidRDefault="004F7792" w:rsidP="00155F67">
      <w:pPr>
        <w:spacing w:line="240" w:lineRule="auto"/>
        <w:ind w:right="174" w:firstLine="0"/>
        <w:jc w:val="left"/>
        <w:rPr>
          <w:rFonts w:eastAsia="Times New Roman" w:cs="Times New Roman"/>
          <w:szCs w:val="28"/>
          <w:lang w:eastAsia="ru-RU"/>
        </w:rPr>
      </w:pPr>
      <w:r>
        <w:rPr>
          <w:rFonts w:eastAsia="Times New Roman" w:cs="Times New Roman"/>
          <w:szCs w:val="28"/>
          <w:lang w:eastAsia="ru-RU"/>
        </w:rPr>
        <w:t>в</w:t>
      </w:r>
      <w:r w:rsidR="004F0CB3" w:rsidRPr="00317424">
        <w:rPr>
          <w:rFonts w:eastAsia="Times New Roman" w:cs="Times New Roman"/>
          <w:szCs w:val="28"/>
          <w:lang w:eastAsia="ru-RU"/>
        </w:rPr>
        <w:t>ід</w:t>
      </w:r>
      <w:r>
        <w:rPr>
          <w:rFonts w:eastAsia="Times New Roman" w:cs="Times New Roman"/>
          <w:szCs w:val="28"/>
          <w:lang w:eastAsia="ru-RU"/>
        </w:rPr>
        <w:t xml:space="preserve"> </w:t>
      </w:r>
      <w:r w:rsidR="00516D7F">
        <w:rPr>
          <w:rFonts w:eastAsia="Times New Roman" w:cs="Times New Roman"/>
          <w:szCs w:val="28"/>
          <w:lang w:eastAsia="ru-RU"/>
        </w:rPr>
        <w:t>________</w:t>
      </w:r>
      <w:r>
        <w:rPr>
          <w:rFonts w:eastAsia="Times New Roman" w:cs="Times New Roman"/>
          <w:szCs w:val="28"/>
          <w:lang w:eastAsia="ru-RU"/>
        </w:rPr>
        <w:t xml:space="preserve"> </w:t>
      </w:r>
      <w:r w:rsidR="00524A60" w:rsidRPr="00317424">
        <w:rPr>
          <w:rFonts w:eastAsia="Times New Roman" w:cs="Times New Roman"/>
          <w:szCs w:val="28"/>
          <w:lang w:eastAsia="ru-RU"/>
        </w:rPr>
        <w:t>202</w:t>
      </w:r>
      <w:r w:rsidR="00516D7F">
        <w:rPr>
          <w:rFonts w:eastAsia="Times New Roman" w:cs="Times New Roman"/>
          <w:szCs w:val="28"/>
          <w:lang w:eastAsia="ru-RU"/>
        </w:rPr>
        <w:t>3</w:t>
      </w:r>
      <w:r w:rsidR="0015610D" w:rsidRPr="00317424">
        <w:rPr>
          <w:rFonts w:eastAsia="Times New Roman" w:cs="Times New Roman"/>
          <w:szCs w:val="28"/>
          <w:lang w:eastAsia="ru-RU"/>
        </w:rPr>
        <w:t xml:space="preserve"> року № </w:t>
      </w:r>
      <w:r w:rsidR="00516D7F">
        <w:rPr>
          <w:rFonts w:eastAsia="Times New Roman" w:cs="Times New Roman"/>
          <w:szCs w:val="28"/>
          <w:lang w:eastAsia="ru-RU"/>
        </w:rPr>
        <w:t>______</w:t>
      </w:r>
      <w:r w:rsidR="004F0CB3" w:rsidRPr="00317424">
        <w:rPr>
          <w:rFonts w:eastAsia="Times New Roman" w:cs="Times New Roman"/>
          <w:szCs w:val="28"/>
          <w:lang w:eastAsia="ru-RU"/>
        </w:rPr>
        <w:t>-МР</w:t>
      </w:r>
    </w:p>
    <w:p w:rsidR="004F0CB3" w:rsidRPr="00317424" w:rsidRDefault="004F0CB3" w:rsidP="00155F67">
      <w:pPr>
        <w:spacing w:line="240" w:lineRule="auto"/>
        <w:ind w:right="174" w:firstLine="0"/>
        <w:jc w:val="left"/>
        <w:rPr>
          <w:rFonts w:eastAsia="Times New Roman" w:cs="Times New Roman"/>
          <w:szCs w:val="28"/>
          <w:lang w:eastAsia="ru-RU"/>
        </w:rPr>
      </w:pPr>
      <w:r w:rsidRPr="00317424">
        <w:rPr>
          <w:rFonts w:eastAsia="Times New Roman" w:cs="Times New Roman"/>
          <w:szCs w:val="28"/>
          <w:lang w:eastAsia="ru-RU"/>
        </w:rPr>
        <w:t>м. Суми</w:t>
      </w:r>
    </w:p>
    <w:p w:rsidR="004F0CB3" w:rsidRPr="00317424" w:rsidRDefault="004F0CB3" w:rsidP="00155F67">
      <w:pPr>
        <w:spacing w:line="240" w:lineRule="auto"/>
        <w:ind w:right="4579" w:firstLine="0"/>
        <w:jc w:val="left"/>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4F0CB3" w:rsidRPr="00317424" w:rsidTr="00BD02D5">
        <w:trPr>
          <w:trHeight w:val="2660"/>
        </w:trPr>
        <w:tc>
          <w:tcPr>
            <w:tcW w:w="5070" w:type="dxa"/>
            <w:tcBorders>
              <w:top w:val="nil"/>
              <w:left w:val="nil"/>
              <w:bottom w:val="nil"/>
              <w:right w:val="nil"/>
            </w:tcBorders>
          </w:tcPr>
          <w:p w:rsidR="004F0CB3" w:rsidRPr="00317424" w:rsidRDefault="00850AF7" w:rsidP="00B55A23">
            <w:pPr>
              <w:spacing w:line="240" w:lineRule="auto"/>
              <w:ind w:firstLine="0"/>
              <w:rPr>
                <w:rFonts w:eastAsia="Times New Roman" w:cs="Times New Roman"/>
                <w:szCs w:val="28"/>
                <w:lang w:eastAsia="ru-RU"/>
              </w:rPr>
            </w:pPr>
            <w:r>
              <w:rPr>
                <w:rFonts w:eastAsia="Times New Roman" w:cs="Times New Roman"/>
                <w:szCs w:val="28"/>
                <w:lang w:eastAsia="ru-RU"/>
              </w:rPr>
              <w:t xml:space="preserve">Про внесення змін до </w:t>
            </w:r>
            <w:r w:rsidR="00AB344C">
              <w:rPr>
                <w:rFonts w:eastAsia="Times New Roman" w:cs="Times New Roman"/>
                <w:szCs w:val="28"/>
                <w:lang w:eastAsia="ru-RU"/>
              </w:rPr>
              <w:t>рішення</w:t>
            </w:r>
            <w:r w:rsidR="00AB344C" w:rsidRPr="004F0CB3">
              <w:rPr>
                <w:rFonts w:eastAsia="Times New Roman" w:cs="Times New Roman"/>
                <w:szCs w:val="28"/>
                <w:lang w:eastAsia="ru-RU"/>
              </w:rPr>
              <w:t xml:space="preserve"> Сумської міської ради </w:t>
            </w:r>
            <w:r w:rsidR="00AB344C">
              <w:rPr>
                <w:rFonts w:eastAsia="Times New Roman" w:cs="Times New Roman"/>
                <w:szCs w:val="28"/>
                <w:lang w:eastAsia="ru-RU"/>
              </w:rPr>
              <w:t xml:space="preserve">від </w:t>
            </w:r>
            <w:r w:rsidR="00AB344C">
              <w:rPr>
                <w:szCs w:val="28"/>
              </w:rPr>
              <w:t xml:space="preserve">12 травня 2021 </w:t>
            </w:r>
            <w:r w:rsidR="00AB344C" w:rsidRPr="0018346E">
              <w:rPr>
                <w:szCs w:val="28"/>
              </w:rPr>
              <w:t>р</w:t>
            </w:r>
            <w:r w:rsidR="00AB344C">
              <w:rPr>
                <w:szCs w:val="28"/>
              </w:rPr>
              <w:t>оку              № 916</w:t>
            </w:r>
            <w:r w:rsidR="00AB344C" w:rsidRPr="0018346E">
              <w:rPr>
                <w:szCs w:val="28"/>
              </w:rPr>
              <w:t>-МР</w:t>
            </w:r>
            <w:r w:rsidR="00AB344C">
              <w:rPr>
                <w:rFonts w:eastAsia="Times New Roman" w:cs="Times New Roman"/>
                <w:szCs w:val="28"/>
                <w:lang w:eastAsia="ru-RU"/>
              </w:rPr>
              <w:t xml:space="preserve"> «</w:t>
            </w:r>
            <w:r w:rsidR="00AB344C">
              <w:rPr>
                <w:szCs w:val="28"/>
              </w:rPr>
              <w:t xml:space="preserve">Про продаж права оренди земельної ділянки на земельних торгах (аукціоні) за </w:t>
            </w:r>
            <w:proofErr w:type="spellStart"/>
            <w:r w:rsidR="00AB344C">
              <w:rPr>
                <w:szCs w:val="28"/>
              </w:rPr>
              <w:t>адресою</w:t>
            </w:r>
            <w:proofErr w:type="spellEnd"/>
            <w:r w:rsidR="00AB344C">
              <w:rPr>
                <w:szCs w:val="28"/>
              </w:rPr>
              <w:t>: м. Суми,                    вул. Героїв Крут, біля буд. №</w:t>
            </w:r>
            <w:r w:rsidR="00DB4F6C">
              <w:rPr>
                <w:szCs w:val="28"/>
              </w:rPr>
              <w:t xml:space="preserve"> </w:t>
            </w:r>
            <w:r w:rsidR="00AB344C">
              <w:rPr>
                <w:szCs w:val="28"/>
              </w:rPr>
              <w:t>26, площею 0,0229 га» (зі змінами)</w:t>
            </w:r>
          </w:p>
        </w:tc>
      </w:tr>
    </w:tbl>
    <w:p w:rsidR="006843E5" w:rsidRPr="00317424" w:rsidRDefault="00445863" w:rsidP="0039734B">
      <w:pPr>
        <w:spacing w:line="240" w:lineRule="auto"/>
        <w:ind w:firstLine="708"/>
        <w:rPr>
          <w:rFonts w:eastAsia="Times New Roman" w:cs="Times New Roman"/>
          <w:szCs w:val="28"/>
          <w:lang w:eastAsia="ru-RU"/>
        </w:rPr>
      </w:pPr>
      <w:r w:rsidRPr="00317424">
        <w:rPr>
          <w:rFonts w:eastAsia="Times New Roman" w:cs="Times New Roman"/>
          <w:szCs w:val="28"/>
          <w:lang w:eastAsia="ru-RU"/>
        </w:rPr>
        <w:t xml:space="preserve">З метою приведення </w:t>
      </w:r>
      <w:r w:rsidR="000F7BCD">
        <w:rPr>
          <w:rFonts w:eastAsia="Times New Roman" w:cs="Times New Roman"/>
          <w:szCs w:val="28"/>
          <w:lang w:eastAsia="ru-RU"/>
        </w:rPr>
        <w:t>рішення</w:t>
      </w:r>
      <w:r w:rsidR="000F7BCD" w:rsidRPr="004F0CB3">
        <w:rPr>
          <w:rFonts w:eastAsia="Times New Roman" w:cs="Times New Roman"/>
          <w:szCs w:val="28"/>
          <w:lang w:eastAsia="ru-RU"/>
        </w:rPr>
        <w:t xml:space="preserve"> Сумської міської ради </w:t>
      </w:r>
      <w:r w:rsidR="000F7BCD">
        <w:rPr>
          <w:rFonts w:eastAsia="Times New Roman" w:cs="Times New Roman"/>
          <w:szCs w:val="28"/>
          <w:lang w:eastAsia="ru-RU"/>
        </w:rPr>
        <w:t xml:space="preserve">від </w:t>
      </w:r>
      <w:r w:rsidR="000F7BCD">
        <w:rPr>
          <w:szCs w:val="28"/>
        </w:rPr>
        <w:t xml:space="preserve">12 травня 2021 </w:t>
      </w:r>
      <w:r w:rsidR="000F7BCD" w:rsidRPr="0018346E">
        <w:rPr>
          <w:szCs w:val="28"/>
        </w:rPr>
        <w:t>р</w:t>
      </w:r>
      <w:r w:rsidR="000F7BCD">
        <w:rPr>
          <w:szCs w:val="28"/>
        </w:rPr>
        <w:t>оку № 916</w:t>
      </w:r>
      <w:r w:rsidR="000F7BCD" w:rsidRPr="0018346E">
        <w:rPr>
          <w:szCs w:val="28"/>
        </w:rPr>
        <w:t>-МР</w:t>
      </w:r>
      <w:r w:rsidR="000F7BCD">
        <w:rPr>
          <w:rFonts w:eastAsia="Times New Roman" w:cs="Times New Roman"/>
          <w:szCs w:val="28"/>
          <w:lang w:eastAsia="ru-RU"/>
        </w:rPr>
        <w:t xml:space="preserve"> «</w:t>
      </w:r>
      <w:r w:rsidR="000F7BCD">
        <w:rPr>
          <w:szCs w:val="28"/>
        </w:rPr>
        <w:t xml:space="preserve">Про продаж права оренди земельної ділянки на земельних торгах (аукціоні) за </w:t>
      </w:r>
      <w:proofErr w:type="spellStart"/>
      <w:r w:rsidR="000F7BCD">
        <w:rPr>
          <w:szCs w:val="28"/>
        </w:rPr>
        <w:t>адресою</w:t>
      </w:r>
      <w:proofErr w:type="spellEnd"/>
      <w:r w:rsidR="000F7BCD">
        <w:rPr>
          <w:szCs w:val="28"/>
        </w:rPr>
        <w:t>: м. Суми, вул. Героїв Крут, біля буд. №</w:t>
      </w:r>
      <w:r w:rsidR="003E15B3">
        <w:rPr>
          <w:szCs w:val="28"/>
        </w:rPr>
        <w:t xml:space="preserve"> </w:t>
      </w:r>
      <w:r w:rsidR="000F7BCD">
        <w:rPr>
          <w:szCs w:val="28"/>
        </w:rPr>
        <w:t>26, площею 0,0229 га»</w:t>
      </w:r>
      <w:r w:rsidR="0028373E">
        <w:rPr>
          <w:szCs w:val="28"/>
        </w:rPr>
        <w:t xml:space="preserve"> </w:t>
      </w:r>
      <w:r w:rsidR="006860C2">
        <w:rPr>
          <w:rFonts w:cs="Times New Roman"/>
          <w:szCs w:val="28"/>
        </w:rPr>
        <w:t>(</w:t>
      </w:r>
      <w:r w:rsidR="000F7BCD">
        <w:rPr>
          <w:rFonts w:cs="Times New Roman"/>
          <w:szCs w:val="28"/>
        </w:rPr>
        <w:t>зі змінами</w:t>
      </w:r>
      <w:r w:rsidR="006860C2">
        <w:rPr>
          <w:szCs w:val="28"/>
        </w:rPr>
        <w:t>)</w:t>
      </w:r>
      <w:r w:rsidRPr="00317424">
        <w:rPr>
          <w:rFonts w:cs="Times New Roman"/>
          <w:b/>
          <w:szCs w:val="28"/>
        </w:rPr>
        <w:t xml:space="preserve"> </w:t>
      </w:r>
      <w:r w:rsidR="00712F39" w:rsidRPr="00990B36">
        <w:rPr>
          <w:rFonts w:cs="Times New Roman"/>
          <w:szCs w:val="28"/>
        </w:rPr>
        <w:t>у відповідність до</w:t>
      </w:r>
      <w:r w:rsidR="00712F39" w:rsidRPr="00990B36">
        <w:rPr>
          <w:szCs w:val="28"/>
        </w:rPr>
        <w:t xml:space="preserve"> </w:t>
      </w:r>
      <w:r w:rsidR="00712F39">
        <w:rPr>
          <w:rFonts w:cs="Times New Roman"/>
          <w:szCs w:val="28"/>
        </w:rPr>
        <w:t>вимог статей 137, 138 Земельного кодексу України та на підставі витягу із технічної документації з нормативної грошової оцінки земельних ділянок від 28 лютого 2023 року</w:t>
      </w:r>
      <w:r w:rsidR="00712F39" w:rsidRPr="00990B36">
        <w:rPr>
          <w:rFonts w:cs="Times New Roman"/>
          <w:szCs w:val="28"/>
        </w:rPr>
        <w:t xml:space="preserve">, </w:t>
      </w:r>
      <w:r w:rsidR="00B4742A" w:rsidRPr="00E96655">
        <w:rPr>
          <w:szCs w:val="28"/>
        </w:rPr>
        <w:t>враховуючи рекомендації постійної комісії з питань архітектури, містобудування, регулювання земельних відносин, природокористування та екології Сумськ</w:t>
      </w:r>
      <w:r w:rsidR="00B4742A">
        <w:rPr>
          <w:szCs w:val="28"/>
        </w:rPr>
        <w:t>ої міської ради (протокол: від 22 березня 2023 року № 57</w:t>
      </w:r>
      <w:r w:rsidR="00B4742A" w:rsidRPr="00E96655">
        <w:rPr>
          <w:szCs w:val="28"/>
        </w:rPr>
        <w:t>)</w:t>
      </w:r>
      <w:r w:rsidR="00B4742A">
        <w:rPr>
          <w:szCs w:val="28"/>
        </w:rPr>
        <w:t xml:space="preserve">, </w:t>
      </w:r>
      <w:r w:rsidR="00712F39" w:rsidRPr="00990B36">
        <w:rPr>
          <w:rFonts w:cs="Times New Roman"/>
          <w:szCs w:val="28"/>
        </w:rPr>
        <w:t>керуючись пунктом 34 частини першої статті 26 Закону України «Про місцеве самоврядування в Україні», Сумська міська рада</w:t>
      </w:r>
    </w:p>
    <w:p w:rsidR="006843E5" w:rsidRPr="00317424" w:rsidRDefault="006843E5" w:rsidP="00D46255">
      <w:pPr>
        <w:spacing w:line="240" w:lineRule="auto"/>
        <w:ind w:firstLine="0"/>
        <w:jc w:val="center"/>
        <w:rPr>
          <w:rFonts w:eastAsia="Times New Roman" w:cs="Times New Roman"/>
          <w:b/>
          <w:szCs w:val="28"/>
          <w:lang w:eastAsia="ru-RU"/>
        </w:rPr>
      </w:pPr>
    </w:p>
    <w:p w:rsidR="005D1BDA" w:rsidRDefault="00D46255" w:rsidP="003334AD">
      <w:pPr>
        <w:spacing w:line="240" w:lineRule="auto"/>
        <w:ind w:firstLine="0"/>
        <w:jc w:val="center"/>
        <w:rPr>
          <w:rFonts w:eastAsia="Times New Roman" w:cs="Times New Roman"/>
          <w:b/>
          <w:szCs w:val="28"/>
          <w:lang w:eastAsia="ru-RU"/>
        </w:rPr>
      </w:pPr>
      <w:r w:rsidRPr="00317424">
        <w:rPr>
          <w:rFonts w:eastAsia="Times New Roman" w:cs="Times New Roman"/>
          <w:b/>
          <w:szCs w:val="28"/>
          <w:lang w:eastAsia="ru-RU"/>
        </w:rPr>
        <w:t>ВИРІШИЛА:</w:t>
      </w:r>
    </w:p>
    <w:p w:rsidR="003334AD" w:rsidRPr="00317424" w:rsidRDefault="003334AD" w:rsidP="003334AD">
      <w:pPr>
        <w:spacing w:line="240" w:lineRule="auto"/>
        <w:ind w:firstLine="0"/>
        <w:jc w:val="center"/>
        <w:rPr>
          <w:szCs w:val="28"/>
        </w:rPr>
      </w:pPr>
    </w:p>
    <w:p w:rsidR="0095490B" w:rsidRDefault="001F303A" w:rsidP="00CF529E">
      <w:pPr>
        <w:spacing w:line="240" w:lineRule="auto"/>
        <w:ind w:firstLine="708"/>
        <w:rPr>
          <w:szCs w:val="28"/>
        </w:rPr>
      </w:pPr>
      <w:r>
        <w:rPr>
          <w:szCs w:val="28"/>
        </w:rPr>
        <w:t xml:space="preserve">1. </w:t>
      </w:r>
      <w:proofErr w:type="spellStart"/>
      <w:r w:rsidR="009124C5" w:rsidRPr="00317424">
        <w:rPr>
          <w:szCs w:val="28"/>
        </w:rPr>
        <w:t>Внести</w:t>
      </w:r>
      <w:proofErr w:type="spellEnd"/>
      <w:r w:rsidR="00D46255" w:rsidRPr="00317424">
        <w:rPr>
          <w:szCs w:val="28"/>
        </w:rPr>
        <w:t xml:space="preserve"> зміни </w:t>
      </w:r>
      <w:r w:rsidR="005C293D">
        <w:rPr>
          <w:szCs w:val="28"/>
        </w:rPr>
        <w:t xml:space="preserve">до </w:t>
      </w:r>
      <w:r w:rsidR="00574796">
        <w:rPr>
          <w:rFonts w:eastAsia="Times New Roman" w:cs="Times New Roman"/>
          <w:szCs w:val="28"/>
          <w:lang w:eastAsia="ru-RU"/>
        </w:rPr>
        <w:t xml:space="preserve">рішення Сумської міської ради </w:t>
      </w:r>
      <w:r w:rsidR="00DB4F6C">
        <w:rPr>
          <w:rFonts w:eastAsia="Times New Roman" w:cs="Times New Roman"/>
          <w:szCs w:val="28"/>
          <w:lang w:eastAsia="ru-RU"/>
        </w:rPr>
        <w:t xml:space="preserve">від </w:t>
      </w:r>
      <w:r w:rsidR="00DB4F6C">
        <w:rPr>
          <w:szCs w:val="28"/>
        </w:rPr>
        <w:t xml:space="preserve">12 травня                   2021 </w:t>
      </w:r>
      <w:r w:rsidR="00DB4F6C" w:rsidRPr="0018346E">
        <w:rPr>
          <w:szCs w:val="28"/>
        </w:rPr>
        <w:t>р</w:t>
      </w:r>
      <w:r w:rsidR="00DB4F6C">
        <w:rPr>
          <w:szCs w:val="28"/>
        </w:rPr>
        <w:t>оку № 916</w:t>
      </w:r>
      <w:r w:rsidR="00DB4F6C" w:rsidRPr="0018346E">
        <w:rPr>
          <w:szCs w:val="28"/>
        </w:rPr>
        <w:t>-МР</w:t>
      </w:r>
      <w:r w:rsidR="00DB4F6C">
        <w:rPr>
          <w:rFonts w:eastAsia="Times New Roman" w:cs="Times New Roman"/>
          <w:szCs w:val="28"/>
          <w:lang w:eastAsia="ru-RU"/>
        </w:rPr>
        <w:t xml:space="preserve"> «</w:t>
      </w:r>
      <w:r w:rsidR="00DB4F6C">
        <w:rPr>
          <w:szCs w:val="28"/>
        </w:rPr>
        <w:t xml:space="preserve">Про продаж права оренди земельної ділянки на земельних торгах (аукціоні) за </w:t>
      </w:r>
      <w:proofErr w:type="spellStart"/>
      <w:r w:rsidR="00DB4F6C">
        <w:rPr>
          <w:szCs w:val="28"/>
        </w:rPr>
        <w:t>адресою</w:t>
      </w:r>
      <w:proofErr w:type="spellEnd"/>
      <w:r w:rsidR="00DB4F6C">
        <w:rPr>
          <w:szCs w:val="28"/>
        </w:rPr>
        <w:t>: м. Суми, вул. Героїв Крут,                          біля буд. № 26, площею 0,0229 га» (зі змінами)</w:t>
      </w:r>
      <w:r w:rsidR="00D46255" w:rsidRPr="00317424">
        <w:rPr>
          <w:szCs w:val="28"/>
        </w:rPr>
        <w:t xml:space="preserve">, </w:t>
      </w:r>
      <w:r w:rsidR="00AC1773" w:rsidRPr="00317424">
        <w:rPr>
          <w:szCs w:val="28"/>
        </w:rPr>
        <w:t>а саме:</w:t>
      </w:r>
    </w:p>
    <w:p w:rsidR="00FC18E1" w:rsidRDefault="00FC18E1" w:rsidP="00CF529E">
      <w:pPr>
        <w:spacing w:line="240" w:lineRule="auto"/>
        <w:ind w:firstLine="708"/>
        <w:rPr>
          <w:szCs w:val="28"/>
        </w:rPr>
      </w:pPr>
      <w:r>
        <w:rPr>
          <w:szCs w:val="28"/>
        </w:rPr>
        <w:t xml:space="preserve">1.1. </w:t>
      </w:r>
      <w:r w:rsidR="00223314">
        <w:rPr>
          <w:szCs w:val="28"/>
        </w:rPr>
        <w:t>В</w:t>
      </w:r>
      <w:r w:rsidR="00223314" w:rsidRPr="00791F40">
        <w:rPr>
          <w:szCs w:val="28"/>
        </w:rPr>
        <w:t xml:space="preserve"> преамбулі замість слів, </w:t>
      </w:r>
      <w:r w:rsidR="00223314">
        <w:rPr>
          <w:szCs w:val="28"/>
        </w:rPr>
        <w:t xml:space="preserve">знаків та </w:t>
      </w:r>
      <w:r w:rsidR="00223314" w:rsidRPr="00791F40">
        <w:rPr>
          <w:szCs w:val="28"/>
        </w:rPr>
        <w:t>цифр «</w:t>
      </w:r>
      <w:r w:rsidR="0042235B">
        <w:rPr>
          <w:szCs w:val="28"/>
        </w:rPr>
        <w:t xml:space="preserve">на підставі </w:t>
      </w:r>
      <w:r w:rsidR="0042235B" w:rsidRPr="00196B31">
        <w:rPr>
          <w:szCs w:val="28"/>
        </w:rPr>
        <w:t xml:space="preserve">пункту </w:t>
      </w:r>
      <w:r w:rsidR="0042235B">
        <w:rPr>
          <w:szCs w:val="28"/>
        </w:rPr>
        <w:t>3.2.60 Положення про Д</w:t>
      </w:r>
      <w:r w:rsidR="0042235B" w:rsidRPr="00196B31">
        <w:rPr>
          <w:szCs w:val="28"/>
        </w:rPr>
        <w:t xml:space="preserve">епартамент забезпечення ресурсних платежів Сумської міської ради, затвердженого рішенням Сумської міської ради від 28.09.2016 </w:t>
      </w:r>
      <w:r w:rsidR="0042235B">
        <w:rPr>
          <w:szCs w:val="28"/>
        </w:rPr>
        <w:t xml:space="preserve">           </w:t>
      </w:r>
      <w:r w:rsidR="0042235B" w:rsidRPr="00196B31">
        <w:rPr>
          <w:szCs w:val="28"/>
        </w:rPr>
        <w:t>№ 1128-МР (зі змінами)</w:t>
      </w:r>
      <w:r w:rsidR="00223314" w:rsidRPr="00791F40">
        <w:rPr>
          <w:szCs w:val="28"/>
        </w:rPr>
        <w:t>» записати слова, знаки</w:t>
      </w:r>
      <w:r w:rsidR="00223314">
        <w:rPr>
          <w:szCs w:val="28"/>
        </w:rPr>
        <w:t xml:space="preserve"> та</w:t>
      </w:r>
      <w:r w:rsidR="00223314" w:rsidRPr="00791F40">
        <w:rPr>
          <w:szCs w:val="28"/>
        </w:rPr>
        <w:t xml:space="preserve"> цифри «</w:t>
      </w:r>
      <w:r w:rsidR="0042235B">
        <w:rPr>
          <w:szCs w:val="28"/>
        </w:rPr>
        <w:t xml:space="preserve">на підставі </w:t>
      </w:r>
      <w:r w:rsidR="0042235B" w:rsidRPr="00196B31">
        <w:rPr>
          <w:szCs w:val="28"/>
        </w:rPr>
        <w:t xml:space="preserve">пункту </w:t>
      </w:r>
      <w:r w:rsidR="0042235B">
        <w:rPr>
          <w:szCs w:val="28"/>
        </w:rPr>
        <w:t>3.2.21 Положення про Д</w:t>
      </w:r>
      <w:r w:rsidR="0042235B" w:rsidRPr="00196B31">
        <w:rPr>
          <w:szCs w:val="28"/>
        </w:rPr>
        <w:t xml:space="preserve">епартамент забезпечення ресурсних платежів Сумської міської ради, затвердженого рішенням Сумської міської ради від 28.09.2016 </w:t>
      </w:r>
      <w:r w:rsidR="00463C54">
        <w:rPr>
          <w:szCs w:val="28"/>
        </w:rPr>
        <w:t xml:space="preserve">             </w:t>
      </w:r>
      <w:r w:rsidR="0042235B" w:rsidRPr="00196B31">
        <w:rPr>
          <w:szCs w:val="28"/>
        </w:rPr>
        <w:t>№ 1128-МР (зі змінами)</w:t>
      </w:r>
      <w:r w:rsidR="00223314" w:rsidRPr="00791F40">
        <w:rPr>
          <w:szCs w:val="28"/>
        </w:rPr>
        <w:t>»</w:t>
      </w:r>
      <w:r w:rsidR="00463C54">
        <w:rPr>
          <w:szCs w:val="28"/>
        </w:rPr>
        <w:t>;</w:t>
      </w:r>
    </w:p>
    <w:p w:rsidR="005C293D" w:rsidRDefault="00FC18E1" w:rsidP="00CF529E">
      <w:pPr>
        <w:spacing w:line="240" w:lineRule="auto"/>
        <w:ind w:firstLine="708"/>
        <w:rPr>
          <w:szCs w:val="28"/>
        </w:rPr>
      </w:pPr>
      <w:r>
        <w:rPr>
          <w:szCs w:val="28"/>
        </w:rPr>
        <w:t>1.2</w:t>
      </w:r>
      <w:r w:rsidR="005C293D">
        <w:rPr>
          <w:szCs w:val="28"/>
        </w:rPr>
        <w:t xml:space="preserve">. </w:t>
      </w:r>
      <w:r w:rsidR="00BD5235">
        <w:rPr>
          <w:szCs w:val="28"/>
        </w:rPr>
        <w:t xml:space="preserve">В </w:t>
      </w:r>
      <w:r w:rsidR="00F70385">
        <w:rPr>
          <w:szCs w:val="28"/>
        </w:rPr>
        <w:t>пункті</w:t>
      </w:r>
      <w:r w:rsidR="005C293D" w:rsidRPr="00317424">
        <w:rPr>
          <w:szCs w:val="28"/>
        </w:rPr>
        <w:t xml:space="preserve"> 4</w:t>
      </w:r>
      <w:r w:rsidR="005C293D" w:rsidRPr="005C293D">
        <w:rPr>
          <w:szCs w:val="28"/>
        </w:rPr>
        <w:t xml:space="preserve"> </w:t>
      </w:r>
      <w:r w:rsidR="00F70385">
        <w:rPr>
          <w:szCs w:val="28"/>
        </w:rPr>
        <w:t xml:space="preserve">рішення </w:t>
      </w:r>
      <w:r w:rsidR="00D0778C">
        <w:rPr>
          <w:szCs w:val="28"/>
        </w:rPr>
        <w:t xml:space="preserve">замість </w:t>
      </w:r>
      <w:r w:rsidR="006D2C49">
        <w:rPr>
          <w:szCs w:val="28"/>
        </w:rPr>
        <w:t>букв, знаків та цифр</w:t>
      </w:r>
      <w:r w:rsidR="005C293D" w:rsidRPr="00317424">
        <w:rPr>
          <w:szCs w:val="28"/>
        </w:rPr>
        <w:t xml:space="preserve"> </w:t>
      </w:r>
      <w:r w:rsidR="005C293D">
        <w:rPr>
          <w:szCs w:val="28"/>
        </w:rPr>
        <w:t>«</w:t>
      </w:r>
      <w:r w:rsidR="002140A7">
        <w:rPr>
          <w:szCs w:val="28"/>
        </w:rPr>
        <w:t>10 346,08</w:t>
      </w:r>
      <w:r w:rsidR="005C293D">
        <w:rPr>
          <w:szCs w:val="28"/>
        </w:rPr>
        <w:t xml:space="preserve"> грн» </w:t>
      </w:r>
      <w:r w:rsidR="006D2C49">
        <w:rPr>
          <w:szCs w:val="28"/>
        </w:rPr>
        <w:t>записати букви, знаки та цифри</w:t>
      </w:r>
      <w:r w:rsidR="005C293D">
        <w:rPr>
          <w:szCs w:val="28"/>
        </w:rPr>
        <w:t xml:space="preserve"> «</w:t>
      </w:r>
      <w:r w:rsidR="002140A7">
        <w:rPr>
          <w:color w:val="000000"/>
          <w:szCs w:val="28"/>
        </w:rPr>
        <w:t>11 897,96</w:t>
      </w:r>
      <w:r w:rsidR="005C293D" w:rsidRPr="00745EDF">
        <w:rPr>
          <w:color w:val="000000"/>
          <w:szCs w:val="28"/>
        </w:rPr>
        <w:t xml:space="preserve"> грн</w:t>
      </w:r>
      <w:r w:rsidR="005C293D">
        <w:rPr>
          <w:szCs w:val="28"/>
        </w:rPr>
        <w:t>»</w:t>
      </w:r>
      <w:r w:rsidR="00C44DB3">
        <w:rPr>
          <w:szCs w:val="28"/>
        </w:rPr>
        <w:t>;</w:t>
      </w:r>
    </w:p>
    <w:p w:rsidR="00491ABC" w:rsidRDefault="001F303A" w:rsidP="0095490B">
      <w:pPr>
        <w:spacing w:line="240" w:lineRule="auto"/>
        <w:ind w:firstLine="0"/>
        <w:rPr>
          <w:szCs w:val="28"/>
        </w:rPr>
      </w:pPr>
      <w:r>
        <w:rPr>
          <w:szCs w:val="28"/>
        </w:rPr>
        <w:lastRenderedPageBreak/>
        <w:tab/>
        <w:t xml:space="preserve">2. </w:t>
      </w:r>
      <w:proofErr w:type="spellStart"/>
      <w:r w:rsidR="00D46255" w:rsidRPr="00317424">
        <w:rPr>
          <w:szCs w:val="28"/>
        </w:rPr>
        <w:t>Внести</w:t>
      </w:r>
      <w:proofErr w:type="spellEnd"/>
      <w:r w:rsidR="00D46255" w:rsidRPr="00317424">
        <w:rPr>
          <w:szCs w:val="28"/>
        </w:rPr>
        <w:t xml:space="preserve"> зміни </w:t>
      </w:r>
      <w:r w:rsidR="000B3261">
        <w:rPr>
          <w:szCs w:val="28"/>
        </w:rPr>
        <w:t>до</w:t>
      </w:r>
      <w:r w:rsidR="00D46255" w:rsidRPr="00317424">
        <w:rPr>
          <w:szCs w:val="28"/>
        </w:rPr>
        <w:t xml:space="preserve"> </w:t>
      </w:r>
      <w:r w:rsidR="000B3261">
        <w:rPr>
          <w:szCs w:val="28"/>
        </w:rPr>
        <w:t>додатку</w:t>
      </w:r>
      <w:r w:rsidR="00D46255" w:rsidRPr="00317424">
        <w:rPr>
          <w:szCs w:val="28"/>
        </w:rPr>
        <w:t xml:space="preserve"> до </w:t>
      </w:r>
      <w:r w:rsidR="00F275F6">
        <w:rPr>
          <w:rFonts w:eastAsia="Times New Roman" w:cs="Times New Roman"/>
          <w:szCs w:val="28"/>
          <w:lang w:eastAsia="ru-RU"/>
        </w:rPr>
        <w:t xml:space="preserve">від </w:t>
      </w:r>
      <w:r w:rsidR="00F275F6">
        <w:rPr>
          <w:szCs w:val="28"/>
        </w:rPr>
        <w:t xml:space="preserve">12 травня 2021 </w:t>
      </w:r>
      <w:r w:rsidR="00F275F6" w:rsidRPr="0018346E">
        <w:rPr>
          <w:szCs w:val="28"/>
        </w:rPr>
        <w:t>р</w:t>
      </w:r>
      <w:r w:rsidR="00F275F6">
        <w:rPr>
          <w:szCs w:val="28"/>
        </w:rPr>
        <w:t>оку № 916</w:t>
      </w:r>
      <w:r w:rsidR="00F275F6" w:rsidRPr="0018346E">
        <w:rPr>
          <w:szCs w:val="28"/>
        </w:rPr>
        <w:t>-МР</w:t>
      </w:r>
      <w:r w:rsidR="00F275F6">
        <w:rPr>
          <w:rFonts w:eastAsia="Times New Roman" w:cs="Times New Roman"/>
          <w:szCs w:val="28"/>
          <w:lang w:eastAsia="ru-RU"/>
        </w:rPr>
        <w:t xml:space="preserve"> «</w:t>
      </w:r>
      <w:r w:rsidR="00F275F6">
        <w:rPr>
          <w:szCs w:val="28"/>
        </w:rPr>
        <w:t xml:space="preserve">Про продаж права оренди земельної ділянки на земельних торгах (аукціоні) за </w:t>
      </w:r>
      <w:proofErr w:type="spellStart"/>
      <w:r w:rsidR="00F275F6">
        <w:rPr>
          <w:szCs w:val="28"/>
        </w:rPr>
        <w:t>адресою</w:t>
      </w:r>
      <w:proofErr w:type="spellEnd"/>
      <w:r w:rsidR="00F275F6">
        <w:rPr>
          <w:szCs w:val="28"/>
        </w:rPr>
        <w:t>: м. Суми, вул. Героїв Крут, біля буд. №26, площею 0,0229 га» (зі змінами)</w:t>
      </w:r>
      <w:r w:rsidR="00D46255" w:rsidRPr="00317424">
        <w:rPr>
          <w:szCs w:val="28"/>
        </w:rPr>
        <w:t xml:space="preserve">, </w:t>
      </w:r>
      <w:r w:rsidR="00491ABC">
        <w:rPr>
          <w:szCs w:val="28"/>
        </w:rPr>
        <w:t>а саме:</w:t>
      </w:r>
    </w:p>
    <w:p w:rsidR="00A657AF" w:rsidRDefault="00491ABC" w:rsidP="00491ABC">
      <w:pPr>
        <w:spacing w:line="240" w:lineRule="auto"/>
        <w:ind w:firstLine="0"/>
        <w:rPr>
          <w:szCs w:val="28"/>
        </w:rPr>
      </w:pPr>
      <w:r>
        <w:rPr>
          <w:szCs w:val="28"/>
        </w:rPr>
        <w:tab/>
        <w:t>2.1. Викласти</w:t>
      </w:r>
      <w:r w:rsidR="00D46255" w:rsidRPr="00317424">
        <w:rPr>
          <w:szCs w:val="28"/>
        </w:rPr>
        <w:t xml:space="preserve"> пункт 1.6. </w:t>
      </w:r>
      <w:proofErr w:type="spellStart"/>
      <w:r w:rsidR="00F66F56">
        <w:rPr>
          <w:szCs w:val="28"/>
        </w:rPr>
        <w:t>проєкту</w:t>
      </w:r>
      <w:proofErr w:type="spellEnd"/>
      <w:r w:rsidR="00F66F56">
        <w:rPr>
          <w:szCs w:val="28"/>
        </w:rPr>
        <w:t xml:space="preserve"> д</w:t>
      </w:r>
      <w:r w:rsidR="00D46255" w:rsidRPr="00317424">
        <w:rPr>
          <w:szCs w:val="28"/>
        </w:rPr>
        <w:t xml:space="preserve">оговору оренди земельної ділянки в </w:t>
      </w:r>
      <w:r w:rsidR="005A749B" w:rsidRPr="00317424">
        <w:rPr>
          <w:szCs w:val="28"/>
        </w:rPr>
        <w:t>такій</w:t>
      </w:r>
      <w:r w:rsidR="00D46255" w:rsidRPr="00317424">
        <w:rPr>
          <w:szCs w:val="28"/>
        </w:rPr>
        <w:t xml:space="preserve"> редакції:</w:t>
      </w:r>
      <w:r>
        <w:rPr>
          <w:szCs w:val="28"/>
        </w:rPr>
        <w:t xml:space="preserve"> </w:t>
      </w:r>
    </w:p>
    <w:p w:rsidR="00D46255" w:rsidRDefault="00A657AF" w:rsidP="00491ABC">
      <w:pPr>
        <w:spacing w:line="240" w:lineRule="auto"/>
        <w:ind w:firstLine="0"/>
        <w:rPr>
          <w:szCs w:val="28"/>
        </w:rPr>
      </w:pPr>
      <w:r>
        <w:rPr>
          <w:szCs w:val="28"/>
        </w:rPr>
        <w:tab/>
      </w:r>
      <w:r w:rsidR="00D46255" w:rsidRPr="00317424">
        <w:rPr>
          <w:szCs w:val="28"/>
        </w:rPr>
        <w:t>«</w:t>
      </w:r>
      <w:r w:rsidR="00ED5459">
        <w:rPr>
          <w:szCs w:val="28"/>
        </w:rPr>
        <w:t xml:space="preserve">Нормативна грошова оцінка земельної ділянки на момент укладання договору </w:t>
      </w:r>
      <w:r w:rsidR="00ED5459" w:rsidRPr="00ED5459">
        <w:rPr>
          <w:szCs w:val="28"/>
        </w:rPr>
        <w:t>становить</w:t>
      </w:r>
      <w:r w:rsidR="00ED5459" w:rsidRPr="00ED5459">
        <w:rPr>
          <w:szCs w:val="28"/>
          <w:lang w:val="ru-RU"/>
        </w:rPr>
        <w:t xml:space="preserve"> </w:t>
      </w:r>
      <w:r w:rsidR="00ED5459" w:rsidRPr="00ED5459">
        <w:rPr>
          <w:szCs w:val="28"/>
        </w:rPr>
        <w:t> 396 598,60 грн. (триста дев’яносто шість тисяч п’ятсот дев’яносто вісім грн. 60 коп.).</w:t>
      </w:r>
      <w:r w:rsidR="00ED5459">
        <w:rPr>
          <w:b/>
          <w:szCs w:val="28"/>
        </w:rPr>
        <w:t xml:space="preserve"> </w:t>
      </w:r>
      <w:r w:rsidR="00ED5459">
        <w:rPr>
          <w:szCs w:val="28"/>
        </w:rPr>
        <w:t>Витяг з технічної документації  про нормативну грошову оцінку земельної ділянки додається і є невід’ємною частиною договору.</w:t>
      </w:r>
      <w:r w:rsidR="00F70385">
        <w:rPr>
          <w:szCs w:val="28"/>
        </w:rPr>
        <w:t>»;</w:t>
      </w:r>
    </w:p>
    <w:p w:rsidR="00A657AF" w:rsidRDefault="00F70385" w:rsidP="00197CFF">
      <w:pPr>
        <w:spacing w:line="240" w:lineRule="auto"/>
        <w:ind w:firstLine="567"/>
        <w:rPr>
          <w:szCs w:val="28"/>
        </w:rPr>
      </w:pPr>
      <w:r>
        <w:rPr>
          <w:szCs w:val="28"/>
        </w:rPr>
        <w:tab/>
        <w:t xml:space="preserve">2.2. Доповнити </w:t>
      </w:r>
      <w:r w:rsidR="00F637DA">
        <w:rPr>
          <w:szCs w:val="28"/>
        </w:rPr>
        <w:t xml:space="preserve">розділ 4 </w:t>
      </w:r>
      <w:proofErr w:type="spellStart"/>
      <w:r>
        <w:rPr>
          <w:szCs w:val="28"/>
        </w:rPr>
        <w:t>проєкт</w:t>
      </w:r>
      <w:r w:rsidR="00F637DA">
        <w:rPr>
          <w:szCs w:val="28"/>
        </w:rPr>
        <w:t>у</w:t>
      </w:r>
      <w:proofErr w:type="spellEnd"/>
      <w:r>
        <w:rPr>
          <w:szCs w:val="28"/>
        </w:rPr>
        <w:t xml:space="preserve"> договору оренди земельної ділянки наступним пунктом: </w:t>
      </w:r>
    </w:p>
    <w:p w:rsidR="00197CFF" w:rsidRPr="000A6874" w:rsidRDefault="00F70385" w:rsidP="00197CFF">
      <w:pPr>
        <w:spacing w:line="240" w:lineRule="auto"/>
        <w:ind w:firstLine="567"/>
        <w:rPr>
          <w:szCs w:val="28"/>
        </w:rPr>
      </w:pPr>
      <w:r>
        <w:rPr>
          <w:szCs w:val="28"/>
        </w:rPr>
        <w:t>«</w:t>
      </w:r>
      <w:r w:rsidR="00197CFF" w:rsidRPr="000A6874">
        <w:rPr>
          <w:szCs w:val="28"/>
        </w:rPr>
        <w:t>4.4.18. Не пізніше трьох банківських днів з дня укладення цього Договору одноразово відшкодувати Орендодавцю суму витрат на підготовку лота до продажу (</w:t>
      </w:r>
      <w:r w:rsidR="00197CFF">
        <w:rPr>
          <w:szCs w:val="28"/>
        </w:rPr>
        <w:t xml:space="preserve">формування </w:t>
      </w:r>
      <w:r w:rsidR="00197CFF" w:rsidRPr="000A6874">
        <w:rPr>
          <w:szCs w:val="28"/>
        </w:rPr>
        <w:t xml:space="preserve">земельної ділянки) у розмірі </w:t>
      </w:r>
      <w:r w:rsidR="009D7294">
        <w:rPr>
          <w:szCs w:val="28"/>
        </w:rPr>
        <w:t>4</w:t>
      </w:r>
      <w:r w:rsidR="006C7213">
        <w:rPr>
          <w:szCs w:val="28"/>
        </w:rPr>
        <w:t xml:space="preserve"> </w:t>
      </w:r>
      <w:r w:rsidR="009D7294">
        <w:rPr>
          <w:szCs w:val="28"/>
        </w:rPr>
        <w:t>000</w:t>
      </w:r>
      <w:r w:rsidR="00197CFF" w:rsidRPr="000A6874">
        <w:rPr>
          <w:szCs w:val="28"/>
        </w:rPr>
        <w:t>,00 грн. (</w:t>
      </w:r>
      <w:r w:rsidR="009D7294">
        <w:rPr>
          <w:szCs w:val="28"/>
        </w:rPr>
        <w:t>чотири</w:t>
      </w:r>
      <w:r w:rsidR="00831523">
        <w:rPr>
          <w:szCs w:val="28"/>
        </w:rPr>
        <w:t xml:space="preserve"> тисяч</w:t>
      </w:r>
      <w:r w:rsidR="0034308A">
        <w:rPr>
          <w:szCs w:val="28"/>
        </w:rPr>
        <w:t xml:space="preserve">і </w:t>
      </w:r>
      <w:r w:rsidR="00831523">
        <w:rPr>
          <w:szCs w:val="28"/>
        </w:rPr>
        <w:t>гривень</w:t>
      </w:r>
      <w:r w:rsidR="00197CFF" w:rsidRPr="000A6874">
        <w:rPr>
          <w:szCs w:val="28"/>
        </w:rPr>
        <w:t xml:space="preserve">), відповідно </w:t>
      </w:r>
      <w:r w:rsidR="00A657AF">
        <w:rPr>
          <w:szCs w:val="28"/>
        </w:rPr>
        <w:t>до пункту 24 статті 137</w:t>
      </w:r>
      <w:r w:rsidR="00197CFF" w:rsidRPr="000A6874">
        <w:rPr>
          <w:szCs w:val="28"/>
        </w:rPr>
        <w:t xml:space="preserve"> Земельного кодексу України, за наступними реквізитами: </w:t>
      </w:r>
    </w:p>
    <w:p w:rsidR="00197CFF" w:rsidRPr="000A6874" w:rsidRDefault="00197CFF" w:rsidP="00197CFF">
      <w:pPr>
        <w:spacing w:line="240" w:lineRule="auto"/>
        <w:ind w:left="720"/>
        <w:rPr>
          <w:szCs w:val="28"/>
        </w:rPr>
      </w:pPr>
      <w:r w:rsidRPr="000A6874">
        <w:rPr>
          <w:szCs w:val="28"/>
        </w:rPr>
        <w:t>Отримувач платежу: ДЗРП СМР</w:t>
      </w:r>
    </w:p>
    <w:p w:rsidR="00197CFF" w:rsidRPr="000A6874" w:rsidRDefault="00197CFF" w:rsidP="00197CFF">
      <w:pPr>
        <w:spacing w:line="240" w:lineRule="auto"/>
        <w:ind w:left="720"/>
        <w:rPr>
          <w:sz w:val="26"/>
          <w:szCs w:val="26"/>
        </w:rPr>
      </w:pPr>
      <w:r w:rsidRPr="000A6874">
        <w:rPr>
          <w:sz w:val="26"/>
          <w:szCs w:val="26"/>
        </w:rPr>
        <w:t>Код отримувача: 40456009</w:t>
      </w:r>
    </w:p>
    <w:p w:rsidR="00197CFF" w:rsidRPr="000A6874" w:rsidRDefault="00197CFF" w:rsidP="00197CFF">
      <w:pPr>
        <w:spacing w:line="240" w:lineRule="auto"/>
        <w:ind w:left="720"/>
        <w:rPr>
          <w:sz w:val="26"/>
          <w:szCs w:val="26"/>
        </w:rPr>
      </w:pPr>
      <w:r w:rsidRPr="000A6874">
        <w:rPr>
          <w:sz w:val="26"/>
          <w:szCs w:val="26"/>
          <w:lang w:val="en-US"/>
        </w:rPr>
        <w:t>IBAN</w:t>
      </w:r>
      <w:r w:rsidRPr="000A6874">
        <w:rPr>
          <w:sz w:val="26"/>
          <w:szCs w:val="26"/>
        </w:rPr>
        <w:t xml:space="preserve">: </w:t>
      </w:r>
      <w:r w:rsidRPr="000A6874">
        <w:rPr>
          <w:sz w:val="26"/>
          <w:szCs w:val="26"/>
          <w:lang w:val="en-US"/>
        </w:rPr>
        <w:t>UA</w:t>
      </w:r>
      <w:r w:rsidRPr="000A6874">
        <w:rPr>
          <w:sz w:val="26"/>
          <w:szCs w:val="26"/>
        </w:rPr>
        <w:t>358201720344210011000095239</w:t>
      </w:r>
    </w:p>
    <w:p w:rsidR="00F70385" w:rsidRPr="00317424" w:rsidRDefault="000B6118" w:rsidP="00197CFF">
      <w:pPr>
        <w:spacing w:line="240" w:lineRule="auto"/>
        <w:ind w:firstLine="0"/>
        <w:rPr>
          <w:szCs w:val="28"/>
        </w:rPr>
      </w:pPr>
      <w:r>
        <w:rPr>
          <w:sz w:val="26"/>
          <w:szCs w:val="26"/>
        </w:rPr>
        <w:tab/>
      </w:r>
      <w:r>
        <w:rPr>
          <w:sz w:val="26"/>
          <w:szCs w:val="26"/>
        </w:rPr>
        <w:tab/>
      </w:r>
      <w:r w:rsidR="00197CFF" w:rsidRPr="000A6874">
        <w:rPr>
          <w:sz w:val="26"/>
          <w:szCs w:val="26"/>
        </w:rPr>
        <w:t xml:space="preserve">Банк отримувача: </w:t>
      </w:r>
      <w:proofErr w:type="spellStart"/>
      <w:r w:rsidR="00197CFF" w:rsidRPr="000A6874">
        <w:rPr>
          <w:sz w:val="26"/>
          <w:szCs w:val="26"/>
        </w:rPr>
        <w:t>Держказначейська</w:t>
      </w:r>
      <w:proofErr w:type="spellEnd"/>
      <w:r w:rsidR="00197CFF" w:rsidRPr="000A6874">
        <w:rPr>
          <w:sz w:val="26"/>
          <w:szCs w:val="26"/>
        </w:rPr>
        <w:t xml:space="preserve"> служба України, м. Київ.</w:t>
      </w:r>
      <w:r w:rsidR="00197CFF">
        <w:rPr>
          <w:sz w:val="26"/>
          <w:szCs w:val="26"/>
        </w:rPr>
        <w:t>»</w:t>
      </w:r>
      <w:r w:rsidR="00622F28">
        <w:rPr>
          <w:sz w:val="26"/>
          <w:szCs w:val="26"/>
        </w:rPr>
        <w:t>.</w:t>
      </w:r>
    </w:p>
    <w:p w:rsidR="00D46255" w:rsidRPr="00317424" w:rsidRDefault="00D46255" w:rsidP="00D46255">
      <w:pPr>
        <w:spacing w:line="240" w:lineRule="auto"/>
        <w:ind w:firstLine="708"/>
        <w:rPr>
          <w:szCs w:val="28"/>
        </w:rPr>
      </w:pPr>
    </w:p>
    <w:p w:rsidR="00FB0BD4" w:rsidRDefault="00FB0BD4" w:rsidP="00D46255">
      <w:pPr>
        <w:tabs>
          <w:tab w:val="left" w:pos="0"/>
        </w:tabs>
        <w:spacing w:line="240" w:lineRule="auto"/>
        <w:ind w:firstLine="0"/>
        <w:rPr>
          <w:szCs w:val="28"/>
        </w:rPr>
      </w:pPr>
    </w:p>
    <w:p w:rsidR="00EC26EF" w:rsidRDefault="00EC26EF" w:rsidP="00D46255">
      <w:pPr>
        <w:tabs>
          <w:tab w:val="left" w:pos="0"/>
        </w:tabs>
        <w:spacing w:line="240" w:lineRule="auto"/>
        <w:ind w:firstLine="0"/>
        <w:rPr>
          <w:szCs w:val="28"/>
        </w:rPr>
      </w:pPr>
    </w:p>
    <w:p w:rsidR="00EC26EF" w:rsidRPr="00317424" w:rsidRDefault="00EC26EF" w:rsidP="00D46255">
      <w:pPr>
        <w:tabs>
          <w:tab w:val="left" w:pos="0"/>
        </w:tabs>
        <w:spacing w:line="240" w:lineRule="auto"/>
        <w:ind w:firstLine="0"/>
        <w:rPr>
          <w:szCs w:val="28"/>
        </w:rPr>
      </w:pPr>
    </w:p>
    <w:p w:rsidR="00D46255" w:rsidRPr="00317424" w:rsidRDefault="00D46255" w:rsidP="00D46255">
      <w:pPr>
        <w:tabs>
          <w:tab w:val="left" w:pos="0"/>
        </w:tabs>
        <w:spacing w:line="240" w:lineRule="auto"/>
        <w:ind w:firstLine="0"/>
        <w:rPr>
          <w:szCs w:val="28"/>
        </w:rPr>
      </w:pPr>
      <w:r w:rsidRPr="00317424">
        <w:rPr>
          <w:szCs w:val="28"/>
        </w:rPr>
        <w:t xml:space="preserve">Сумський міський голова          </w:t>
      </w:r>
      <w:r w:rsidR="00317424">
        <w:rPr>
          <w:szCs w:val="28"/>
        </w:rPr>
        <w:t xml:space="preserve">               </w:t>
      </w:r>
      <w:r w:rsidR="009D0E46" w:rsidRPr="00317424">
        <w:rPr>
          <w:szCs w:val="28"/>
        </w:rPr>
        <w:t xml:space="preserve">    </w:t>
      </w:r>
      <w:r w:rsidRPr="00317424">
        <w:rPr>
          <w:szCs w:val="28"/>
        </w:rPr>
        <w:t xml:space="preserve">  </w:t>
      </w:r>
      <w:r w:rsidR="00BD02D5" w:rsidRPr="00317424">
        <w:rPr>
          <w:szCs w:val="28"/>
        </w:rPr>
        <w:t xml:space="preserve">            </w:t>
      </w:r>
      <w:r w:rsidRPr="00317424">
        <w:rPr>
          <w:szCs w:val="28"/>
        </w:rPr>
        <w:t xml:space="preserve">       Олександр ЛИСЕНКО</w:t>
      </w:r>
    </w:p>
    <w:p w:rsidR="00FB0BD4" w:rsidRPr="00317424" w:rsidRDefault="00FB0BD4" w:rsidP="00ED7187">
      <w:pPr>
        <w:spacing w:line="240" w:lineRule="auto"/>
        <w:ind w:firstLine="0"/>
        <w:jc w:val="left"/>
        <w:rPr>
          <w:szCs w:val="28"/>
        </w:rPr>
      </w:pPr>
    </w:p>
    <w:p w:rsidR="00D67B01" w:rsidRDefault="00D67B01" w:rsidP="00D67B01">
      <w:pPr>
        <w:spacing w:line="240" w:lineRule="auto"/>
        <w:ind w:firstLine="0"/>
        <w:rPr>
          <w:sz w:val="24"/>
          <w:szCs w:val="24"/>
        </w:rPr>
      </w:pPr>
      <w:r>
        <w:rPr>
          <w:sz w:val="24"/>
          <w:szCs w:val="24"/>
        </w:rPr>
        <w:t>Виконавець: Клименко Юрій</w:t>
      </w:r>
    </w:p>
    <w:p w:rsidR="009D7F73" w:rsidRDefault="009D7F73" w:rsidP="00D67B01">
      <w:pPr>
        <w:spacing w:line="240" w:lineRule="auto"/>
        <w:ind w:firstLine="0"/>
        <w:rPr>
          <w:sz w:val="24"/>
          <w:szCs w:val="24"/>
        </w:rPr>
      </w:pPr>
    </w:p>
    <w:p w:rsidR="009D7F73" w:rsidRDefault="009D7F73" w:rsidP="00D67B01">
      <w:pPr>
        <w:spacing w:line="240" w:lineRule="auto"/>
        <w:ind w:firstLine="0"/>
        <w:rPr>
          <w:sz w:val="24"/>
          <w:szCs w:val="24"/>
        </w:rPr>
      </w:pPr>
    </w:p>
    <w:p w:rsidR="00D6541C" w:rsidRDefault="00D6541C" w:rsidP="00D67B01">
      <w:pPr>
        <w:spacing w:line="240" w:lineRule="auto"/>
        <w:ind w:firstLine="0"/>
        <w:rPr>
          <w:sz w:val="24"/>
          <w:szCs w:val="24"/>
        </w:rPr>
      </w:pPr>
    </w:p>
    <w:p w:rsidR="00D6541C" w:rsidRDefault="00D6541C" w:rsidP="00D67B01">
      <w:pPr>
        <w:spacing w:line="240" w:lineRule="auto"/>
        <w:ind w:firstLine="0"/>
        <w:rPr>
          <w:sz w:val="24"/>
          <w:szCs w:val="24"/>
        </w:rPr>
      </w:pPr>
    </w:p>
    <w:p w:rsidR="00D6541C" w:rsidRDefault="00D6541C" w:rsidP="00D67B01">
      <w:pPr>
        <w:spacing w:line="240" w:lineRule="auto"/>
        <w:ind w:firstLine="0"/>
        <w:rPr>
          <w:sz w:val="24"/>
          <w:szCs w:val="24"/>
        </w:rPr>
      </w:pPr>
    </w:p>
    <w:p w:rsidR="000B6118" w:rsidRDefault="000B6118" w:rsidP="00D67B01">
      <w:pPr>
        <w:spacing w:line="240" w:lineRule="auto"/>
        <w:ind w:firstLine="0"/>
        <w:rPr>
          <w:sz w:val="24"/>
          <w:szCs w:val="24"/>
        </w:rPr>
      </w:pPr>
    </w:p>
    <w:p w:rsidR="000B6118" w:rsidRDefault="000B6118" w:rsidP="00D67B01">
      <w:pPr>
        <w:spacing w:line="240" w:lineRule="auto"/>
        <w:ind w:firstLine="0"/>
        <w:rPr>
          <w:sz w:val="24"/>
          <w:szCs w:val="24"/>
        </w:rPr>
      </w:pPr>
    </w:p>
    <w:p w:rsidR="000B6118" w:rsidRDefault="000B6118" w:rsidP="00D67B01">
      <w:pPr>
        <w:spacing w:line="240" w:lineRule="auto"/>
        <w:ind w:firstLine="0"/>
        <w:rPr>
          <w:sz w:val="24"/>
          <w:szCs w:val="24"/>
        </w:rPr>
      </w:pPr>
    </w:p>
    <w:p w:rsidR="000B6118" w:rsidRDefault="000B6118" w:rsidP="00D67B01">
      <w:pPr>
        <w:spacing w:line="240" w:lineRule="auto"/>
        <w:ind w:firstLine="0"/>
        <w:rPr>
          <w:sz w:val="24"/>
          <w:szCs w:val="24"/>
        </w:rPr>
      </w:pPr>
    </w:p>
    <w:p w:rsidR="000B6118" w:rsidRDefault="000B6118" w:rsidP="00D67B01">
      <w:pPr>
        <w:spacing w:line="240" w:lineRule="auto"/>
        <w:ind w:firstLine="0"/>
        <w:rPr>
          <w:sz w:val="24"/>
          <w:szCs w:val="24"/>
        </w:rPr>
      </w:pPr>
    </w:p>
    <w:p w:rsidR="000B6118" w:rsidRDefault="000B6118" w:rsidP="00D67B01">
      <w:pPr>
        <w:spacing w:line="240" w:lineRule="auto"/>
        <w:ind w:firstLine="0"/>
        <w:rPr>
          <w:sz w:val="24"/>
          <w:szCs w:val="24"/>
        </w:rPr>
      </w:pPr>
    </w:p>
    <w:p w:rsidR="000B6118" w:rsidRDefault="000B6118" w:rsidP="00D67B01">
      <w:pPr>
        <w:spacing w:line="240" w:lineRule="auto"/>
        <w:ind w:firstLine="0"/>
        <w:rPr>
          <w:sz w:val="24"/>
          <w:szCs w:val="24"/>
        </w:rPr>
      </w:pPr>
    </w:p>
    <w:p w:rsidR="000B6118" w:rsidRDefault="000B6118" w:rsidP="00D67B01">
      <w:pPr>
        <w:spacing w:line="240" w:lineRule="auto"/>
        <w:ind w:firstLine="0"/>
        <w:rPr>
          <w:sz w:val="24"/>
          <w:szCs w:val="24"/>
        </w:rPr>
      </w:pPr>
    </w:p>
    <w:p w:rsidR="000B6118" w:rsidRDefault="000B6118" w:rsidP="00D67B01">
      <w:pPr>
        <w:spacing w:line="240" w:lineRule="auto"/>
        <w:ind w:firstLine="0"/>
        <w:rPr>
          <w:sz w:val="24"/>
          <w:szCs w:val="24"/>
        </w:rPr>
      </w:pPr>
    </w:p>
    <w:p w:rsidR="000B6118" w:rsidRDefault="000B6118" w:rsidP="00D67B01">
      <w:pPr>
        <w:spacing w:line="240" w:lineRule="auto"/>
        <w:ind w:firstLine="0"/>
        <w:rPr>
          <w:sz w:val="24"/>
          <w:szCs w:val="24"/>
        </w:rPr>
      </w:pPr>
    </w:p>
    <w:p w:rsidR="000B6118" w:rsidRDefault="000B6118" w:rsidP="00D67B01">
      <w:pPr>
        <w:spacing w:line="240" w:lineRule="auto"/>
        <w:ind w:firstLine="0"/>
        <w:rPr>
          <w:sz w:val="24"/>
          <w:szCs w:val="24"/>
        </w:rPr>
      </w:pPr>
    </w:p>
    <w:p w:rsidR="00D6541C" w:rsidRPr="00106D8D" w:rsidRDefault="00D6541C" w:rsidP="00D6541C">
      <w:pPr>
        <w:spacing w:line="240" w:lineRule="auto"/>
        <w:ind w:right="174" w:firstLine="0"/>
        <w:rPr>
          <w:sz w:val="24"/>
          <w:szCs w:val="24"/>
        </w:rPr>
      </w:pPr>
      <w:r w:rsidRPr="00106D8D">
        <w:rPr>
          <w:sz w:val="24"/>
          <w:szCs w:val="24"/>
        </w:rPr>
        <w:t xml:space="preserve">Ініціатор розгляду питання </w:t>
      </w:r>
      <w:r>
        <w:rPr>
          <w:sz w:val="24"/>
          <w:szCs w:val="24"/>
        </w:rPr>
        <w:t>–</w:t>
      </w:r>
      <w:r w:rsidRPr="00106D8D">
        <w:rPr>
          <w:sz w:val="24"/>
          <w:szCs w:val="24"/>
        </w:rPr>
        <w:t xml:space="preserve"> постійна комісія з питань архітектури, </w:t>
      </w:r>
      <w:r>
        <w:rPr>
          <w:sz w:val="24"/>
          <w:szCs w:val="24"/>
        </w:rPr>
        <w:t>містобудування</w:t>
      </w:r>
      <w:r w:rsidRPr="00106D8D">
        <w:rPr>
          <w:sz w:val="24"/>
          <w:szCs w:val="24"/>
        </w:rPr>
        <w:t>, регулювання земельних відносин, природокористування та екології Сумської міської ради</w:t>
      </w:r>
    </w:p>
    <w:p w:rsidR="00D6541C" w:rsidRPr="00106D8D" w:rsidRDefault="00D6541C" w:rsidP="00D6541C">
      <w:pPr>
        <w:spacing w:line="240" w:lineRule="auto"/>
        <w:ind w:right="174" w:firstLine="0"/>
        <w:rPr>
          <w:sz w:val="24"/>
          <w:szCs w:val="24"/>
        </w:rPr>
      </w:pPr>
      <w:proofErr w:type="spellStart"/>
      <w:r>
        <w:rPr>
          <w:sz w:val="24"/>
          <w:szCs w:val="24"/>
        </w:rPr>
        <w:t>Проєкт</w:t>
      </w:r>
      <w:proofErr w:type="spellEnd"/>
      <w:r>
        <w:rPr>
          <w:sz w:val="24"/>
          <w:szCs w:val="24"/>
        </w:rPr>
        <w:t xml:space="preserve"> рішення підготовлено д</w:t>
      </w:r>
      <w:r w:rsidRPr="00106D8D">
        <w:rPr>
          <w:sz w:val="24"/>
          <w:szCs w:val="24"/>
        </w:rPr>
        <w:t>епартаментом забезпечення ресурсних</w:t>
      </w:r>
      <w:r>
        <w:rPr>
          <w:sz w:val="24"/>
          <w:szCs w:val="24"/>
        </w:rPr>
        <w:t xml:space="preserve"> платежів Сумської міської ради</w:t>
      </w:r>
    </w:p>
    <w:p w:rsidR="009D7F73" w:rsidRDefault="00D6541C" w:rsidP="00D6541C">
      <w:pPr>
        <w:spacing w:line="240" w:lineRule="auto"/>
        <w:ind w:firstLine="0"/>
        <w:rPr>
          <w:sz w:val="24"/>
          <w:szCs w:val="24"/>
        </w:rPr>
      </w:pPr>
      <w:r>
        <w:rPr>
          <w:sz w:val="24"/>
          <w:szCs w:val="24"/>
        </w:rPr>
        <w:t>Доповідач – Клименко Юрій</w:t>
      </w:r>
    </w:p>
    <w:p w:rsidR="00516CA2" w:rsidRPr="005F53A1" w:rsidRDefault="00516CA2" w:rsidP="00516CA2">
      <w:pPr>
        <w:spacing w:line="240" w:lineRule="auto"/>
        <w:ind w:right="850"/>
        <w:jc w:val="center"/>
        <w:rPr>
          <w:rFonts w:eastAsia="Calibri" w:cs="Times New Roman"/>
          <w:b/>
          <w:szCs w:val="28"/>
          <w:lang w:eastAsia="ru-RU"/>
        </w:rPr>
      </w:pPr>
      <w:r w:rsidRPr="005F53A1">
        <w:rPr>
          <w:rFonts w:eastAsia="Calibri" w:cs="Times New Roman"/>
          <w:b/>
          <w:szCs w:val="28"/>
          <w:lang w:eastAsia="ru-RU"/>
        </w:rPr>
        <w:lastRenderedPageBreak/>
        <w:t>ПОРІВНЯЛЬНА ТАБЛИЦЯ</w:t>
      </w:r>
    </w:p>
    <w:p w:rsidR="00516CA2" w:rsidRPr="005F53A1" w:rsidRDefault="00516CA2" w:rsidP="00516CA2">
      <w:pPr>
        <w:spacing w:line="240" w:lineRule="auto"/>
        <w:ind w:left="426" w:right="424"/>
        <w:jc w:val="center"/>
        <w:rPr>
          <w:rFonts w:eastAsia="Calibri" w:cs="Times New Roman"/>
          <w:b/>
          <w:szCs w:val="28"/>
          <w:lang w:eastAsia="ru-RU"/>
        </w:rPr>
      </w:pPr>
      <w:r>
        <w:rPr>
          <w:rFonts w:eastAsia="Calibri" w:cs="Times New Roman"/>
          <w:b/>
          <w:szCs w:val="28"/>
          <w:lang w:eastAsia="ru-RU"/>
        </w:rPr>
        <w:t xml:space="preserve">до </w:t>
      </w:r>
      <w:proofErr w:type="spellStart"/>
      <w:r>
        <w:rPr>
          <w:rFonts w:eastAsia="Calibri" w:cs="Times New Roman"/>
          <w:b/>
          <w:szCs w:val="28"/>
          <w:lang w:eastAsia="ru-RU"/>
        </w:rPr>
        <w:t>проє</w:t>
      </w:r>
      <w:r w:rsidRPr="005F53A1">
        <w:rPr>
          <w:rFonts w:eastAsia="Calibri" w:cs="Times New Roman"/>
          <w:b/>
          <w:szCs w:val="28"/>
          <w:lang w:eastAsia="ru-RU"/>
        </w:rPr>
        <w:t>кту</w:t>
      </w:r>
      <w:proofErr w:type="spellEnd"/>
      <w:r w:rsidRPr="005F53A1">
        <w:rPr>
          <w:rFonts w:eastAsia="Calibri" w:cs="Times New Roman"/>
          <w:b/>
          <w:szCs w:val="28"/>
          <w:lang w:eastAsia="ru-RU"/>
        </w:rPr>
        <w:t xml:space="preserve"> рішення Сумської міської ради </w:t>
      </w:r>
    </w:p>
    <w:p w:rsidR="00AC6E65" w:rsidRDefault="00516CA2" w:rsidP="00516CA2">
      <w:pPr>
        <w:spacing w:line="240" w:lineRule="auto"/>
        <w:ind w:left="425" w:right="425"/>
        <w:jc w:val="center"/>
        <w:rPr>
          <w:b/>
          <w:szCs w:val="28"/>
        </w:rPr>
      </w:pPr>
      <w:r w:rsidRPr="00E77880">
        <w:rPr>
          <w:rFonts w:cs="Times New Roman"/>
          <w:b/>
          <w:szCs w:val="28"/>
        </w:rPr>
        <w:t>«</w:t>
      </w:r>
      <w:r w:rsidR="005A4B55" w:rsidRPr="005A4B55">
        <w:rPr>
          <w:rFonts w:eastAsia="Times New Roman" w:cs="Times New Roman"/>
          <w:b/>
          <w:szCs w:val="28"/>
          <w:lang w:eastAsia="ru-RU"/>
        </w:rPr>
        <w:t xml:space="preserve">Про внесення змін до рішення Сумської міської ради від </w:t>
      </w:r>
      <w:r w:rsidR="00AC6E65">
        <w:rPr>
          <w:rFonts w:eastAsia="Times New Roman" w:cs="Times New Roman"/>
          <w:b/>
          <w:szCs w:val="28"/>
          <w:lang w:eastAsia="ru-RU"/>
        </w:rPr>
        <w:t xml:space="preserve">                </w:t>
      </w:r>
      <w:r w:rsidR="005A4B55" w:rsidRPr="005A4B55">
        <w:rPr>
          <w:b/>
          <w:szCs w:val="28"/>
        </w:rPr>
        <w:t>12 травня 2021 року № 916-МР</w:t>
      </w:r>
      <w:r w:rsidR="005A4B55" w:rsidRPr="005A4B55">
        <w:rPr>
          <w:rFonts w:eastAsia="Times New Roman" w:cs="Times New Roman"/>
          <w:b/>
          <w:szCs w:val="28"/>
          <w:lang w:eastAsia="ru-RU"/>
        </w:rPr>
        <w:t xml:space="preserve"> «</w:t>
      </w:r>
      <w:r w:rsidR="005A4B55" w:rsidRPr="005A4B55">
        <w:rPr>
          <w:b/>
          <w:szCs w:val="28"/>
        </w:rPr>
        <w:t xml:space="preserve">Про продаж права оренди земельної ділянки на земельних торгах (аукціоні) за </w:t>
      </w:r>
      <w:proofErr w:type="spellStart"/>
      <w:r w:rsidR="005A4B55" w:rsidRPr="005A4B55">
        <w:rPr>
          <w:b/>
          <w:szCs w:val="28"/>
        </w:rPr>
        <w:t>адресою</w:t>
      </w:r>
      <w:proofErr w:type="spellEnd"/>
      <w:r w:rsidR="005A4B55" w:rsidRPr="005A4B55">
        <w:rPr>
          <w:b/>
          <w:szCs w:val="28"/>
        </w:rPr>
        <w:t xml:space="preserve">: </w:t>
      </w:r>
      <w:r w:rsidR="00AC6E65">
        <w:rPr>
          <w:b/>
          <w:szCs w:val="28"/>
        </w:rPr>
        <w:t xml:space="preserve">                  </w:t>
      </w:r>
      <w:r w:rsidR="005A4B55" w:rsidRPr="005A4B55">
        <w:rPr>
          <w:b/>
          <w:szCs w:val="28"/>
        </w:rPr>
        <w:t xml:space="preserve">м. Суми, вул. Героїв Крут, біля буд. № 26, площею 0,0229 га» </w:t>
      </w:r>
    </w:p>
    <w:p w:rsidR="00516CA2" w:rsidRPr="005F53A1" w:rsidRDefault="005A4B55" w:rsidP="00516CA2">
      <w:pPr>
        <w:spacing w:line="240" w:lineRule="auto"/>
        <w:ind w:left="425" w:right="425"/>
        <w:jc w:val="center"/>
        <w:rPr>
          <w:rFonts w:eastAsia="Calibri" w:cs="Times New Roman"/>
          <w:b/>
          <w:szCs w:val="28"/>
          <w:lang w:eastAsia="ru-RU"/>
        </w:rPr>
      </w:pPr>
      <w:r w:rsidRPr="005A4B55">
        <w:rPr>
          <w:b/>
          <w:szCs w:val="28"/>
        </w:rPr>
        <w:t>(зі змінами)</w:t>
      </w:r>
      <w:r w:rsidR="00516CA2" w:rsidRPr="00E77880">
        <w:rPr>
          <w:rFonts w:cs="Times New Roman"/>
          <w:b/>
          <w:szCs w:val="28"/>
        </w:rPr>
        <w:t>»</w:t>
      </w:r>
    </w:p>
    <w:p w:rsidR="00516CA2" w:rsidRPr="005F53A1" w:rsidRDefault="00516CA2" w:rsidP="00516CA2">
      <w:pPr>
        <w:spacing w:line="240" w:lineRule="auto"/>
        <w:rPr>
          <w:rFonts w:eastAsia="Calibri" w:cs="Times New Roman"/>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955"/>
      </w:tblGrid>
      <w:tr w:rsidR="00516CA2" w:rsidRPr="005F53A1" w:rsidTr="007640CB">
        <w:trPr>
          <w:trHeight w:val="320"/>
          <w:jc w:val="center"/>
        </w:trPr>
        <w:tc>
          <w:tcPr>
            <w:tcW w:w="4786" w:type="dxa"/>
            <w:shd w:val="clear" w:color="auto" w:fill="auto"/>
            <w:vAlign w:val="center"/>
          </w:tcPr>
          <w:p w:rsidR="00516CA2" w:rsidRDefault="00516CA2" w:rsidP="00A65B8A">
            <w:pPr>
              <w:spacing w:line="240" w:lineRule="auto"/>
              <w:ind w:firstLine="521"/>
              <w:jc w:val="center"/>
              <w:rPr>
                <w:rFonts w:eastAsia="Calibri" w:cs="Times New Roman"/>
                <w:szCs w:val="28"/>
                <w:lang w:eastAsia="ru-RU"/>
              </w:rPr>
            </w:pPr>
          </w:p>
          <w:p w:rsidR="00516CA2" w:rsidRPr="005F53A1" w:rsidRDefault="00516CA2" w:rsidP="00A65B8A">
            <w:pPr>
              <w:spacing w:line="240" w:lineRule="auto"/>
              <w:ind w:firstLine="521"/>
              <w:jc w:val="center"/>
              <w:rPr>
                <w:rFonts w:eastAsia="Calibri" w:cs="Times New Roman"/>
                <w:szCs w:val="28"/>
                <w:lang w:eastAsia="ru-RU"/>
              </w:rPr>
            </w:pPr>
            <w:r>
              <w:rPr>
                <w:rFonts w:eastAsia="Calibri" w:cs="Times New Roman"/>
                <w:szCs w:val="28"/>
                <w:lang w:eastAsia="ru-RU"/>
              </w:rPr>
              <w:t>Текст чинного рішення</w:t>
            </w:r>
          </w:p>
          <w:p w:rsidR="00516CA2" w:rsidRPr="005F53A1" w:rsidRDefault="00516CA2" w:rsidP="00A65B8A">
            <w:pPr>
              <w:snapToGrid w:val="0"/>
              <w:spacing w:line="240" w:lineRule="auto"/>
              <w:jc w:val="center"/>
              <w:rPr>
                <w:rFonts w:eastAsia="Calibri" w:cs="Times New Roman"/>
                <w:bCs/>
                <w:szCs w:val="28"/>
                <w:lang w:eastAsia="ru-RU"/>
              </w:rPr>
            </w:pPr>
          </w:p>
        </w:tc>
        <w:tc>
          <w:tcPr>
            <w:tcW w:w="4955" w:type="dxa"/>
            <w:shd w:val="clear" w:color="auto" w:fill="auto"/>
            <w:vAlign w:val="center"/>
          </w:tcPr>
          <w:p w:rsidR="00516CA2" w:rsidRPr="005F53A1" w:rsidRDefault="00516CA2" w:rsidP="00A65B8A">
            <w:pPr>
              <w:snapToGrid w:val="0"/>
              <w:spacing w:line="240" w:lineRule="auto"/>
              <w:jc w:val="center"/>
              <w:rPr>
                <w:rFonts w:eastAsia="Calibri" w:cs="Times New Roman"/>
                <w:szCs w:val="28"/>
                <w:lang w:eastAsia="ru-RU"/>
              </w:rPr>
            </w:pPr>
            <w:r>
              <w:rPr>
                <w:rFonts w:eastAsia="Calibri" w:cs="Times New Roman"/>
                <w:szCs w:val="28"/>
                <w:lang w:eastAsia="ru-RU"/>
              </w:rPr>
              <w:t>Текст рішення, що змінюється</w:t>
            </w:r>
          </w:p>
        </w:tc>
      </w:tr>
      <w:tr w:rsidR="00516CA2" w:rsidRPr="005F53A1" w:rsidTr="007640CB">
        <w:trPr>
          <w:jc w:val="center"/>
        </w:trPr>
        <w:tc>
          <w:tcPr>
            <w:tcW w:w="4786" w:type="dxa"/>
            <w:shd w:val="clear" w:color="auto" w:fill="auto"/>
          </w:tcPr>
          <w:p w:rsidR="007640CB" w:rsidRPr="000B6118" w:rsidRDefault="000B6118" w:rsidP="00A65B8A">
            <w:pPr>
              <w:spacing w:line="240" w:lineRule="auto"/>
              <w:ind w:firstLine="0"/>
              <w:rPr>
                <w:b/>
                <w:szCs w:val="28"/>
              </w:rPr>
            </w:pPr>
            <w:r w:rsidRPr="000B6118">
              <w:rPr>
                <w:b/>
                <w:szCs w:val="28"/>
              </w:rPr>
              <w:t>Преамбула</w:t>
            </w:r>
          </w:p>
          <w:p w:rsidR="000B6118" w:rsidRDefault="000B6118" w:rsidP="00A65B8A">
            <w:pPr>
              <w:spacing w:line="240" w:lineRule="auto"/>
              <w:ind w:firstLine="0"/>
              <w:rPr>
                <w:szCs w:val="28"/>
              </w:rPr>
            </w:pPr>
          </w:p>
          <w:p w:rsidR="00516CA2" w:rsidRPr="00403DCF" w:rsidRDefault="00516CA2" w:rsidP="00A65B8A">
            <w:pPr>
              <w:spacing w:line="240" w:lineRule="auto"/>
              <w:ind w:firstLine="0"/>
              <w:rPr>
                <w:strike/>
                <w:szCs w:val="28"/>
              </w:rPr>
            </w:pPr>
            <w:r>
              <w:rPr>
                <w:szCs w:val="28"/>
              </w:rPr>
              <w:t>Відповідно</w:t>
            </w:r>
            <w:r w:rsidRPr="006F4121">
              <w:rPr>
                <w:color w:val="000000"/>
                <w:szCs w:val="28"/>
              </w:rPr>
              <w:t xml:space="preserve"> </w:t>
            </w:r>
            <w:r>
              <w:rPr>
                <w:color w:val="000000"/>
                <w:szCs w:val="28"/>
              </w:rPr>
              <w:t xml:space="preserve">до </w:t>
            </w:r>
            <w:r w:rsidRPr="006F4121">
              <w:rPr>
                <w:color w:val="000000"/>
                <w:szCs w:val="28"/>
              </w:rPr>
              <w:t>статей</w:t>
            </w:r>
            <w:r w:rsidRPr="00554526">
              <w:rPr>
                <w:color w:val="000000"/>
                <w:szCs w:val="28"/>
              </w:rPr>
              <w:t xml:space="preserve"> 12, 93, </w:t>
            </w:r>
            <w:r>
              <w:rPr>
                <w:color w:val="000000"/>
                <w:szCs w:val="28"/>
              </w:rPr>
              <w:t xml:space="preserve">124, </w:t>
            </w:r>
            <w:r w:rsidRPr="00554526">
              <w:rPr>
                <w:color w:val="000000"/>
                <w:szCs w:val="28"/>
              </w:rPr>
              <w:t>127,</w:t>
            </w:r>
            <w:r>
              <w:rPr>
                <w:color w:val="000000"/>
                <w:szCs w:val="28"/>
              </w:rPr>
              <w:t xml:space="preserve"> 134</w:t>
            </w:r>
            <w:r w:rsidRPr="00554526">
              <w:rPr>
                <w:color w:val="000000"/>
                <w:szCs w:val="28"/>
              </w:rPr>
              <w:t>-139</w:t>
            </w:r>
            <w:r>
              <w:rPr>
                <w:color w:val="000000"/>
                <w:szCs w:val="28"/>
              </w:rPr>
              <w:t xml:space="preserve">, 186 </w:t>
            </w:r>
            <w:r w:rsidRPr="00554526">
              <w:rPr>
                <w:color w:val="000000"/>
                <w:szCs w:val="28"/>
              </w:rPr>
              <w:t>Земельного кодексу України</w:t>
            </w:r>
            <w:r>
              <w:rPr>
                <w:color w:val="000000"/>
                <w:szCs w:val="28"/>
              </w:rPr>
              <w:t>, статті 50 Закону України «Про землеустрій», статей 6, 23 Закону України «Про оренду землі»</w:t>
            </w:r>
            <w:r>
              <w:rPr>
                <w:rFonts w:cs="Times New Roman"/>
                <w:szCs w:val="28"/>
              </w:rPr>
              <w:t xml:space="preserve">, Закону </w:t>
            </w:r>
            <w:r w:rsidRPr="007373F5">
              <w:rPr>
                <w:rFonts w:cs="Times New Roman"/>
                <w:szCs w:val="28"/>
              </w:rPr>
              <w:t>України «</w:t>
            </w:r>
            <w:r w:rsidRPr="007373F5">
              <w:rPr>
                <w:rFonts w:cs="Times New Roman"/>
                <w:bCs/>
                <w:szCs w:val="28"/>
              </w:rPr>
              <w:t xml:space="preserve">Про внесення змін до деяких законодавчих актів України щодо продажу земельних ділянок та набуття права користування </w:t>
            </w:r>
            <w:r>
              <w:rPr>
                <w:rFonts w:cs="Times New Roman"/>
                <w:bCs/>
                <w:szCs w:val="28"/>
              </w:rPr>
              <w:t xml:space="preserve">ними через електронні аукціони», </w:t>
            </w:r>
            <w:r>
              <w:rPr>
                <w:color w:val="000000"/>
                <w:szCs w:val="28"/>
              </w:rPr>
              <w:t xml:space="preserve">постанови Кабінету 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Pr>
                <w:color w:val="000000"/>
                <w:szCs w:val="28"/>
              </w:rPr>
              <w:t>суперфіцію</w:t>
            </w:r>
            <w:proofErr w:type="spellEnd"/>
            <w:r>
              <w:rPr>
                <w:color w:val="000000"/>
                <w:szCs w:val="28"/>
              </w:rPr>
              <w:t xml:space="preserve">, емфітевзису)», </w:t>
            </w:r>
            <w:r>
              <w:rPr>
                <w:szCs w:val="28"/>
              </w:rPr>
              <w:t xml:space="preserve">на підставі </w:t>
            </w:r>
            <w:r w:rsidRPr="00196B31">
              <w:rPr>
                <w:szCs w:val="28"/>
              </w:rPr>
              <w:t xml:space="preserve">пункту </w:t>
            </w:r>
            <w:r w:rsidRPr="00737983">
              <w:rPr>
                <w:b/>
                <w:szCs w:val="28"/>
              </w:rPr>
              <w:t>3.2.60</w:t>
            </w:r>
            <w:r>
              <w:rPr>
                <w:szCs w:val="28"/>
              </w:rPr>
              <w:t xml:space="preserve"> Положення про Д</w:t>
            </w:r>
            <w:r w:rsidRPr="00196B31">
              <w:rPr>
                <w:szCs w:val="28"/>
              </w:rPr>
              <w:t>епартамент забезпечення ресурсних платежів Сумської міської ради, затвердженого рішенням Сумської міської ради від 28.09.2016 № 1128-МР (зі змінами)</w:t>
            </w:r>
            <w:r>
              <w:rPr>
                <w:szCs w:val="28"/>
              </w:rPr>
              <w:t>,</w:t>
            </w:r>
            <w:r>
              <w:rPr>
                <w:color w:val="000000"/>
                <w:szCs w:val="28"/>
              </w:rPr>
              <w:t xml:space="preserve">  рішення Сумської міської ради від 24 червня 2020 року № 7000-МР «Про встановлення плати за землю» (зі змінами), </w:t>
            </w:r>
            <w:r w:rsidRPr="0018346E">
              <w:rPr>
                <w:szCs w:val="28"/>
              </w:rPr>
              <w:t xml:space="preserve">керуючись пунктом 34 частини першої статті 26 Закону України </w:t>
            </w:r>
            <w:r>
              <w:rPr>
                <w:szCs w:val="28"/>
              </w:rPr>
              <w:t>«</w:t>
            </w:r>
            <w:r w:rsidRPr="0018346E">
              <w:rPr>
                <w:szCs w:val="28"/>
              </w:rPr>
              <w:t>Про м</w:t>
            </w:r>
            <w:r>
              <w:rPr>
                <w:szCs w:val="28"/>
              </w:rPr>
              <w:t>ісцеве самоврядування в Україні»</w:t>
            </w:r>
            <w:r w:rsidRPr="0018346E">
              <w:rPr>
                <w:szCs w:val="28"/>
              </w:rPr>
              <w:t xml:space="preserve">, </w:t>
            </w:r>
            <w:r w:rsidRPr="0018346E">
              <w:rPr>
                <w:b/>
                <w:szCs w:val="28"/>
              </w:rPr>
              <w:t>Сумська міська рада</w:t>
            </w:r>
            <w:r>
              <w:rPr>
                <w:b/>
                <w:szCs w:val="28"/>
              </w:rPr>
              <w:t>;</w:t>
            </w:r>
          </w:p>
          <w:p w:rsidR="00516CA2" w:rsidRDefault="00516CA2" w:rsidP="00516CA2">
            <w:pPr>
              <w:spacing w:line="240" w:lineRule="auto"/>
              <w:ind w:firstLine="0"/>
              <w:rPr>
                <w:szCs w:val="28"/>
              </w:rPr>
            </w:pPr>
          </w:p>
          <w:p w:rsidR="00516CA2" w:rsidRDefault="00737983" w:rsidP="00516CA2">
            <w:pPr>
              <w:spacing w:line="240" w:lineRule="auto"/>
              <w:ind w:firstLine="0"/>
              <w:rPr>
                <w:szCs w:val="28"/>
              </w:rPr>
            </w:pPr>
            <w:r>
              <w:rPr>
                <w:szCs w:val="28"/>
              </w:rPr>
              <w:lastRenderedPageBreak/>
              <w:t xml:space="preserve">4. </w:t>
            </w:r>
            <w:r w:rsidR="00516CA2" w:rsidRPr="00E42C84">
              <w:rPr>
                <w:szCs w:val="28"/>
              </w:rPr>
              <w:t xml:space="preserve">Встановити стартову </w:t>
            </w:r>
            <w:r w:rsidR="00516CA2">
              <w:rPr>
                <w:szCs w:val="28"/>
              </w:rPr>
              <w:t>ціну лота, яка дорівнює річній орендній платі</w:t>
            </w:r>
            <w:r w:rsidR="00516CA2" w:rsidRPr="00E42C84">
              <w:rPr>
                <w:szCs w:val="28"/>
              </w:rPr>
              <w:t xml:space="preserve"> за користування земельною ділянкою у </w:t>
            </w:r>
            <w:r w:rsidR="00516CA2" w:rsidRPr="004942E0">
              <w:rPr>
                <w:color w:val="000000"/>
                <w:szCs w:val="28"/>
              </w:rPr>
              <w:t xml:space="preserve">розмірі </w:t>
            </w:r>
            <w:r w:rsidR="002044E6" w:rsidRPr="00737983">
              <w:rPr>
                <w:b/>
                <w:color w:val="000000"/>
                <w:szCs w:val="28"/>
              </w:rPr>
              <w:t>10 346,08</w:t>
            </w:r>
            <w:r w:rsidR="00516CA2" w:rsidRPr="004942E0">
              <w:rPr>
                <w:color w:val="000000"/>
                <w:szCs w:val="28"/>
              </w:rPr>
              <w:t xml:space="preserve"> грн</w:t>
            </w:r>
            <w:r w:rsidR="00516CA2" w:rsidRPr="00E42C84">
              <w:rPr>
                <w:szCs w:val="28"/>
              </w:rPr>
              <w:t>.,</w:t>
            </w:r>
            <w:r w:rsidR="00516CA2" w:rsidRPr="00E42C84">
              <w:t xml:space="preserve"> </w:t>
            </w:r>
            <w:r w:rsidR="00516CA2" w:rsidRPr="00E42C84">
              <w:rPr>
                <w:szCs w:val="28"/>
              </w:rPr>
              <w:t xml:space="preserve">що становить </w:t>
            </w:r>
            <w:r w:rsidR="00516CA2" w:rsidRPr="00737983">
              <w:rPr>
                <w:color w:val="000000"/>
                <w:szCs w:val="28"/>
              </w:rPr>
              <w:t>3</w:t>
            </w:r>
            <w:r w:rsidR="00516CA2" w:rsidRPr="00E42C84">
              <w:rPr>
                <w:szCs w:val="28"/>
              </w:rPr>
              <w:t xml:space="preserve"> відсотка від нормативної грошової оцінки земельної ділянки.</w:t>
            </w:r>
          </w:p>
          <w:p w:rsidR="00066166" w:rsidRDefault="00066166" w:rsidP="00516CA2">
            <w:pPr>
              <w:spacing w:line="240" w:lineRule="auto"/>
              <w:ind w:firstLine="0"/>
              <w:rPr>
                <w:szCs w:val="28"/>
              </w:rPr>
            </w:pPr>
          </w:p>
          <w:p w:rsidR="00066166" w:rsidRDefault="00737983" w:rsidP="00516CA2">
            <w:pPr>
              <w:spacing w:line="240" w:lineRule="auto"/>
              <w:ind w:firstLine="0"/>
              <w:rPr>
                <w:szCs w:val="28"/>
              </w:rPr>
            </w:pPr>
            <w:r>
              <w:rPr>
                <w:szCs w:val="28"/>
              </w:rPr>
              <w:t xml:space="preserve">1.6. </w:t>
            </w:r>
            <w:r w:rsidR="006F19BA">
              <w:rPr>
                <w:szCs w:val="28"/>
              </w:rPr>
              <w:t>Нормативна грошова оцінка земельної ділянки на момент укладання договору становить</w:t>
            </w:r>
            <w:r w:rsidR="006F19BA">
              <w:rPr>
                <w:szCs w:val="28"/>
                <w:lang w:val="ru-RU"/>
              </w:rPr>
              <w:t xml:space="preserve"> </w:t>
            </w:r>
            <w:r w:rsidR="006F19BA" w:rsidRPr="00AC6E65">
              <w:rPr>
                <w:b/>
                <w:szCs w:val="28"/>
                <w:lang w:val="ru-RU"/>
              </w:rPr>
              <w:t xml:space="preserve">344 869,42 </w:t>
            </w:r>
            <w:r w:rsidR="006F19BA" w:rsidRPr="00AC6E65">
              <w:rPr>
                <w:b/>
                <w:szCs w:val="28"/>
              </w:rPr>
              <w:t>грн (триста сорок чотири тисячі вісімсот шістдесят дев’ять грн. 42 коп.)</w:t>
            </w:r>
            <w:r w:rsidR="006F19BA">
              <w:rPr>
                <w:szCs w:val="28"/>
              </w:rPr>
              <w:t>.</w:t>
            </w:r>
            <w:r w:rsidR="006F19BA">
              <w:rPr>
                <w:b/>
                <w:szCs w:val="28"/>
              </w:rPr>
              <w:t xml:space="preserve"> </w:t>
            </w:r>
            <w:r w:rsidR="006F19BA">
              <w:rPr>
                <w:szCs w:val="28"/>
              </w:rPr>
              <w:t>Витяг з технічної документації  про нормативну грошову оцінку земельної ділянки додається і є невід’ємною частиною договору</w:t>
            </w:r>
          </w:p>
          <w:p w:rsidR="007640CB" w:rsidRDefault="007640CB" w:rsidP="00516CA2">
            <w:pPr>
              <w:spacing w:line="240" w:lineRule="auto"/>
              <w:ind w:firstLine="0"/>
              <w:rPr>
                <w:szCs w:val="28"/>
              </w:rPr>
            </w:pPr>
          </w:p>
          <w:p w:rsidR="007640CB" w:rsidRPr="004E2E59" w:rsidRDefault="00AC6E65" w:rsidP="00516CA2">
            <w:pPr>
              <w:spacing w:line="240" w:lineRule="auto"/>
              <w:ind w:firstLine="0"/>
              <w:rPr>
                <w:szCs w:val="28"/>
              </w:rPr>
            </w:pPr>
            <w:r>
              <w:rPr>
                <w:szCs w:val="28"/>
              </w:rPr>
              <w:t>4.4.18.</w:t>
            </w:r>
            <w:r w:rsidR="007640CB">
              <w:rPr>
                <w:szCs w:val="28"/>
              </w:rPr>
              <w:t xml:space="preserve"> Норма відсутня.</w:t>
            </w:r>
          </w:p>
          <w:p w:rsidR="00516CA2" w:rsidRPr="004E2E59" w:rsidRDefault="00516CA2" w:rsidP="00A65B8A">
            <w:pPr>
              <w:spacing w:line="240" w:lineRule="auto"/>
              <w:ind w:firstLine="0"/>
              <w:rPr>
                <w:szCs w:val="28"/>
              </w:rPr>
            </w:pPr>
          </w:p>
        </w:tc>
        <w:tc>
          <w:tcPr>
            <w:tcW w:w="4955" w:type="dxa"/>
            <w:shd w:val="clear" w:color="auto" w:fill="auto"/>
          </w:tcPr>
          <w:p w:rsidR="007640CB" w:rsidRPr="000B6118" w:rsidRDefault="000B6118" w:rsidP="00516CA2">
            <w:pPr>
              <w:tabs>
                <w:tab w:val="left" w:pos="-3420"/>
              </w:tabs>
              <w:spacing w:line="240" w:lineRule="auto"/>
              <w:ind w:firstLine="0"/>
              <w:rPr>
                <w:b/>
              </w:rPr>
            </w:pPr>
            <w:r w:rsidRPr="000B6118">
              <w:rPr>
                <w:b/>
              </w:rPr>
              <w:lastRenderedPageBreak/>
              <w:t>Преамбула</w:t>
            </w:r>
          </w:p>
          <w:p w:rsidR="000B6118" w:rsidRDefault="000B6118" w:rsidP="00516CA2">
            <w:pPr>
              <w:tabs>
                <w:tab w:val="left" w:pos="-3420"/>
              </w:tabs>
              <w:spacing w:line="240" w:lineRule="auto"/>
              <w:ind w:firstLine="0"/>
            </w:pPr>
          </w:p>
          <w:p w:rsidR="00516CA2" w:rsidRPr="004D560C" w:rsidRDefault="00516CA2" w:rsidP="00516CA2">
            <w:pPr>
              <w:tabs>
                <w:tab w:val="left" w:pos="-3420"/>
              </w:tabs>
              <w:spacing w:line="240" w:lineRule="auto"/>
              <w:ind w:firstLine="0"/>
              <w:rPr>
                <w:b/>
                <w:strike/>
                <w:szCs w:val="28"/>
              </w:rPr>
            </w:pPr>
            <w:r>
              <w:rPr>
                <w:szCs w:val="28"/>
              </w:rPr>
              <w:t>Відповідно</w:t>
            </w:r>
            <w:r w:rsidRPr="006F4121">
              <w:rPr>
                <w:color w:val="000000"/>
                <w:szCs w:val="28"/>
              </w:rPr>
              <w:t xml:space="preserve"> </w:t>
            </w:r>
            <w:r>
              <w:rPr>
                <w:color w:val="000000"/>
                <w:szCs w:val="28"/>
              </w:rPr>
              <w:t xml:space="preserve">до </w:t>
            </w:r>
            <w:r w:rsidRPr="006F4121">
              <w:rPr>
                <w:color w:val="000000"/>
                <w:szCs w:val="28"/>
              </w:rPr>
              <w:t>статей</w:t>
            </w:r>
            <w:r w:rsidRPr="00554526">
              <w:rPr>
                <w:color w:val="000000"/>
                <w:szCs w:val="28"/>
              </w:rPr>
              <w:t xml:space="preserve"> 12, 93, </w:t>
            </w:r>
            <w:r>
              <w:rPr>
                <w:color w:val="000000"/>
                <w:szCs w:val="28"/>
              </w:rPr>
              <w:t xml:space="preserve">124, </w:t>
            </w:r>
            <w:r w:rsidRPr="00554526">
              <w:rPr>
                <w:color w:val="000000"/>
                <w:szCs w:val="28"/>
              </w:rPr>
              <w:t>127,</w:t>
            </w:r>
            <w:r>
              <w:rPr>
                <w:color w:val="000000"/>
                <w:szCs w:val="28"/>
              </w:rPr>
              <w:t xml:space="preserve"> 134</w:t>
            </w:r>
            <w:r w:rsidRPr="00554526">
              <w:rPr>
                <w:color w:val="000000"/>
                <w:szCs w:val="28"/>
              </w:rPr>
              <w:t>-139</w:t>
            </w:r>
            <w:r>
              <w:rPr>
                <w:color w:val="000000"/>
                <w:szCs w:val="28"/>
              </w:rPr>
              <w:t xml:space="preserve">, 186 </w:t>
            </w:r>
            <w:r w:rsidRPr="00554526">
              <w:rPr>
                <w:color w:val="000000"/>
                <w:szCs w:val="28"/>
              </w:rPr>
              <w:t>Земельного кодексу України</w:t>
            </w:r>
            <w:r>
              <w:rPr>
                <w:color w:val="000000"/>
                <w:szCs w:val="28"/>
              </w:rPr>
              <w:t>, статті 50 Закону України «Про землеустрій», статей 6, 23 Закону України «Про оренду землі»</w:t>
            </w:r>
            <w:r>
              <w:rPr>
                <w:rFonts w:cs="Times New Roman"/>
                <w:szCs w:val="28"/>
              </w:rPr>
              <w:t xml:space="preserve">, Закону </w:t>
            </w:r>
            <w:r w:rsidRPr="007373F5">
              <w:rPr>
                <w:rFonts w:cs="Times New Roman"/>
                <w:szCs w:val="28"/>
              </w:rPr>
              <w:t>України «</w:t>
            </w:r>
            <w:r w:rsidRPr="007373F5">
              <w:rPr>
                <w:rFonts w:cs="Times New Roman"/>
                <w:bCs/>
                <w:szCs w:val="28"/>
              </w:rPr>
              <w:t xml:space="preserve">Про внесення змін до деяких законодавчих актів України щодо продажу земельних ділянок та набуття права користування </w:t>
            </w:r>
            <w:r>
              <w:rPr>
                <w:rFonts w:cs="Times New Roman"/>
                <w:bCs/>
                <w:szCs w:val="28"/>
              </w:rPr>
              <w:t xml:space="preserve">ними через електронні аукціони», </w:t>
            </w:r>
            <w:r>
              <w:rPr>
                <w:color w:val="000000"/>
                <w:szCs w:val="28"/>
              </w:rPr>
              <w:t xml:space="preserve">постанови Кабінету Міністрів України від 22 вересня 2021 року № 1013 «Деякі питання підготовки до проведення та проведення земельних торгів для продажу земельних ділянок та набуття права користування ними (оренди, </w:t>
            </w:r>
            <w:proofErr w:type="spellStart"/>
            <w:r>
              <w:rPr>
                <w:color w:val="000000"/>
                <w:szCs w:val="28"/>
              </w:rPr>
              <w:t>суперфіцію</w:t>
            </w:r>
            <w:proofErr w:type="spellEnd"/>
            <w:r>
              <w:rPr>
                <w:color w:val="000000"/>
                <w:szCs w:val="28"/>
              </w:rPr>
              <w:t xml:space="preserve">, емфітевзису)», </w:t>
            </w:r>
            <w:r>
              <w:rPr>
                <w:szCs w:val="28"/>
              </w:rPr>
              <w:t xml:space="preserve">на підставі </w:t>
            </w:r>
            <w:r w:rsidRPr="00196B31">
              <w:rPr>
                <w:szCs w:val="28"/>
              </w:rPr>
              <w:t xml:space="preserve">пункту </w:t>
            </w:r>
            <w:r w:rsidRPr="00737983">
              <w:rPr>
                <w:b/>
                <w:szCs w:val="28"/>
              </w:rPr>
              <w:t>3.2.21</w:t>
            </w:r>
            <w:r>
              <w:rPr>
                <w:szCs w:val="28"/>
              </w:rPr>
              <w:t xml:space="preserve"> Положення про Д</w:t>
            </w:r>
            <w:r w:rsidRPr="00196B31">
              <w:rPr>
                <w:szCs w:val="28"/>
              </w:rPr>
              <w:t>епартамент забезпечення ресурсних платежів Сумської міської ради, затвердженого рішенням Сумської міської ради від 28.09.2016 № 1128-МР (зі змінами)</w:t>
            </w:r>
            <w:r>
              <w:rPr>
                <w:szCs w:val="28"/>
              </w:rPr>
              <w:t>,</w:t>
            </w:r>
            <w:r>
              <w:rPr>
                <w:color w:val="000000"/>
                <w:szCs w:val="28"/>
              </w:rPr>
              <w:t xml:space="preserve">  рішення Сумської міської ради від 24 червня 2020 року № 7000-МР «Про встановлення плати за землю» (зі змінами), </w:t>
            </w:r>
            <w:r w:rsidRPr="0018346E">
              <w:rPr>
                <w:szCs w:val="28"/>
              </w:rPr>
              <w:t xml:space="preserve">керуючись пунктом 34 частини першої статті 26 Закону України </w:t>
            </w:r>
            <w:r>
              <w:rPr>
                <w:szCs w:val="28"/>
              </w:rPr>
              <w:t>«</w:t>
            </w:r>
            <w:r w:rsidRPr="0018346E">
              <w:rPr>
                <w:szCs w:val="28"/>
              </w:rPr>
              <w:t>Про м</w:t>
            </w:r>
            <w:r>
              <w:rPr>
                <w:szCs w:val="28"/>
              </w:rPr>
              <w:t>ісцеве самоврядування в Україні»</w:t>
            </w:r>
            <w:r w:rsidRPr="0018346E">
              <w:rPr>
                <w:szCs w:val="28"/>
              </w:rPr>
              <w:t xml:space="preserve">, </w:t>
            </w:r>
            <w:r w:rsidRPr="0018346E">
              <w:rPr>
                <w:b/>
                <w:szCs w:val="28"/>
              </w:rPr>
              <w:t>Сумська міська рада</w:t>
            </w:r>
            <w:r w:rsidR="00737983">
              <w:rPr>
                <w:b/>
                <w:szCs w:val="28"/>
              </w:rPr>
              <w:t>;</w:t>
            </w:r>
          </w:p>
          <w:p w:rsidR="00516CA2" w:rsidRDefault="00516CA2" w:rsidP="00A65B8A">
            <w:pPr>
              <w:spacing w:line="240" w:lineRule="auto"/>
              <w:ind w:firstLine="0"/>
              <w:rPr>
                <w:b/>
                <w:strike/>
                <w:szCs w:val="28"/>
              </w:rPr>
            </w:pPr>
          </w:p>
          <w:p w:rsidR="00516CA2" w:rsidRDefault="00516CA2" w:rsidP="00A65B8A">
            <w:pPr>
              <w:spacing w:line="240" w:lineRule="auto"/>
              <w:ind w:firstLine="0"/>
              <w:rPr>
                <w:b/>
                <w:strike/>
                <w:szCs w:val="28"/>
              </w:rPr>
            </w:pPr>
          </w:p>
          <w:p w:rsidR="00737983" w:rsidRDefault="00737983" w:rsidP="00A65B8A">
            <w:pPr>
              <w:spacing w:line="240" w:lineRule="auto"/>
              <w:ind w:firstLine="0"/>
              <w:rPr>
                <w:szCs w:val="28"/>
              </w:rPr>
            </w:pPr>
          </w:p>
          <w:p w:rsidR="00516CA2" w:rsidRDefault="00737983" w:rsidP="00A65B8A">
            <w:pPr>
              <w:spacing w:line="240" w:lineRule="auto"/>
              <w:ind w:firstLine="0"/>
              <w:rPr>
                <w:szCs w:val="28"/>
              </w:rPr>
            </w:pPr>
            <w:r>
              <w:rPr>
                <w:szCs w:val="28"/>
              </w:rPr>
              <w:lastRenderedPageBreak/>
              <w:t xml:space="preserve">4. </w:t>
            </w:r>
            <w:r w:rsidR="00516CA2" w:rsidRPr="00E42C84">
              <w:rPr>
                <w:szCs w:val="28"/>
              </w:rPr>
              <w:t xml:space="preserve">Встановити стартову </w:t>
            </w:r>
            <w:r w:rsidR="00516CA2">
              <w:rPr>
                <w:szCs w:val="28"/>
              </w:rPr>
              <w:t>ціну лота, яка дорівнює річній орендній платі</w:t>
            </w:r>
            <w:r w:rsidR="00516CA2" w:rsidRPr="00E42C84">
              <w:rPr>
                <w:szCs w:val="28"/>
              </w:rPr>
              <w:t xml:space="preserve"> за користування земельною ділянкою у </w:t>
            </w:r>
            <w:r w:rsidR="00516CA2" w:rsidRPr="004942E0">
              <w:rPr>
                <w:color w:val="000000"/>
                <w:szCs w:val="28"/>
              </w:rPr>
              <w:t xml:space="preserve">розмірі </w:t>
            </w:r>
            <w:r w:rsidR="002044E6" w:rsidRPr="00737983">
              <w:rPr>
                <w:b/>
                <w:color w:val="000000"/>
                <w:szCs w:val="28"/>
              </w:rPr>
              <w:t>11 897,96</w:t>
            </w:r>
            <w:r w:rsidR="00516CA2" w:rsidRPr="004942E0">
              <w:rPr>
                <w:color w:val="000000"/>
                <w:szCs w:val="28"/>
              </w:rPr>
              <w:t xml:space="preserve"> грн</w:t>
            </w:r>
            <w:r w:rsidR="00516CA2" w:rsidRPr="00E42C84">
              <w:rPr>
                <w:szCs w:val="28"/>
              </w:rPr>
              <w:t>.,</w:t>
            </w:r>
            <w:r w:rsidR="00516CA2" w:rsidRPr="00E42C84">
              <w:t xml:space="preserve"> </w:t>
            </w:r>
            <w:r w:rsidR="00516CA2" w:rsidRPr="00E42C84">
              <w:rPr>
                <w:szCs w:val="28"/>
              </w:rPr>
              <w:t xml:space="preserve">що становить </w:t>
            </w:r>
            <w:r w:rsidR="00516CA2" w:rsidRPr="00737983">
              <w:rPr>
                <w:color w:val="000000"/>
                <w:szCs w:val="28"/>
              </w:rPr>
              <w:t>3</w:t>
            </w:r>
            <w:r w:rsidR="00516CA2" w:rsidRPr="00E42C84">
              <w:rPr>
                <w:szCs w:val="28"/>
              </w:rPr>
              <w:t xml:space="preserve"> відсотка від нормативної грошової оцінки земельної ділянки.</w:t>
            </w:r>
          </w:p>
          <w:p w:rsidR="00066166" w:rsidRDefault="00066166" w:rsidP="00A65B8A">
            <w:pPr>
              <w:spacing w:line="240" w:lineRule="auto"/>
              <w:ind w:firstLine="0"/>
              <w:rPr>
                <w:szCs w:val="28"/>
              </w:rPr>
            </w:pPr>
          </w:p>
          <w:p w:rsidR="00AC6E65" w:rsidRDefault="00737983" w:rsidP="00AC6E65">
            <w:pPr>
              <w:spacing w:line="240" w:lineRule="auto"/>
              <w:ind w:firstLine="0"/>
              <w:rPr>
                <w:szCs w:val="28"/>
              </w:rPr>
            </w:pPr>
            <w:r>
              <w:rPr>
                <w:szCs w:val="28"/>
              </w:rPr>
              <w:t xml:space="preserve">1.6. </w:t>
            </w:r>
            <w:r w:rsidR="002044E6">
              <w:rPr>
                <w:szCs w:val="28"/>
              </w:rPr>
              <w:t xml:space="preserve">Нормативна грошова оцінка земельної ділянки на момент укладання договору </w:t>
            </w:r>
            <w:r w:rsidR="002044E6" w:rsidRPr="00ED5459">
              <w:rPr>
                <w:szCs w:val="28"/>
              </w:rPr>
              <w:t>становить</w:t>
            </w:r>
            <w:r w:rsidR="002044E6" w:rsidRPr="00ED5459">
              <w:rPr>
                <w:szCs w:val="28"/>
                <w:lang w:val="ru-RU"/>
              </w:rPr>
              <w:t xml:space="preserve"> </w:t>
            </w:r>
            <w:r w:rsidR="002044E6" w:rsidRPr="00ED5459">
              <w:rPr>
                <w:szCs w:val="28"/>
              </w:rPr>
              <w:t> </w:t>
            </w:r>
            <w:r w:rsidR="00AC6E65">
              <w:rPr>
                <w:szCs w:val="28"/>
              </w:rPr>
              <w:t xml:space="preserve">         </w:t>
            </w:r>
            <w:r w:rsidR="002044E6" w:rsidRPr="00AC6E65">
              <w:rPr>
                <w:b/>
                <w:szCs w:val="28"/>
              </w:rPr>
              <w:t xml:space="preserve">396 598,60 грн. (триста дев’яносто шість тисяч п’ятсот дев’яносто </w:t>
            </w:r>
            <w:r w:rsidR="00AC6E65">
              <w:rPr>
                <w:b/>
                <w:szCs w:val="28"/>
              </w:rPr>
              <w:t xml:space="preserve">          </w:t>
            </w:r>
            <w:r w:rsidR="002044E6" w:rsidRPr="00AC6E65">
              <w:rPr>
                <w:b/>
                <w:szCs w:val="28"/>
              </w:rPr>
              <w:t>вісім грн. 60 коп.</w:t>
            </w:r>
            <w:r w:rsidR="002044E6" w:rsidRPr="00AC6E65">
              <w:rPr>
                <w:szCs w:val="28"/>
              </w:rPr>
              <w:t>).</w:t>
            </w:r>
            <w:r w:rsidR="002044E6">
              <w:rPr>
                <w:b/>
                <w:szCs w:val="28"/>
              </w:rPr>
              <w:t xml:space="preserve"> </w:t>
            </w:r>
            <w:r w:rsidR="002044E6">
              <w:rPr>
                <w:szCs w:val="28"/>
              </w:rPr>
              <w:t>Витяг з технічної документації  про нормативну грошову оцінку земельної ділянки додається і є невід’ємною частиною договору.</w:t>
            </w:r>
            <w:r w:rsidR="006C7213">
              <w:rPr>
                <w:szCs w:val="28"/>
              </w:rPr>
              <w:t>;</w:t>
            </w:r>
          </w:p>
          <w:p w:rsidR="00AC6E65" w:rsidRDefault="00AC6E65" w:rsidP="00AC6E65">
            <w:pPr>
              <w:spacing w:line="240" w:lineRule="auto"/>
              <w:ind w:firstLine="0"/>
              <w:rPr>
                <w:szCs w:val="28"/>
              </w:rPr>
            </w:pPr>
          </w:p>
          <w:p w:rsidR="00AC6E65" w:rsidRDefault="00AC6E65" w:rsidP="00AC6E65">
            <w:pPr>
              <w:spacing w:line="240" w:lineRule="auto"/>
              <w:ind w:firstLine="0"/>
              <w:rPr>
                <w:szCs w:val="28"/>
              </w:rPr>
            </w:pPr>
          </w:p>
          <w:p w:rsidR="00AC6E65" w:rsidRDefault="00AC6E65" w:rsidP="00AC6E65">
            <w:pPr>
              <w:spacing w:line="240" w:lineRule="auto"/>
              <w:ind w:firstLine="0"/>
              <w:rPr>
                <w:szCs w:val="28"/>
              </w:rPr>
            </w:pPr>
            <w:r>
              <w:rPr>
                <w:szCs w:val="28"/>
              </w:rPr>
              <w:t xml:space="preserve">4.4.18. </w:t>
            </w:r>
            <w:r w:rsidR="007640CB" w:rsidRPr="000A6874">
              <w:rPr>
                <w:szCs w:val="28"/>
              </w:rPr>
              <w:t>Не пізніше трьох банківських днів з дня укладення цього Договору одноразово відшкодувати Орендодавцю суму витрат на підготовку лота до продажу (</w:t>
            </w:r>
            <w:r w:rsidR="007640CB">
              <w:rPr>
                <w:szCs w:val="28"/>
              </w:rPr>
              <w:t xml:space="preserve">формування </w:t>
            </w:r>
            <w:r w:rsidR="007640CB" w:rsidRPr="000A6874">
              <w:rPr>
                <w:szCs w:val="28"/>
              </w:rPr>
              <w:t xml:space="preserve">земельної ділянки) у розмірі </w:t>
            </w:r>
            <w:r w:rsidR="006F19BA">
              <w:rPr>
                <w:szCs w:val="28"/>
              </w:rPr>
              <w:t>4 000</w:t>
            </w:r>
            <w:r w:rsidR="006F19BA" w:rsidRPr="000A6874">
              <w:rPr>
                <w:szCs w:val="28"/>
              </w:rPr>
              <w:t>,00 грн. (</w:t>
            </w:r>
            <w:r w:rsidR="006F19BA">
              <w:rPr>
                <w:szCs w:val="28"/>
              </w:rPr>
              <w:t>чотири тисячі гривень</w:t>
            </w:r>
            <w:r w:rsidR="006F19BA" w:rsidRPr="000A6874">
              <w:rPr>
                <w:szCs w:val="28"/>
              </w:rPr>
              <w:t>)</w:t>
            </w:r>
            <w:r w:rsidR="007640CB" w:rsidRPr="000A6874">
              <w:rPr>
                <w:szCs w:val="28"/>
              </w:rPr>
              <w:t xml:space="preserve">, відповідно </w:t>
            </w:r>
            <w:r w:rsidR="0054750C">
              <w:rPr>
                <w:szCs w:val="28"/>
              </w:rPr>
              <w:t>до пункту 24 статті 137</w:t>
            </w:r>
            <w:bookmarkStart w:id="0" w:name="_GoBack"/>
            <w:bookmarkEnd w:id="0"/>
            <w:r w:rsidR="007640CB" w:rsidRPr="000A6874">
              <w:rPr>
                <w:szCs w:val="28"/>
              </w:rPr>
              <w:t xml:space="preserve"> Земельного кодексу України, за наступними реквізитами: </w:t>
            </w:r>
          </w:p>
          <w:p w:rsidR="00AC6E65" w:rsidRDefault="007640CB" w:rsidP="00AC6E65">
            <w:pPr>
              <w:spacing w:line="240" w:lineRule="auto"/>
              <w:ind w:firstLine="0"/>
              <w:rPr>
                <w:szCs w:val="28"/>
              </w:rPr>
            </w:pPr>
            <w:r w:rsidRPr="000A6874">
              <w:rPr>
                <w:szCs w:val="28"/>
              </w:rPr>
              <w:t>Отримувач платежу: ДЗРП СМР</w:t>
            </w:r>
          </w:p>
          <w:p w:rsidR="00AC6E65" w:rsidRDefault="007640CB" w:rsidP="00AC6E65">
            <w:pPr>
              <w:spacing w:line="240" w:lineRule="auto"/>
              <w:ind w:firstLine="0"/>
              <w:rPr>
                <w:szCs w:val="28"/>
              </w:rPr>
            </w:pPr>
            <w:r w:rsidRPr="000A6874">
              <w:rPr>
                <w:sz w:val="26"/>
                <w:szCs w:val="26"/>
              </w:rPr>
              <w:t>Код отримувача: 40456009</w:t>
            </w:r>
          </w:p>
          <w:p w:rsidR="007640CB" w:rsidRPr="007640CB" w:rsidRDefault="007640CB" w:rsidP="00AC6E65">
            <w:pPr>
              <w:spacing w:line="240" w:lineRule="auto"/>
              <w:ind w:firstLine="0"/>
              <w:rPr>
                <w:szCs w:val="28"/>
              </w:rPr>
            </w:pPr>
            <w:r w:rsidRPr="000A6874">
              <w:rPr>
                <w:sz w:val="26"/>
                <w:szCs w:val="26"/>
                <w:lang w:val="en-US"/>
              </w:rPr>
              <w:t>IBAN</w:t>
            </w:r>
            <w:r>
              <w:rPr>
                <w:sz w:val="26"/>
                <w:szCs w:val="26"/>
              </w:rPr>
              <w:t>:</w:t>
            </w:r>
            <w:r w:rsidRPr="000A6874">
              <w:rPr>
                <w:sz w:val="26"/>
                <w:szCs w:val="26"/>
                <w:lang w:val="en-US"/>
              </w:rPr>
              <w:t>UA</w:t>
            </w:r>
            <w:r w:rsidRPr="000A6874">
              <w:rPr>
                <w:sz w:val="26"/>
                <w:szCs w:val="26"/>
              </w:rPr>
              <w:t>358201720344210011000095239</w:t>
            </w:r>
          </w:p>
          <w:p w:rsidR="007640CB" w:rsidRPr="004D560C" w:rsidRDefault="007640CB" w:rsidP="007640CB">
            <w:pPr>
              <w:spacing w:line="240" w:lineRule="auto"/>
              <w:ind w:firstLine="0"/>
              <w:rPr>
                <w:b/>
                <w:strike/>
                <w:szCs w:val="28"/>
              </w:rPr>
            </w:pPr>
            <w:r w:rsidRPr="000A6874">
              <w:rPr>
                <w:sz w:val="26"/>
                <w:szCs w:val="26"/>
              </w:rPr>
              <w:t xml:space="preserve">Банк отримувача: </w:t>
            </w:r>
            <w:proofErr w:type="spellStart"/>
            <w:r w:rsidRPr="000A6874">
              <w:rPr>
                <w:sz w:val="26"/>
                <w:szCs w:val="26"/>
              </w:rPr>
              <w:t>Держказначейська</w:t>
            </w:r>
            <w:proofErr w:type="spellEnd"/>
            <w:r w:rsidRPr="000A6874">
              <w:rPr>
                <w:sz w:val="26"/>
                <w:szCs w:val="26"/>
              </w:rPr>
              <w:t xml:space="preserve"> служба України, м. Київ.</w:t>
            </w:r>
            <w:r>
              <w:rPr>
                <w:sz w:val="26"/>
                <w:szCs w:val="26"/>
              </w:rPr>
              <w:t>»</w:t>
            </w:r>
          </w:p>
        </w:tc>
      </w:tr>
    </w:tbl>
    <w:p w:rsidR="00516CA2" w:rsidRDefault="00516CA2" w:rsidP="00516CA2">
      <w:pPr>
        <w:widowControl w:val="0"/>
        <w:tabs>
          <w:tab w:val="left" w:pos="566"/>
        </w:tabs>
        <w:autoSpaceDE w:val="0"/>
        <w:autoSpaceDN w:val="0"/>
        <w:adjustRightInd w:val="0"/>
        <w:spacing w:line="240" w:lineRule="auto"/>
        <w:rPr>
          <w:rFonts w:eastAsia="Calibri" w:cs="Times New Roman"/>
          <w:szCs w:val="28"/>
          <w:lang w:eastAsia="ru-RU"/>
        </w:rPr>
      </w:pPr>
    </w:p>
    <w:p w:rsidR="00516CA2" w:rsidRDefault="00516CA2" w:rsidP="00516CA2">
      <w:pPr>
        <w:widowControl w:val="0"/>
        <w:tabs>
          <w:tab w:val="left" w:pos="566"/>
        </w:tabs>
        <w:autoSpaceDE w:val="0"/>
        <w:autoSpaceDN w:val="0"/>
        <w:adjustRightInd w:val="0"/>
        <w:spacing w:line="240" w:lineRule="auto"/>
        <w:rPr>
          <w:rFonts w:eastAsia="Calibri" w:cs="Times New Roman"/>
          <w:szCs w:val="28"/>
          <w:lang w:eastAsia="ru-RU"/>
        </w:rPr>
      </w:pPr>
    </w:p>
    <w:p w:rsidR="00516CA2" w:rsidRPr="00F11894" w:rsidRDefault="00516CA2" w:rsidP="00516CA2">
      <w:pPr>
        <w:widowControl w:val="0"/>
        <w:tabs>
          <w:tab w:val="left" w:pos="566"/>
        </w:tabs>
        <w:autoSpaceDE w:val="0"/>
        <w:autoSpaceDN w:val="0"/>
        <w:adjustRightInd w:val="0"/>
        <w:spacing w:line="240" w:lineRule="auto"/>
        <w:rPr>
          <w:rFonts w:eastAsia="Calibri" w:cs="Times New Roman"/>
          <w:szCs w:val="28"/>
          <w:lang w:eastAsia="ru-RU"/>
        </w:rPr>
      </w:pPr>
    </w:p>
    <w:p w:rsidR="00516CA2" w:rsidRPr="00F11894" w:rsidRDefault="00516CA2" w:rsidP="00516CA2">
      <w:pPr>
        <w:widowControl w:val="0"/>
        <w:tabs>
          <w:tab w:val="left" w:pos="566"/>
        </w:tabs>
        <w:autoSpaceDE w:val="0"/>
        <w:autoSpaceDN w:val="0"/>
        <w:adjustRightInd w:val="0"/>
        <w:spacing w:line="240" w:lineRule="auto"/>
        <w:rPr>
          <w:rFonts w:eastAsia="Calibri" w:cs="Times New Roman"/>
          <w:szCs w:val="28"/>
          <w:lang w:eastAsia="ru-RU"/>
        </w:rPr>
      </w:pPr>
    </w:p>
    <w:p w:rsidR="00516CA2" w:rsidRDefault="00516CA2" w:rsidP="00516CA2">
      <w:pPr>
        <w:widowControl w:val="0"/>
        <w:tabs>
          <w:tab w:val="left" w:pos="566"/>
        </w:tabs>
        <w:autoSpaceDE w:val="0"/>
        <w:autoSpaceDN w:val="0"/>
        <w:adjustRightInd w:val="0"/>
        <w:spacing w:line="240" w:lineRule="auto"/>
        <w:ind w:firstLine="567"/>
        <w:rPr>
          <w:rFonts w:eastAsia="Calibri" w:cs="Times New Roman"/>
          <w:szCs w:val="28"/>
          <w:lang w:eastAsia="ru-RU"/>
        </w:rPr>
      </w:pPr>
      <w:r w:rsidRPr="004F0CB3">
        <w:rPr>
          <w:rFonts w:eastAsia="Times New Roman" w:cs="Times New Roman"/>
          <w:sz w:val="24"/>
          <w:szCs w:val="24"/>
          <w:lang w:eastAsia="ru-RU"/>
        </w:rPr>
        <w:t xml:space="preserve">Виконавець: </w:t>
      </w:r>
      <w:r>
        <w:rPr>
          <w:rFonts w:eastAsia="Times New Roman" w:cs="Times New Roman"/>
          <w:sz w:val="24"/>
          <w:szCs w:val="24"/>
          <w:lang w:eastAsia="ru-RU"/>
        </w:rPr>
        <w:t xml:space="preserve">Клименко </w:t>
      </w:r>
      <w:r w:rsidR="00FE44F0">
        <w:rPr>
          <w:rFonts w:eastAsia="Times New Roman" w:cs="Times New Roman"/>
          <w:sz w:val="24"/>
          <w:szCs w:val="24"/>
          <w:lang w:eastAsia="ru-RU"/>
        </w:rPr>
        <w:t>Юрій</w:t>
      </w:r>
    </w:p>
    <w:p w:rsidR="00516CA2" w:rsidRPr="005F53A1" w:rsidRDefault="00516CA2" w:rsidP="00516CA2">
      <w:pPr>
        <w:widowControl w:val="0"/>
        <w:tabs>
          <w:tab w:val="left" w:pos="566"/>
        </w:tabs>
        <w:autoSpaceDE w:val="0"/>
        <w:autoSpaceDN w:val="0"/>
        <w:adjustRightInd w:val="0"/>
        <w:spacing w:line="240" w:lineRule="auto"/>
        <w:rPr>
          <w:rFonts w:eastAsia="Calibri" w:cs="Times New Roman"/>
          <w:szCs w:val="28"/>
          <w:lang w:eastAsia="ru-RU"/>
        </w:rPr>
      </w:pPr>
    </w:p>
    <w:p w:rsidR="00516CA2" w:rsidRPr="00C45E09" w:rsidRDefault="00516CA2" w:rsidP="00D6541C">
      <w:pPr>
        <w:spacing w:line="240" w:lineRule="auto"/>
        <w:ind w:firstLine="0"/>
        <w:rPr>
          <w:szCs w:val="28"/>
        </w:rPr>
      </w:pPr>
    </w:p>
    <w:sectPr w:rsidR="00516CA2" w:rsidRPr="00C45E09" w:rsidSect="00197CFF">
      <w:pgSz w:w="11906" w:h="16838" w:code="9"/>
      <w:pgMar w:top="567" w:right="68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25562"/>
    <w:multiLevelType w:val="hybridMultilevel"/>
    <w:tmpl w:val="C2442BCE"/>
    <w:lvl w:ilvl="0" w:tplc="A3D21A92">
      <w:start w:val="1"/>
      <w:numFmt w:val="decimal"/>
      <w:lvlText w:val="%1."/>
      <w:lvlJc w:val="left"/>
      <w:pPr>
        <w:ind w:left="786" w:hanging="360"/>
      </w:pPr>
      <w:rPr>
        <w:rFonts w:hint="default"/>
      </w:rPr>
    </w:lvl>
    <w:lvl w:ilvl="1" w:tplc="04220019">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 w15:restartNumberingAfterBreak="0">
    <w:nsid w:val="47CB6BC0"/>
    <w:multiLevelType w:val="hybridMultilevel"/>
    <w:tmpl w:val="A25AF94E"/>
    <w:lvl w:ilvl="0" w:tplc="5028A7E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00B01"/>
    <w:rsid w:val="00012840"/>
    <w:rsid w:val="00012D06"/>
    <w:rsid w:val="00030C55"/>
    <w:rsid w:val="000330F2"/>
    <w:rsid w:val="00034F1D"/>
    <w:rsid w:val="00040197"/>
    <w:rsid w:val="00046CF3"/>
    <w:rsid w:val="00052080"/>
    <w:rsid w:val="00052B5B"/>
    <w:rsid w:val="0006408D"/>
    <w:rsid w:val="00066166"/>
    <w:rsid w:val="00070F8B"/>
    <w:rsid w:val="000763D1"/>
    <w:rsid w:val="00082F27"/>
    <w:rsid w:val="00087F23"/>
    <w:rsid w:val="00093E60"/>
    <w:rsid w:val="000A4566"/>
    <w:rsid w:val="000A4B1D"/>
    <w:rsid w:val="000A7CFC"/>
    <w:rsid w:val="000B3261"/>
    <w:rsid w:val="000B5534"/>
    <w:rsid w:val="000B6118"/>
    <w:rsid w:val="000B7120"/>
    <w:rsid w:val="000C1260"/>
    <w:rsid w:val="000E1F92"/>
    <w:rsid w:val="000E45EA"/>
    <w:rsid w:val="000F055C"/>
    <w:rsid w:val="000F3678"/>
    <w:rsid w:val="000F7BCD"/>
    <w:rsid w:val="0011245A"/>
    <w:rsid w:val="00117F04"/>
    <w:rsid w:val="00135AC2"/>
    <w:rsid w:val="001460F8"/>
    <w:rsid w:val="00155F67"/>
    <w:rsid w:val="0015610D"/>
    <w:rsid w:val="0015640B"/>
    <w:rsid w:val="0016468C"/>
    <w:rsid w:val="001648D6"/>
    <w:rsid w:val="0017228E"/>
    <w:rsid w:val="001728BF"/>
    <w:rsid w:val="00197CFF"/>
    <w:rsid w:val="001A00C9"/>
    <w:rsid w:val="001A5715"/>
    <w:rsid w:val="001B5D6B"/>
    <w:rsid w:val="001B7B89"/>
    <w:rsid w:val="001C104C"/>
    <w:rsid w:val="001C211B"/>
    <w:rsid w:val="001D0FCB"/>
    <w:rsid w:val="001E22D7"/>
    <w:rsid w:val="001F22F3"/>
    <w:rsid w:val="001F303A"/>
    <w:rsid w:val="001F68E4"/>
    <w:rsid w:val="002016D7"/>
    <w:rsid w:val="002044E6"/>
    <w:rsid w:val="002140A7"/>
    <w:rsid w:val="002218A7"/>
    <w:rsid w:val="00223314"/>
    <w:rsid w:val="00231892"/>
    <w:rsid w:val="00245D83"/>
    <w:rsid w:val="00250BC7"/>
    <w:rsid w:val="002800C3"/>
    <w:rsid w:val="0028373E"/>
    <w:rsid w:val="002906BF"/>
    <w:rsid w:val="002A063D"/>
    <w:rsid w:val="002D235C"/>
    <w:rsid w:val="002E62BB"/>
    <w:rsid w:val="002F420B"/>
    <w:rsid w:val="003013A2"/>
    <w:rsid w:val="003026A7"/>
    <w:rsid w:val="00317424"/>
    <w:rsid w:val="0031779C"/>
    <w:rsid w:val="00326227"/>
    <w:rsid w:val="00327BD1"/>
    <w:rsid w:val="003334AD"/>
    <w:rsid w:val="0034308A"/>
    <w:rsid w:val="00351DCC"/>
    <w:rsid w:val="00353701"/>
    <w:rsid w:val="003679EB"/>
    <w:rsid w:val="00371C78"/>
    <w:rsid w:val="0037786B"/>
    <w:rsid w:val="00384B94"/>
    <w:rsid w:val="0039734B"/>
    <w:rsid w:val="003A214E"/>
    <w:rsid w:val="003A4AA6"/>
    <w:rsid w:val="003B2F33"/>
    <w:rsid w:val="003B4E4C"/>
    <w:rsid w:val="003B58CC"/>
    <w:rsid w:val="003D1598"/>
    <w:rsid w:val="003D3D67"/>
    <w:rsid w:val="003E0A1D"/>
    <w:rsid w:val="003E15B3"/>
    <w:rsid w:val="003E598F"/>
    <w:rsid w:val="003E6048"/>
    <w:rsid w:val="003F02C2"/>
    <w:rsid w:val="00400711"/>
    <w:rsid w:val="00403A53"/>
    <w:rsid w:val="0040486B"/>
    <w:rsid w:val="00410BA8"/>
    <w:rsid w:val="00411C8B"/>
    <w:rsid w:val="004167D9"/>
    <w:rsid w:val="0042235B"/>
    <w:rsid w:val="004359CA"/>
    <w:rsid w:val="00445863"/>
    <w:rsid w:val="004468BB"/>
    <w:rsid w:val="00446A2B"/>
    <w:rsid w:val="00453443"/>
    <w:rsid w:val="004565C5"/>
    <w:rsid w:val="004569ED"/>
    <w:rsid w:val="00463C54"/>
    <w:rsid w:val="00470E3B"/>
    <w:rsid w:val="00471DC0"/>
    <w:rsid w:val="004821A9"/>
    <w:rsid w:val="0048723B"/>
    <w:rsid w:val="00491ABC"/>
    <w:rsid w:val="00494D2F"/>
    <w:rsid w:val="004A4741"/>
    <w:rsid w:val="004A5275"/>
    <w:rsid w:val="004B0102"/>
    <w:rsid w:val="004B107A"/>
    <w:rsid w:val="004B6594"/>
    <w:rsid w:val="004C038A"/>
    <w:rsid w:val="004D560C"/>
    <w:rsid w:val="004F0CB3"/>
    <w:rsid w:val="004F7792"/>
    <w:rsid w:val="00505B3F"/>
    <w:rsid w:val="00514E3E"/>
    <w:rsid w:val="00516CA2"/>
    <w:rsid w:val="00516D7F"/>
    <w:rsid w:val="005206BF"/>
    <w:rsid w:val="00524A60"/>
    <w:rsid w:val="00524E55"/>
    <w:rsid w:val="00531596"/>
    <w:rsid w:val="005356D7"/>
    <w:rsid w:val="00542BC8"/>
    <w:rsid w:val="0054750C"/>
    <w:rsid w:val="00552682"/>
    <w:rsid w:val="0056027D"/>
    <w:rsid w:val="00562207"/>
    <w:rsid w:val="00566C02"/>
    <w:rsid w:val="005731C0"/>
    <w:rsid w:val="00574796"/>
    <w:rsid w:val="00582DD8"/>
    <w:rsid w:val="00583A30"/>
    <w:rsid w:val="00591A91"/>
    <w:rsid w:val="00594B0D"/>
    <w:rsid w:val="005950FB"/>
    <w:rsid w:val="005A315E"/>
    <w:rsid w:val="005A4B55"/>
    <w:rsid w:val="005A68B6"/>
    <w:rsid w:val="005A749B"/>
    <w:rsid w:val="005A7DFC"/>
    <w:rsid w:val="005B5799"/>
    <w:rsid w:val="005C293D"/>
    <w:rsid w:val="005D1BDA"/>
    <w:rsid w:val="005E3159"/>
    <w:rsid w:val="005E7FB8"/>
    <w:rsid w:val="006007FB"/>
    <w:rsid w:val="0060552B"/>
    <w:rsid w:val="00622F28"/>
    <w:rsid w:val="00624FEF"/>
    <w:rsid w:val="006275CB"/>
    <w:rsid w:val="00642C35"/>
    <w:rsid w:val="00645DD1"/>
    <w:rsid w:val="00645EE0"/>
    <w:rsid w:val="006465FB"/>
    <w:rsid w:val="00663203"/>
    <w:rsid w:val="006843E5"/>
    <w:rsid w:val="006860C2"/>
    <w:rsid w:val="006938E0"/>
    <w:rsid w:val="006A438B"/>
    <w:rsid w:val="006B6B18"/>
    <w:rsid w:val="006C04AB"/>
    <w:rsid w:val="006C1042"/>
    <w:rsid w:val="006C25E6"/>
    <w:rsid w:val="006C3E3A"/>
    <w:rsid w:val="006C7213"/>
    <w:rsid w:val="006D2C49"/>
    <w:rsid w:val="006D3D0C"/>
    <w:rsid w:val="006E2996"/>
    <w:rsid w:val="006F19BA"/>
    <w:rsid w:val="00710937"/>
    <w:rsid w:val="00712F39"/>
    <w:rsid w:val="007166B7"/>
    <w:rsid w:val="007223D9"/>
    <w:rsid w:val="007333B0"/>
    <w:rsid w:val="007373F5"/>
    <w:rsid w:val="00737983"/>
    <w:rsid w:val="00744553"/>
    <w:rsid w:val="00745EDF"/>
    <w:rsid w:val="00751CFE"/>
    <w:rsid w:val="00753FBD"/>
    <w:rsid w:val="007569A5"/>
    <w:rsid w:val="007606E9"/>
    <w:rsid w:val="007640CB"/>
    <w:rsid w:val="00767A0F"/>
    <w:rsid w:val="00787722"/>
    <w:rsid w:val="00797407"/>
    <w:rsid w:val="00797C96"/>
    <w:rsid w:val="007C2080"/>
    <w:rsid w:val="007C5FFE"/>
    <w:rsid w:val="007D0B3F"/>
    <w:rsid w:val="007E5230"/>
    <w:rsid w:val="007F1678"/>
    <w:rsid w:val="0080047E"/>
    <w:rsid w:val="008009E8"/>
    <w:rsid w:val="008151F6"/>
    <w:rsid w:val="00816E7A"/>
    <w:rsid w:val="008311AC"/>
    <w:rsid w:val="00831523"/>
    <w:rsid w:val="00831A91"/>
    <w:rsid w:val="00834EDB"/>
    <w:rsid w:val="00841291"/>
    <w:rsid w:val="00850AF7"/>
    <w:rsid w:val="00852AAF"/>
    <w:rsid w:val="008552B9"/>
    <w:rsid w:val="008566D6"/>
    <w:rsid w:val="00857367"/>
    <w:rsid w:val="008577AE"/>
    <w:rsid w:val="0086086F"/>
    <w:rsid w:val="00860B3F"/>
    <w:rsid w:val="00874329"/>
    <w:rsid w:val="00876E5E"/>
    <w:rsid w:val="0088060E"/>
    <w:rsid w:val="0088662E"/>
    <w:rsid w:val="0088772D"/>
    <w:rsid w:val="008977A7"/>
    <w:rsid w:val="00897B8D"/>
    <w:rsid w:val="008C16C1"/>
    <w:rsid w:val="008C26AD"/>
    <w:rsid w:val="008C378C"/>
    <w:rsid w:val="008C4812"/>
    <w:rsid w:val="008C5E03"/>
    <w:rsid w:val="008D30BD"/>
    <w:rsid w:val="008E2D56"/>
    <w:rsid w:val="008F0A65"/>
    <w:rsid w:val="009023E8"/>
    <w:rsid w:val="00904A3E"/>
    <w:rsid w:val="009124C5"/>
    <w:rsid w:val="00913C68"/>
    <w:rsid w:val="0092002E"/>
    <w:rsid w:val="009210E9"/>
    <w:rsid w:val="0092133E"/>
    <w:rsid w:val="0092202D"/>
    <w:rsid w:val="009224C4"/>
    <w:rsid w:val="00927A1B"/>
    <w:rsid w:val="0093674F"/>
    <w:rsid w:val="00937910"/>
    <w:rsid w:val="00940AE0"/>
    <w:rsid w:val="0094481D"/>
    <w:rsid w:val="00953858"/>
    <w:rsid w:val="0095490B"/>
    <w:rsid w:val="009558EF"/>
    <w:rsid w:val="00960F0D"/>
    <w:rsid w:val="00962244"/>
    <w:rsid w:val="00980EBE"/>
    <w:rsid w:val="009817F0"/>
    <w:rsid w:val="009A13D6"/>
    <w:rsid w:val="009A2973"/>
    <w:rsid w:val="009A2C91"/>
    <w:rsid w:val="009B1214"/>
    <w:rsid w:val="009B337A"/>
    <w:rsid w:val="009C20BC"/>
    <w:rsid w:val="009C2FBC"/>
    <w:rsid w:val="009C57E2"/>
    <w:rsid w:val="009D0E46"/>
    <w:rsid w:val="009D41D1"/>
    <w:rsid w:val="009D5355"/>
    <w:rsid w:val="009D7294"/>
    <w:rsid w:val="009D757F"/>
    <w:rsid w:val="009D7F73"/>
    <w:rsid w:val="009E0467"/>
    <w:rsid w:val="009F5691"/>
    <w:rsid w:val="00A0690B"/>
    <w:rsid w:val="00A072AE"/>
    <w:rsid w:val="00A255E0"/>
    <w:rsid w:val="00A25FA3"/>
    <w:rsid w:val="00A34823"/>
    <w:rsid w:val="00A657AF"/>
    <w:rsid w:val="00A70D14"/>
    <w:rsid w:val="00A737BD"/>
    <w:rsid w:val="00A7565B"/>
    <w:rsid w:val="00A841AC"/>
    <w:rsid w:val="00A84246"/>
    <w:rsid w:val="00A86DF0"/>
    <w:rsid w:val="00A91D7F"/>
    <w:rsid w:val="00AA1245"/>
    <w:rsid w:val="00AA19CA"/>
    <w:rsid w:val="00AA309A"/>
    <w:rsid w:val="00AB344C"/>
    <w:rsid w:val="00AC1773"/>
    <w:rsid w:val="00AC33C9"/>
    <w:rsid w:val="00AC6E65"/>
    <w:rsid w:val="00AD1D5B"/>
    <w:rsid w:val="00AD42DB"/>
    <w:rsid w:val="00AF0F0D"/>
    <w:rsid w:val="00AF4B8C"/>
    <w:rsid w:val="00B05267"/>
    <w:rsid w:val="00B32C1F"/>
    <w:rsid w:val="00B42C1D"/>
    <w:rsid w:val="00B45814"/>
    <w:rsid w:val="00B467CE"/>
    <w:rsid w:val="00B4742A"/>
    <w:rsid w:val="00B55A23"/>
    <w:rsid w:val="00B74938"/>
    <w:rsid w:val="00B824EC"/>
    <w:rsid w:val="00B849E6"/>
    <w:rsid w:val="00B85E0F"/>
    <w:rsid w:val="00BA340F"/>
    <w:rsid w:val="00BA5953"/>
    <w:rsid w:val="00BC6B67"/>
    <w:rsid w:val="00BD02D5"/>
    <w:rsid w:val="00BD5235"/>
    <w:rsid w:val="00BD78D5"/>
    <w:rsid w:val="00BE74DC"/>
    <w:rsid w:val="00BF5D4F"/>
    <w:rsid w:val="00C04280"/>
    <w:rsid w:val="00C17985"/>
    <w:rsid w:val="00C20815"/>
    <w:rsid w:val="00C24F79"/>
    <w:rsid w:val="00C26B26"/>
    <w:rsid w:val="00C26D01"/>
    <w:rsid w:val="00C3072F"/>
    <w:rsid w:val="00C31E61"/>
    <w:rsid w:val="00C43CE1"/>
    <w:rsid w:val="00C44CAC"/>
    <w:rsid w:val="00C44DB3"/>
    <w:rsid w:val="00C52E3F"/>
    <w:rsid w:val="00C544DF"/>
    <w:rsid w:val="00C7505F"/>
    <w:rsid w:val="00C86B7F"/>
    <w:rsid w:val="00C92898"/>
    <w:rsid w:val="00C95AF2"/>
    <w:rsid w:val="00CB3148"/>
    <w:rsid w:val="00CB737B"/>
    <w:rsid w:val="00CC5C73"/>
    <w:rsid w:val="00CD74F2"/>
    <w:rsid w:val="00CE3549"/>
    <w:rsid w:val="00CE47D9"/>
    <w:rsid w:val="00CF529E"/>
    <w:rsid w:val="00CF62B2"/>
    <w:rsid w:val="00D004CE"/>
    <w:rsid w:val="00D00B01"/>
    <w:rsid w:val="00D025CB"/>
    <w:rsid w:val="00D066B7"/>
    <w:rsid w:val="00D0778C"/>
    <w:rsid w:val="00D1571F"/>
    <w:rsid w:val="00D2508A"/>
    <w:rsid w:val="00D3336A"/>
    <w:rsid w:val="00D41F38"/>
    <w:rsid w:val="00D42428"/>
    <w:rsid w:val="00D46255"/>
    <w:rsid w:val="00D47DEE"/>
    <w:rsid w:val="00D53C06"/>
    <w:rsid w:val="00D573B5"/>
    <w:rsid w:val="00D57DA3"/>
    <w:rsid w:val="00D64078"/>
    <w:rsid w:val="00D6541C"/>
    <w:rsid w:val="00D6598B"/>
    <w:rsid w:val="00D67B01"/>
    <w:rsid w:val="00D74110"/>
    <w:rsid w:val="00D75960"/>
    <w:rsid w:val="00D86E5F"/>
    <w:rsid w:val="00DA1CC2"/>
    <w:rsid w:val="00DA3B32"/>
    <w:rsid w:val="00DA7E3D"/>
    <w:rsid w:val="00DB4CF7"/>
    <w:rsid w:val="00DB4F6C"/>
    <w:rsid w:val="00DC0EA4"/>
    <w:rsid w:val="00DD5A4A"/>
    <w:rsid w:val="00DE0A72"/>
    <w:rsid w:val="00DE1208"/>
    <w:rsid w:val="00DE1BFA"/>
    <w:rsid w:val="00DE366D"/>
    <w:rsid w:val="00DF3A3D"/>
    <w:rsid w:val="00E003F5"/>
    <w:rsid w:val="00E00B5B"/>
    <w:rsid w:val="00E1109A"/>
    <w:rsid w:val="00E12FC1"/>
    <w:rsid w:val="00E1319F"/>
    <w:rsid w:val="00E301D4"/>
    <w:rsid w:val="00E30B58"/>
    <w:rsid w:val="00E57753"/>
    <w:rsid w:val="00E63C03"/>
    <w:rsid w:val="00E63F55"/>
    <w:rsid w:val="00E85AAC"/>
    <w:rsid w:val="00E94092"/>
    <w:rsid w:val="00E96C3F"/>
    <w:rsid w:val="00EC26EF"/>
    <w:rsid w:val="00EC5E32"/>
    <w:rsid w:val="00EC7A34"/>
    <w:rsid w:val="00ED12A8"/>
    <w:rsid w:val="00ED5459"/>
    <w:rsid w:val="00ED7187"/>
    <w:rsid w:val="00EE75C4"/>
    <w:rsid w:val="00EF4F24"/>
    <w:rsid w:val="00EF51C8"/>
    <w:rsid w:val="00F0251C"/>
    <w:rsid w:val="00F06A1B"/>
    <w:rsid w:val="00F10926"/>
    <w:rsid w:val="00F275F6"/>
    <w:rsid w:val="00F277AD"/>
    <w:rsid w:val="00F30598"/>
    <w:rsid w:val="00F4125B"/>
    <w:rsid w:val="00F45988"/>
    <w:rsid w:val="00F521DF"/>
    <w:rsid w:val="00F60C46"/>
    <w:rsid w:val="00F637DA"/>
    <w:rsid w:val="00F64E4D"/>
    <w:rsid w:val="00F663CD"/>
    <w:rsid w:val="00F66F56"/>
    <w:rsid w:val="00F70009"/>
    <w:rsid w:val="00F70385"/>
    <w:rsid w:val="00F7253D"/>
    <w:rsid w:val="00F82511"/>
    <w:rsid w:val="00F83A54"/>
    <w:rsid w:val="00F9459C"/>
    <w:rsid w:val="00FA050F"/>
    <w:rsid w:val="00FB0BD4"/>
    <w:rsid w:val="00FC18E1"/>
    <w:rsid w:val="00FC2BC9"/>
    <w:rsid w:val="00FC5037"/>
    <w:rsid w:val="00FC5401"/>
    <w:rsid w:val="00FD189A"/>
    <w:rsid w:val="00FD65D4"/>
    <w:rsid w:val="00FE44F0"/>
    <w:rsid w:val="00FE4E31"/>
    <w:rsid w:val="00FF3F63"/>
    <w:rsid w:val="00FF67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8458"/>
  <w15:docId w15:val="{C34D57E7-96A1-4DC1-9209-4A7D02A6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after="0" w:line="360" w:lineRule="auto"/>
      <w:ind w:firstLine="709"/>
      <w:jc w:val="both"/>
    </w:pPr>
    <w:rPr>
      <w:rFonts w:ascii="Times New Roman" w:hAnsi="Times New Roman"/>
      <w:sz w:val="28"/>
    </w:rPr>
  </w:style>
  <w:style w:type="paragraph" w:styleId="2">
    <w:name w:val="heading 2"/>
    <w:basedOn w:val="a"/>
    <w:next w:val="a"/>
    <w:link w:val="20"/>
    <w:uiPriority w:val="9"/>
    <w:unhideWhenUsed/>
    <w:qFormat/>
    <w:rsid w:val="0015610D"/>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7">
    <w:name w:val="heading 7"/>
    <w:basedOn w:val="a"/>
    <w:next w:val="a"/>
    <w:link w:val="70"/>
    <w:qFormat/>
    <w:rsid w:val="009023E8"/>
    <w:pPr>
      <w:spacing w:before="240" w:after="60" w:line="240" w:lineRule="auto"/>
      <w:ind w:firstLine="0"/>
      <w:jc w:val="left"/>
      <w:outlineLvl w:val="6"/>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0CB3"/>
    <w:pPr>
      <w:spacing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0CB3"/>
    <w:rPr>
      <w:rFonts w:ascii="Segoe UI" w:hAnsi="Segoe UI" w:cs="Segoe UI"/>
      <w:sz w:val="18"/>
      <w:szCs w:val="18"/>
    </w:rPr>
  </w:style>
  <w:style w:type="paragraph" w:styleId="a5">
    <w:name w:val="List Paragraph"/>
    <w:basedOn w:val="a"/>
    <w:uiPriority w:val="34"/>
    <w:qFormat/>
    <w:rsid w:val="00F277AD"/>
    <w:pPr>
      <w:ind w:left="720"/>
      <w:contextualSpacing/>
    </w:pPr>
  </w:style>
  <w:style w:type="character" w:customStyle="1" w:styleId="20">
    <w:name w:val="Заголовок 2 Знак"/>
    <w:basedOn w:val="a0"/>
    <w:link w:val="2"/>
    <w:uiPriority w:val="9"/>
    <w:rsid w:val="0015610D"/>
    <w:rPr>
      <w:rFonts w:asciiTheme="majorHAnsi" w:eastAsiaTheme="majorEastAsia" w:hAnsiTheme="majorHAnsi" w:cstheme="majorBidi"/>
      <w:b/>
      <w:bCs/>
      <w:color w:val="5B9BD5" w:themeColor="accent1"/>
      <w:sz w:val="26"/>
      <w:szCs w:val="26"/>
    </w:rPr>
  </w:style>
  <w:style w:type="paragraph" w:customStyle="1" w:styleId="a6">
    <w:name w:val="Знак"/>
    <w:basedOn w:val="a"/>
    <w:rsid w:val="004D560C"/>
    <w:pPr>
      <w:spacing w:line="240" w:lineRule="auto"/>
      <w:ind w:firstLine="0"/>
      <w:jc w:val="left"/>
    </w:pPr>
    <w:rPr>
      <w:rFonts w:ascii="Verdana" w:eastAsia="Times New Roman" w:hAnsi="Verdana" w:cs="Verdana"/>
      <w:sz w:val="20"/>
      <w:szCs w:val="20"/>
      <w:lang w:val="en-US"/>
    </w:rPr>
  </w:style>
  <w:style w:type="paragraph" w:customStyle="1" w:styleId="rvps2">
    <w:name w:val="rvps2"/>
    <w:basedOn w:val="a"/>
    <w:rsid w:val="004A5275"/>
    <w:pPr>
      <w:spacing w:before="100" w:beforeAutospacing="1" w:after="100" w:afterAutospacing="1" w:line="240" w:lineRule="auto"/>
      <w:ind w:firstLine="0"/>
      <w:jc w:val="left"/>
    </w:pPr>
    <w:rPr>
      <w:rFonts w:eastAsia="Times New Roman" w:cs="Times New Roman"/>
      <w:sz w:val="24"/>
      <w:szCs w:val="24"/>
      <w:lang w:val="ru-RU" w:eastAsia="ru-RU"/>
    </w:rPr>
  </w:style>
  <w:style w:type="character" w:customStyle="1" w:styleId="70">
    <w:name w:val="Заголовок 7 Знак"/>
    <w:basedOn w:val="a0"/>
    <w:link w:val="7"/>
    <w:rsid w:val="009023E8"/>
    <w:rPr>
      <w:rFonts w:ascii="Times New Roman" w:eastAsia="Times New Roman" w:hAnsi="Times New Roman" w:cs="Times New Roman"/>
      <w:sz w:val="24"/>
      <w:szCs w:val="24"/>
      <w:lang w:val="ru-RU" w:eastAsia="ru-RU"/>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Верхний колонтитул1"/>
    <w:basedOn w:val="a"/>
    <w:link w:val="1"/>
    <w:rsid w:val="009023E8"/>
    <w:pPr>
      <w:tabs>
        <w:tab w:val="center" w:pos="4153"/>
        <w:tab w:val="right" w:pos="8306"/>
      </w:tabs>
      <w:spacing w:line="240" w:lineRule="auto"/>
      <w:ind w:firstLine="0"/>
      <w:jc w:val="left"/>
    </w:pPr>
    <w:rPr>
      <w:rFonts w:eastAsia="Times New Roman" w:cs="Times New Roman"/>
      <w:sz w:val="20"/>
      <w:szCs w:val="20"/>
      <w:lang w:val="ru-RU" w:eastAsia="ru-RU"/>
    </w:rPr>
  </w:style>
  <w:style w:type="character" w:customStyle="1" w:styleId="a8">
    <w:name w:val="Верхний колонтитул Знак"/>
    <w:basedOn w:val="a0"/>
    <w:rsid w:val="009023E8"/>
    <w:rPr>
      <w:rFonts w:ascii="Times New Roman" w:hAnsi="Times New Roman"/>
      <w:sz w:val="28"/>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7"/>
    <w:rsid w:val="009023E8"/>
    <w:rPr>
      <w:rFonts w:ascii="Times New Roman" w:eastAsia="Times New Roman" w:hAnsi="Times New Roman" w:cs="Times New Roman"/>
      <w:sz w:val="20"/>
      <w:szCs w:val="20"/>
      <w:lang w:val="ru-RU" w:eastAsia="ru-RU"/>
    </w:rPr>
  </w:style>
  <w:style w:type="paragraph" w:styleId="21">
    <w:name w:val="Body Text Indent 2"/>
    <w:basedOn w:val="a"/>
    <w:link w:val="22"/>
    <w:rsid w:val="00505B3F"/>
    <w:pPr>
      <w:spacing w:after="120" w:line="480" w:lineRule="auto"/>
      <w:ind w:left="283" w:firstLine="0"/>
      <w:jc w:val="left"/>
    </w:pPr>
    <w:rPr>
      <w:rFonts w:eastAsia="Times New Roman" w:cs="Times New Roman"/>
      <w:sz w:val="20"/>
      <w:szCs w:val="20"/>
      <w:lang w:val="ru-RU" w:eastAsia="ru-RU"/>
    </w:rPr>
  </w:style>
  <w:style w:type="character" w:customStyle="1" w:styleId="22">
    <w:name w:val="Основной текст с отступом 2 Знак"/>
    <w:basedOn w:val="a0"/>
    <w:link w:val="21"/>
    <w:rsid w:val="00505B3F"/>
    <w:rPr>
      <w:rFonts w:ascii="Times New Roman" w:eastAsia="Times New Roman" w:hAnsi="Times New Roman" w:cs="Times New Roman"/>
      <w:sz w:val="20"/>
      <w:szCs w:val="20"/>
      <w:lang w:val="ru-RU" w:eastAsia="ru-RU"/>
    </w:rPr>
  </w:style>
  <w:style w:type="character" w:styleId="a9">
    <w:name w:val="Hyperlink"/>
    <w:rsid w:val="004F779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03263">
      <w:bodyDiv w:val="1"/>
      <w:marLeft w:val="0"/>
      <w:marRight w:val="0"/>
      <w:marTop w:val="0"/>
      <w:marBottom w:val="0"/>
      <w:divBdr>
        <w:top w:val="none" w:sz="0" w:space="0" w:color="auto"/>
        <w:left w:val="none" w:sz="0" w:space="0" w:color="auto"/>
        <w:bottom w:val="none" w:sz="0" w:space="0" w:color="auto"/>
        <w:right w:val="none" w:sz="0" w:space="0" w:color="auto"/>
      </w:divBdr>
    </w:div>
    <w:div w:id="314073288">
      <w:bodyDiv w:val="1"/>
      <w:marLeft w:val="0"/>
      <w:marRight w:val="0"/>
      <w:marTop w:val="0"/>
      <w:marBottom w:val="0"/>
      <w:divBdr>
        <w:top w:val="none" w:sz="0" w:space="0" w:color="auto"/>
        <w:left w:val="none" w:sz="0" w:space="0" w:color="auto"/>
        <w:bottom w:val="none" w:sz="0" w:space="0" w:color="auto"/>
        <w:right w:val="none" w:sz="0" w:space="0" w:color="auto"/>
      </w:divBdr>
    </w:div>
    <w:div w:id="499855857">
      <w:bodyDiv w:val="1"/>
      <w:marLeft w:val="0"/>
      <w:marRight w:val="0"/>
      <w:marTop w:val="0"/>
      <w:marBottom w:val="0"/>
      <w:divBdr>
        <w:top w:val="none" w:sz="0" w:space="0" w:color="auto"/>
        <w:left w:val="none" w:sz="0" w:space="0" w:color="auto"/>
        <w:bottom w:val="none" w:sz="0" w:space="0" w:color="auto"/>
        <w:right w:val="none" w:sz="0" w:space="0" w:color="auto"/>
      </w:divBdr>
    </w:div>
    <w:div w:id="638221152">
      <w:bodyDiv w:val="1"/>
      <w:marLeft w:val="0"/>
      <w:marRight w:val="0"/>
      <w:marTop w:val="0"/>
      <w:marBottom w:val="0"/>
      <w:divBdr>
        <w:top w:val="none" w:sz="0" w:space="0" w:color="auto"/>
        <w:left w:val="none" w:sz="0" w:space="0" w:color="auto"/>
        <w:bottom w:val="none" w:sz="0" w:space="0" w:color="auto"/>
        <w:right w:val="none" w:sz="0" w:space="0" w:color="auto"/>
      </w:divBdr>
    </w:div>
    <w:div w:id="884416215">
      <w:bodyDiv w:val="1"/>
      <w:marLeft w:val="0"/>
      <w:marRight w:val="0"/>
      <w:marTop w:val="0"/>
      <w:marBottom w:val="0"/>
      <w:divBdr>
        <w:top w:val="none" w:sz="0" w:space="0" w:color="auto"/>
        <w:left w:val="none" w:sz="0" w:space="0" w:color="auto"/>
        <w:bottom w:val="none" w:sz="0" w:space="0" w:color="auto"/>
        <w:right w:val="none" w:sz="0" w:space="0" w:color="auto"/>
      </w:divBdr>
    </w:div>
    <w:div w:id="1066488230">
      <w:bodyDiv w:val="1"/>
      <w:marLeft w:val="0"/>
      <w:marRight w:val="0"/>
      <w:marTop w:val="0"/>
      <w:marBottom w:val="0"/>
      <w:divBdr>
        <w:top w:val="none" w:sz="0" w:space="0" w:color="auto"/>
        <w:left w:val="none" w:sz="0" w:space="0" w:color="auto"/>
        <w:bottom w:val="none" w:sz="0" w:space="0" w:color="auto"/>
        <w:right w:val="none" w:sz="0" w:space="0" w:color="auto"/>
      </w:divBdr>
    </w:div>
    <w:div w:id="179686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06820-D31C-4D91-BF8F-3753CD7EE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1504</TotalTime>
  <Pages>4</Pages>
  <Words>4908</Words>
  <Characters>2799</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Васильченко Анна Олексіївна</cp:lastModifiedBy>
  <cp:revision>422</cp:revision>
  <cp:lastPrinted>2022-08-17T07:29:00Z</cp:lastPrinted>
  <dcterms:created xsi:type="dcterms:W3CDTF">2016-12-09T12:38:00Z</dcterms:created>
  <dcterms:modified xsi:type="dcterms:W3CDTF">2023-03-28T09:11:00Z</dcterms:modified>
</cp:coreProperties>
</file>