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803678">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803678">
              <w:rPr>
                <w:rFonts w:ascii="Times New Roman" w:eastAsia="Times New Roman" w:hAnsi="Times New Roman" w:cs="Times New Roman"/>
                <w:iCs/>
                <w:color w:val="000000"/>
                <w:sz w:val="28"/>
                <w:szCs w:val="28"/>
                <w:lang w:eastAsia="ru-RU"/>
              </w:rPr>
              <w:t xml:space="preserve">ГО </w:t>
            </w:r>
            <w:r w:rsidR="00803678">
              <w:rPr>
                <w:rFonts w:ascii="Times New Roman" w:eastAsia="Times New Roman" w:hAnsi="Times New Roman" w:cs="Times New Roman"/>
                <w:sz w:val="28"/>
                <w:szCs w:val="28"/>
                <w:lang w:eastAsia="ru-RU"/>
              </w:rPr>
              <w:t>«</w:t>
            </w:r>
            <w:r w:rsidR="00803678" w:rsidRPr="00CB3A69">
              <w:rPr>
                <w:rFonts w:ascii="Times New Roman" w:eastAsia="Times New Roman" w:hAnsi="Times New Roman" w:cs="Times New Roman"/>
                <w:sz w:val="28"/>
                <w:szCs w:val="28"/>
                <w:lang w:eastAsia="ru-RU"/>
              </w:rPr>
              <w:t>СПОРТИВНО-ОЗДОРОВЧИЙ ЦЕНТР РОЗВИТКУ МОЛОДІ</w:t>
            </w:r>
            <w:r w:rsidR="00803678">
              <w:rPr>
                <w:rFonts w:ascii="Times New Roman" w:eastAsia="Times New Roman" w:hAnsi="Times New Roman" w:cs="Times New Roman"/>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адресою: м. Суми,</w:t>
            </w:r>
            <w:r w:rsidR="00750AEF">
              <w:rPr>
                <w:rFonts w:ascii="Times New Roman" w:eastAsia="Times New Roman" w:hAnsi="Times New Roman" w:cs="Times New Roman"/>
                <w:iCs/>
                <w:color w:val="000000"/>
                <w:sz w:val="28"/>
                <w:szCs w:val="28"/>
                <w:lang w:eastAsia="ru-RU"/>
              </w:rPr>
              <w:t xml:space="preserve"> </w:t>
            </w:r>
            <w:r w:rsidR="00803678">
              <w:rPr>
                <w:rFonts w:ascii="Times New Roman" w:eastAsia="Times New Roman" w:hAnsi="Times New Roman" w:cs="Times New Roman"/>
                <w:iCs/>
                <w:color w:val="000000"/>
                <w:sz w:val="28"/>
                <w:szCs w:val="28"/>
                <w:lang w:eastAsia="ru-RU"/>
              </w:rPr>
              <w:br/>
            </w:r>
            <w:r w:rsidR="00803678">
              <w:rPr>
                <w:rFonts w:ascii="Times New Roman" w:eastAsia="Times New Roman" w:hAnsi="Times New Roman" w:cs="Times New Roman"/>
                <w:sz w:val="28"/>
                <w:szCs w:val="28"/>
                <w:lang w:eastAsia="ru-RU"/>
              </w:rPr>
              <w:t>вул</w:t>
            </w:r>
            <w:r w:rsidR="00803678" w:rsidRPr="00E7021A">
              <w:rPr>
                <w:rFonts w:ascii="Times New Roman" w:eastAsia="Times New Roman" w:hAnsi="Times New Roman" w:cs="Times New Roman"/>
                <w:sz w:val="28"/>
                <w:szCs w:val="28"/>
                <w:lang w:eastAsia="ru-RU"/>
              </w:rPr>
              <w:t xml:space="preserve">. </w:t>
            </w:r>
            <w:r w:rsidR="00803678">
              <w:rPr>
                <w:rFonts w:ascii="Times New Roman" w:eastAsia="Times New Roman" w:hAnsi="Times New Roman" w:cs="Times New Roman"/>
                <w:sz w:val="28"/>
                <w:szCs w:val="28"/>
                <w:lang w:eastAsia="ru-RU"/>
              </w:rPr>
              <w:t>Івана Сірка</w:t>
            </w:r>
            <w:r w:rsidR="00803678" w:rsidRPr="00E7021A">
              <w:rPr>
                <w:rFonts w:ascii="Times New Roman" w:eastAsia="Times New Roman" w:hAnsi="Times New Roman" w:cs="Times New Roman"/>
                <w:sz w:val="28"/>
                <w:szCs w:val="28"/>
                <w:lang w:eastAsia="ru-RU"/>
              </w:rPr>
              <w:t xml:space="preserve">, буд. </w:t>
            </w:r>
            <w:r w:rsidR="00803678">
              <w:rPr>
                <w:rFonts w:ascii="Times New Roman" w:eastAsia="Times New Roman" w:hAnsi="Times New Roman" w:cs="Times New Roman"/>
                <w:sz w:val="28"/>
                <w:szCs w:val="28"/>
                <w:lang w:eastAsia="ru-RU"/>
              </w:rPr>
              <w:t>19 площею 161,4 кв.м</w:t>
            </w:r>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 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803678" w:rsidRPr="00CB3A69">
        <w:rPr>
          <w:rFonts w:ascii="Times New Roman" w:eastAsia="Times New Roman" w:hAnsi="Times New Roman" w:cs="Times New Roman"/>
          <w:sz w:val="28"/>
          <w:szCs w:val="28"/>
          <w:lang w:eastAsia="ru-RU"/>
        </w:rPr>
        <w:t>ГРОМАДСЬК</w:t>
      </w:r>
      <w:r w:rsidR="00803678">
        <w:rPr>
          <w:rFonts w:ascii="Times New Roman" w:eastAsia="Times New Roman" w:hAnsi="Times New Roman" w:cs="Times New Roman"/>
          <w:sz w:val="28"/>
          <w:szCs w:val="28"/>
          <w:lang w:eastAsia="ru-RU"/>
        </w:rPr>
        <w:t>ОЇ</w:t>
      </w:r>
      <w:r w:rsidR="00803678" w:rsidRPr="00CB3A69">
        <w:rPr>
          <w:rFonts w:ascii="Times New Roman" w:eastAsia="Times New Roman" w:hAnsi="Times New Roman" w:cs="Times New Roman"/>
          <w:sz w:val="28"/>
          <w:szCs w:val="28"/>
          <w:lang w:eastAsia="ru-RU"/>
        </w:rPr>
        <w:t xml:space="preserve"> ОРГАНІЗАЦІ</w:t>
      </w:r>
      <w:r w:rsidR="00803678">
        <w:rPr>
          <w:rFonts w:ascii="Times New Roman" w:eastAsia="Times New Roman" w:hAnsi="Times New Roman" w:cs="Times New Roman"/>
          <w:sz w:val="28"/>
          <w:szCs w:val="28"/>
          <w:lang w:eastAsia="ru-RU"/>
        </w:rPr>
        <w:t>Ї</w:t>
      </w:r>
      <w:r w:rsidR="00803678" w:rsidRPr="00CB3A69">
        <w:rPr>
          <w:rFonts w:ascii="Times New Roman" w:eastAsia="Times New Roman" w:hAnsi="Times New Roman" w:cs="Times New Roman"/>
          <w:sz w:val="28"/>
          <w:szCs w:val="28"/>
          <w:lang w:eastAsia="ru-RU"/>
        </w:rPr>
        <w:t xml:space="preserve"> </w:t>
      </w:r>
      <w:r w:rsidR="00803678">
        <w:rPr>
          <w:rFonts w:ascii="Times New Roman" w:eastAsia="Times New Roman" w:hAnsi="Times New Roman" w:cs="Times New Roman"/>
          <w:sz w:val="28"/>
          <w:szCs w:val="28"/>
          <w:lang w:eastAsia="ru-RU"/>
        </w:rPr>
        <w:t>«</w:t>
      </w:r>
      <w:r w:rsidR="00803678" w:rsidRPr="00CB3A69">
        <w:rPr>
          <w:rFonts w:ascii="Times New Roman" w:eastAsia="Times New Roman" w:hAnsi="Times New Roman" w:cs="Times New Roman"/>
          <w:sz w:val="28"/>
          <w:szCs w:val="28"/>
          <w:lang w:eastAsia="ru-RU"/>
        </w:rPr>
        <w:t>СПОРТИВНО-ОЗДОРОВЧИЙ ЦЕНТР РОЗВИТКУ МОЛОДІ</w:t>
      </w:r>
      <w:r w:rsidR="00803678">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803678">
        <w:rPr>
          <w:rFonts w:ascii="Times New Roman" w:eastAsia="Times New Roman" w:hAnsi="Times New Roman" w:cs="Times New Roman"/>
          <w:sz w:val="28"/>
          <w:szCs w:val="28"/>
          <w:lang w:eastAsia="ru-RU"/>
        </w:rPr>
        <w:t xml:space="preserve">01 травня 2023 року </w:t>
      </w:r>
      <w:r w:rsidR="002A3ABB">
        <w:rPr>
          <w:rFonts w:ascii="Times New Roman" w:eastAsia="Times New Roman" w:hAnsi="Times New Roman" w:cs="Times New Roman"/>
          <w:sz w:val="28"/>
          <w:szCs w:val="28"/>
          <w:lang w:eastAsia="ru-RU"/>
        </w:rPr>
        <w:t>№</w:t>
      </w:r>
      <w:r w:rsidR="00803678">
        <w:rPr>
          <w:rFonts w:ascii="Times New Roman" w:eastAsia="Times New Roman" w:hAnsi="Times New Roman" w:cs="Times New Roman"/>
          <w:sz w:val="28"/>
          <w:szCs w:val="28"/>
          <w:lang w:eastAsia="ru-RU"/>
        </w:rPr>
        <w:t xml:space="preserve"> 03</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Pr>
          <w:rFonts w:ascii="Times New Roman" w:eastAsia="Times New Roman" w:hAnsi="Times New Roman"/>
          <w:sz w:val="28"/>
          <w:szCs w:val="28"/>
          <w:lang w:eastAsia="ru-RU"/>
        </w:rPr>
        <w:t>04</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32</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Default="00D1159D" w:rsidP="002A3ABB">
      <w:pPr>
        <w:pStyle w:val="a5"/>
        <w:tabs>
          <w:tab w:val="right" w:pos="9214"/>
        </w:tabs>
        <w:ind w:firstLine="709"/>
        <w:jc w:val="both"/>
        <w:rPr>
          <w:sz w:val="28"/>
          <w:szCs w:val="28"/>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адресою: м. Суми, </w:t>
      </w:r>
      <w:r w:rsidR="00803678">
        <w:rPr>
          <w:sz w:val="28"/>
          <w:szCs w:val="28"/>
        </w:rPr>
        <w:t>вул</w:t>
      </w:r>
      <w:r w:rsidR="00803678" w:rsidRPr="00E7021A">
        <w:rPr>
          <w:sz w:val="28"/>
          <w:szCs w:val="28"/>
        </w:rPr>
        <w:t xml:space="preserve">. </w:t>
      </w:r>
      <w:r w:rsidR="00803678">
        <w:rPr>
          <w:sz w:val="28"/>
          <w:szCs w:val="28"/>
        </w:rPr>
        <w:t>Івана Сірка</w:t>
      </w:r>
      <w:r w:rsidR="00803678" w:rsidRPr="00E7021A">
        <w:rPr>
          <w:sz w:val="28"/>
          <w:szCs w:val="28"/>
        </w:rPr>
        <w:t xml:space="preserve">, буд. </w:t>
      </w:r>
      <w:r w:rsidR="00803678">
        <w:rPr>
          <w:sz w:val="28"/>
          <w:szCs w:val="28"/>
        </w:rPr>
        <w:t>19 площею 161,4 кв.м</w:t>
      </w:r>
      <w:r w:rsidR="00750AEF">
        <w:rPr>
          <w:sz w:val="28"/>
          <w:szCs w:val="28"/>
        </w:rPr>
        <w:t xml:space="preserve"> </w:t>
      </w:r>
      <w:r w:rsidR="00803678" w:rsidRPr="00CB3A69">
        <w:rPr>
          <w:sz w:val="28"/>
          <w:szCs w:val="28"/>
        </w:rPr>
        <w:t>ГРОМАДСЬК</w:t>
      </w:r>
      <w:r w:rsidR="00803678">
        <w:rPr>
          <w:sz w:val="28"/>
          <w:szCs w:val="28"/>
        </w:rPr>
        <w:t>У</w:t>
      </w:r>
      <w:r w:rsidR="00803678" w:rsidRPr="00CB3A69">
        <w:rPr>
          <w:sz w:val="28"/>
          <w:szCs w:val="28"/>
        </w:rPr>
        <w:t xml:space="preserve"> ОРГАНІЗАЦІ</w:t>
      </w:r>
      <w:r w:rsidR="00803678">
        <w:rPr>
          <w:sz w:val="28"/>
          <w:szCs w:val="28"/>
        </w:rPr>
        <w:t>Ю</w:t>
      </w:r>
      <w:r w:rsidR="00803678" w:rsidRPr="00CB3A69">
        <w:rPr>
          <w:sz w:val="28"/>
          <w:szCs w:val="28"/>
        </w:rPr>
        <w:t xml:space="preserve"> </w:t>
      </w:r>
      <w:r w:rsidR="00803678">
        <w:rPr>
          <w:sz w:val="28"/>
          <w:szCs w:val="28"/>
        </w:rPr>
        <w:t>«</w:t>
      </w:r>
      <w:r w:rsidR="00803678" w:rsidRPr="00CB3A69">
        <w:rPr>
          <w:sz w:val="28"/>
          <w:szCs w:val="28"/>
        </w:rPr>
        <w:t>СПОРТИВНО-ОЗДОРОВЧИЙ ЦЕНТР РОЗВИТКУ МОЛОДІ</w:t>
      </w:r>
      <w:r w:rsidR="00803678">
        <w:rPr>
          <w:sz w:val="28"/>
          <w:szCs w:val="28"/>
        </w:rPr>
        <w:t>»</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803678" w:rsidRDefault="00803678"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803678" w:rsidRPr="006D68F9" w:rsidRDefault="00803678"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r w:rsidRPr="00812A9B">
        <w:rPr>
          <w:sz w:val="24"/>
          <w:szCs w:val="24"/>
        </w:rPr>
        <w:t xml:space="preserve">Виконавець: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r w:rsidRPr="0066296B">
        <w:rPr>
          <w:sz w:val="24"/>
          <w:szCs w:val="24"/>
        </w:rPr>
        <w:t xml:space="preserve">кт підготовлено </w:t>
      </w:r>
      <w:r w:rsidR="003C6119">
        <w:rPr>
          <w:sz w:val="24"/>
          <w:szCs w:val="24"/>
          <w:lang w:val="uk-UA"/>
        </w:rPr>
        <w:t>Управління комунального майна</w:t>
      </w:r>
      <w:r w:rsidRPr="0066296B">
        <w:rPr>
          <w:sz w:val="24"/>
          <w:szCs w:val="24"/>
        </w:rPr>
        <w:t xml:space="preserve"> Сумської міської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r w:rsidRPr="0066296B">
        <w:rPr>
          <w:sz w:val="24"/>
          <w:szCs w:val="24"/>
        </w:rPr>
        <w:t xml:space="preserve">Доповідач: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3678"/>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3455"/>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C43E5-8590-4743-8C21-E97883D9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21</cp:revision>
  <cp:lastPrinted>2023-05-10T12:48:00Z</cp:lastPrinted>
  <dcterms:created xsi:type="dcterms:W3CDTF">2022-08-22T05:19:00Z</dcterms:created>
  <dcterms:modified xsi:type="dcterms:W3CDTF">2023-05-30T11:50:00Z</dcterms:modified>
</cp:coreProperties>
</file>