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5851EC" w:rsidRDefault="005851EC" w:rsidP="005851E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BE1F0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5851EC" w:rsidRDefault="005851EC" w:rsidP="005851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E1F0E">
              <w:rPr>
                <w:sz w:val="28"/>
                <w:szCs w:val="28"/>
                <w:lang w:val="uk-UA"/>
              </w:rPr>
              <w:t>прилюднено</w:t>
            </w:r>
          </w:p>
          <w:p w:rsidR="009954D2" w:rsidRPr="008D5E40" w:rsidRDefault="005851EC" w:rsidP="005851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2023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C599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E359E4" w:rsidRPr="00AC6D6C">
        <w:rPr>
          <w:sz w:val="28"/>
          <w:szCs w:val="28"/>
          <w:lang w:val="uk-UA"/>
        </w:rPr>
        <w:t xml:space="preserve">   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0255BD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851EC">
        <w:rPr>
          <w:sz w:val="28"/>
          <w:szCs w:val="28"/>
          <w:lang w:val="uk-UA"/>
        </w:rPr>
        <w:t xml:space="preserve">                    2023</w:t>
      </w:r>
      <w:r w:rsidRPr="008134BB">
        <w:rPr>
          <w:sz w:val="28"/>
          <w:szCs w:val="28"/>
          <w:lang w:val="uk-UA"/>
        </w:rPr>
        <w:t xml:space="preserve"> року  № </w:t>
      </w:r>
      <w:r w:rsidR="00CC5992" w:rsidRPr="001837DC">
        <w:rPr>
          <w:sz w:val="28"/>
          <w:szCs w:val="28"/>
          <w:lang w:val="uk-UA"/>
        </w:rPr>
        <w:t xml:space="preserve">    </w:t>
      </w:r>
      <w:r w:rsidR="00E100A9">
        <w:rPr>
          <w:sz w:val="28"/>
          <w:szCs w:val="28"/>
          <w:lang w:val="uk-UA"/>
        </w:rPr>
        <w:t xml:space="preserve">        </w:t>
      </w:r>
      <w:r w:rsidR="00CC5992" w:rsidRPr="001837D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9954D2" w:rsidRPr="001752E9" w:rsidTr="00E100A9">
        <w:trPr>
          <w:trHeight w:val="19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1752E9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4B3096">
              <w:rPr>
                <w:sz w:val="28"/>
                <w:szCs w:val="28"/>
                <w:lang w:val="uk-UA"/>
              </w:rPr>
              <w:t>Савченко Андрію Олександровичу</w:t>
            </w:r>
            <w:r w:rsidR="005702F0">
              <w:rPr>
                <w:sz w:val="28"/>
                <w:szCs w:val="28"/>
                <w:lang w:val="uk-UA"/>
              </w:rPr>
              <w:t xml:space="preserve"> у наданні дозволу на розроблення проекту землеустрою щодо відведення земельної ділянки за </w:t>
            </w:r>
            <w:proofErr w:type="spellStart"/>
            <w:r w:rsidR="005702F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702F0">
              <w:rPr>
                <w:sz w:val="28"/>
                <w:szCs w:val="28"/>
                <w:lang w:val="uk-UA"/>
              </w:rPr>
              <w:t xml:space="preserve">: </w:t>
            </w:r>
            <w:r w:rsidR="00217A2D">
              <w:rPr>
                <w:sz w:val="28"/>
                <w:szCs w:val="28"/>
                <w:lang w:val="uk-UA"/>
              </w:rPr>
              <w:t xml:space="preserve"> </w:t>
            </w:r>
            <w:r w:rsidR="004B3096">
              <w:rPr>
                <w:sz w:val="28"/>
                <w:szCs w:val="28"/>
                <w:lang w:val="uk-UA"/>
              </w:rPr>
              <w:t xml:space="preserve"> </w:t>
            </w:r>
            <w:r w:rsidR="00217A2D">
              <w:rPr>
                <w:sz w:val="28"/>
                <w:szCs w:val="28"/>
                <w:lang w:val="uk-UA"/>
              </w:rPr>
              <w:t>с. Вільшанка</w:t>
            </w:r>
            <w:r w:rsidR="008B5249">
              <w:rPr>
                <w:sz w:val="28"/>
                <w:szCs w:val="28"/>
                <w:lang w:val="uk-UA"/>
              </w:rPr>
              <w:t xml:space="preserve"> </w:t>
            </w:r>
            <w:r w:rsidR="001752E9">
              <w:rPr>
                <w:sz w:val="28"/>
                <w:szCs w:val="28"/>
                <w:lang w:val="uk-UA"/>
              </w:rPr>
              <w:t xml:space="preserve">на території  </w:t>
            </w:r>
            <w:r w:rsidR="001752E9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1752E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B5249">
              <w:rPr>
                <w:sz w:val="28"/>
                <w:szCs w:val="28"/>
                <w:lang w:val="uk-UA"/>
              </w:rPr>
              <w:t>Великочер</w:t>
            </w:r>
            <w:r w:rsidR="00AB15FC">
              <w:rPr>
                <w:sz w:val="28"/>
                <w:szCs w:val="28"/>
                <w:lang w:val="uk-UA"/>
              </w:rPr>
              <w:t>неччинського</w:t>
            </w:r>
            <w:proofErr w:type="spellEnd"/>
            <w:r w:rsidR="00AB15F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B15FC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AB15FC">
              <w:rPr>
                <w:sz w:val="28"/>
                <w:szCs w:val="28"/>
                <w:lang w:val="uk-UA"/>
              </w:rPr>
              <w:t xml:space="preserve"> ок</w:t>
            </w:r>
            <w:r w:rsidR="008B5249">
              <w:rPr>
                <w:sz w:val="28"/>
                <w:szCs w:val="28"/>
                <w:lang w:val="uk-UA"/>
              </w:rPr>
              <w:t>ругу</w:t>
            </w:r>
            <w:r w:rsidR="005702F0">
              <w:rPr>
                <w:sz w:val="28"/>
                <w:szCs w:val="28"/>
                <w:lang w:val="uk-UA"/>
              </w:rPr>
              <w:t xml:space="preserve">, орієнтовною площею </w:t>
            </w:r>
            <w:r w:rsidR="00217A2D">
              <w:rPr>
                <w:sz w:val="28"/>
                <w:szCs w:val="28"/>
                <w:lang w:val="uk-UA"/>
              </w:rPr>
              <w:t>1,0000</w:t>
            </w:r>
            <w:r w:rsidR="005702F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702F0" w:rsidRDefault="005702F0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5D095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C06C61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відповідно до статей 12, </w:t>
      </w:r>
      <w:r w:rsidR="004157D3">
        <w:rPr>
          <w:sz w:val="28"/>
          <w:szCs w:val="28"/>
          <w:lang w:val="uk-UA"/>
        </w:rPr>
        <w:t xml:space="preserve">20, </w:t>
      </w:r>
      <w:r w:rsidR="00AB15FC">
        <w:rPr>
          <w:sz w:val="28"/>
          <w:szCs w:val="28"/>
          <w:lang w:val="uk-UA"/>
        </w:rPr>
        <w:t xml:space="preserve">122 </w:t>
      </w:r>
      <w:r>
        <w:rPr>
          <w:sz w:val="28"/>
          <w:szCs w:val="28"/>
          <w:lang w:val="uk-UA"/>
        </w:rPr>
        <w:t xml:space="preserve">Земельного кодексу України, </w:t>
      </w:r>
      <w:r w:rsidR="00B81A05">
        <w:rPr>
          <w:sz w:val="28"/>
          <w:szCs w:val="28"/>
          <w:lang w:val="uk-UA"/>
        </w:rPr>
        <w:t xml:space="preserve">враховуючи </w:t>
      </w:r>
      <w:r w:rsidR="005E1AD8">
        <w:rPr>
          <w:sz w:val="28"/>
          <w:szCs w:val="28"/>
          <w:lang w:val="uk-UA"/>
        </w:rPr>
        <w:t>рішення</w:t>
      </w:r>
      <w:r w:rsidR="005E1AD8" w:rsidRPr="005E1AD8">
        <w:rPr>
          <w:sz w:val="28"/>
          <w:szCs w:val="28"/>
          <w:lang w:val="uk-UA"/>
        </w:rPr>
        <w:t xml:space="preserve"> Сумської міської ради від 21 жовтня 2020 року № 7586-МР «Про включення територій територіальних громад (населених пунктів) до складу території Сумської міської територіальної громади» та</w:t>
      </w:r>
      <w:r w:rsidR="005E1AD8">
        <w:rPr>
          <w:szCs w:val="28"/>
          <w:lang w:val="uk-UA"/>
        </w:rPr>
        <w:t xml:space="preserve"> </w:t>
      </w:r>
      <w:r w:rsidR="00B81A05">
        <w:rPr>
          <w:sz w:val="28"/>
          <w:szCs w:val="28"/>
          <w:lang w:val="uk-UA"/>
        </w:rPr>
        <w:t xml:space="preserve"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1752E9">
        <w:rPr>
          <w:sz w:val="28"/>
          <w:szCs w:val="28"/>
          <w:lang w:val="uk-UA"/>
        </w:rPr>
        <w:t xml:space="preserve">13 червня </w:t>
      </w:r>
      <w:r w:rsidR="00FF5E51">
        <w:rPr>
          <w:sz w:val="28"/>
          <w:szCs w:val="28"/>
          <w:lang w:val="uk-UA"/>
        </w:rPr>
        <w:t xml:space="preserve"> 2023</w:t>
      </w:r>
      <w:r w:rsidR="00B81A05">
        <w:rPr>
          <w:sz w:val="28"/>
          <w:szCs w:val="28"/>
          <w:lang w:val="uk-UA"/>
        </w:rPr>
        <w:t xml:space="preserve"> року № </w:t>
      </w:r>
      <w:r w:rsidR="001752E9">
        <w:rPr>
          <w:sz w:val="28"/>
          <w:szCs w:val="28"/>
          <w:lang w:val="uk-UA"/>
        </w:rPr>
        <w:t>63</w:t>
      </w:r>
      <w:r w:rsidR="00B81A05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5D095F" w:rsidRPr="001837DC" w:rsidRDefault="005D095F" w:rsidP="008E3A66">
      <w:pPr>
        <w:ind w:firstLine="708"/>
        <w:jc w:val="both"/>
        <w:rPr>
          <w:sz w:val="10"/>
          <w:szCs w:val="10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Pr="00FA512E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8D2224" w:rsidRPr="00760141" w:rsidRDefault="009954D2" w:rsidP="008D2224">
      <w:pPr>
        <w:ind w:firstLine="851"/>
        <w:jc w:val="both"/>
        <w:rPr>
          <w:sz w:val="28"/>
          <w:szCs w:val="28"/>
          <w:lang w:val="uk-UA"/>
        </w:rPr>
      </w:pPr>
      <w:r w:rsidRPr="006F11F4">
        <w:rPr>
          <w:bCs/>
          <w:sz w:val="28"/>
          <w:szCs w:val="28"/>
          <w:lang w:val="uk-UA"/>
        </w:rPr>
        <w:t xml:space="preserve">Відмовити </w:t>
      </w:r>
      <w:r w:rsidR="008A0F82">
        <w:rPr>
          <w:sz w:val="28"/>
          <w:szCs w:val="28"/>
          <w:lang w:val="uk-UA"/>
        </w:rPr>
        <w:t>С</w:t>
      </w:r>
      <w:r w:rsidR="001752E9">
        <w:rPr>
          <w:sz w:val="28"/>
          <w:szCs w:val="28"/>
          <w:lang w:val="uk-UA"/>
        </w:rPr>
        <w:t>авченко Андрію Олександровичу</w:t>
      </w:r>
      <w:r w:rsidR="003D141F" w:rsidRPr="006F11F4">
        <w:rPr>
          <w:sz w:val="28"/>
          <w:szCs w:val="28"/>
          <w:lang w:val="uk-UA"/>
        </w:rPr>
        <w:t xml:space="preserve"> </w:t>
      </w:r>
      <w:r w:rsidR="008A0F82">
        <w:rPr>
          <w:sz w:val="28"/>
          <w:szCs w:val="28"/>
          <w:lang w:val="uk-UA"/>
        </w:rPr>
        <w:t xml:space="preserve">у наданні дозволу на розроблення проекту землеустрою щодо відведення земельної ділянки за </w:t>
      </w:r>
      <w:proofErr w:type="spellStart"/>
      <w:r w:rsidR="008A0F82">
        <w:rPr>
          <w:sz w:val="28"/>
          <w:szCs w:val="28"/>
          <w:lang w:val="uk-UA"/>
        </w:rPr>
        <w:t>адресою</w:t>
      </w:r>
      <w:proofErr w:type="spellEnd"/>
      <w:r w:rsidR="008A0F82">
        <w:rPr>
          <w:sz w:val="28"/>
          <w:szCs w:val="28"/>
          <w:lang w:val="uk-UA"/>
        </w:rPr>
        <w:t xml:space="preserve">: с. Вільшанка </w:t>
      </w:r>
      <w:r w:rsidR="001752E9">
        <w:rPr>
          <w:sz w:val="28"/>
          <w:szCs w:val="28"/>
          <w:lang w:val="uk-UA"/>
        </w:rPr>
        <w:t xml:space="preserve">на території </w:t>
      </w:r>
      <w:r w:rsidR="001752E9">
        <w:rPr>
          <w:sz w:val="28"/>
          <w:szCs w:val="28"/>
          <w:lang w:val="uk-UA"/>
        </w:rPr>
        <w:t>Сумської міської територіальної громади</w:t>
      </w:r>
      <w:r w:rsidR="001752E9">
        <w:rPr>
          <w:sz w:val="28"/>
          <w:szCs w:val="28"/>
          <w:lang w:val="uk-UA"/>
        </w:rPr>
        <w:t xml:space="preserve"> </w:t>
      </w:r>
      <w:proofErr w:type="spellStart"/>
      <w:r w:rsidR="008A0F82">
        <w:rPr>
          <w:sz w:val="28"/>
          <w:szCs w:val="28"/>
          <w:lang w:val="uk-UA"/>
        </w:rPr>
        <w:t>Великочернеччинського</w:t>
      </w:r>
      <w:proofErr w:type="spellEnd"/>
      <w:r w:rsidR="008A0F82">
        <w:rPr>
          <w:sz w:val="28"/>
          <w:szCs w:val="28"/>
          <w:lang w:val="uk-UA"/>
        </w:rPr>
        <w:t xml:space="preserve"> </w:t>
      </w:r>
      <w:proofErr w:type="spellStart"/>
      <w:r w:rsidR="008A0F82">
        <w:rPr>
          <w:sz w:val="28"/>
          <w:szCs w:val="28"/>
          <w:lang w:val="uk-UA"/>
        </w:rPr>
        <w:t>старостинського</w:t>
      </w:r>
      <w:proofErr w:type="spellEnd"/>
      <w:r w:rsidR="008A0F82">
        <w:rPr>
          <w:sz w:val="28"/>
          <w:szCs w:val="28"/>
          <w:lang w:val="uk-UA"/>
        </w:rPr>
        <w:t xml:space="preserve"> округу, орієнтовною площею </w:t>
      </w:r>
      <w:r w:rsidR="001752E9">
        <w:rPr>
          <w:sz w:val="28"/>
          <w:szCs w:val="28"/>
          <w:lang w:val="uk-UA"/>
        </w:rPr>
        <w:t xml:space="preserve">               </w:t>
      </w:r>
      <w:r w:rsidR="008A0F82">
        <w:rPr>
          <w:sz w:val="28"/>
          <w:szCs w:val="28"/>
          <w:lang w:val="uk-UA"/>
        </w:rPr>
        <w:t>1,0000 га</w:t>
      </w:r>
      <w:r w:rsidR="00E07B82">
        <w:rPr>
          <w:sz w:val="28"/>
          <w:szCs w:val="28"/>
          <w:lang w:val="uk-UA"/>
        </w:rPr>
        <w:t xml:space="preserve"> для </w:t>
      </w:r>
      <w:r w:rsidR="00FA512E">
        <w:rPr>
          <w:sz w:val="28"/>
          <w:szCs w:val="28"/>
          <w:lang w:val="uk-UA"/>
        </w:rPr>
        <w:t>випасання худоби</w:t>
      </w:r>
      <w:r w:rsidR="00E07B82">
        <w:rPr>
          <w:sz w:val="28"/>
          <w:szCs w:val="28"/>
          <w:lang w:val="uk-UA"/>
        </w:rPr>
        <w:t xml:space="preserve"> </w:t>
      </w:r>
      <w:r w:rsidR="004F3D8D" w:rsidRPr="006F11F4">
        <w:rPr>
          <w:sz w:val="28"/>
          <w:szCs w:val="28"/>
          <w:lang w:val="uk-UA"/>
        </w:rPr>
        <w:t xml:space="preserve">у зв’язку з </w:t>
      </w:r>
      <w:r w:rsidR="001E1AC4" w:rsidRPr="006F11F4">
        <w:rPr>
          <w:sz w:val="28"/>
          <w:szCs w:val="28"/>
          <w:lang w:val="uk-UA"/>
        </w:rPr>
        <w:t xml:space="preserve">невідповідністю </w:t>
      </w:r>
      <w:r w:rsidR="00FB384A">
        <w:rPr>
          <w:sz w:val="28"/>
          <w:szCs w:val="28"/>
          <w:lang w:val="uk-UA"/>
        </w:rPr>
        <w:t xml:space="preserve">місця розташування земельної ділянки </w:t>
      </w:r>
      <w:r w:rsidR="00FA512E">
        <w:rPr>
          <w:sz w:val="28"/>
          <w:szCs w:val="28"/>
          <w:lang w:val="uk-UA"/>
        </w:rPr>
        <w:t>вимогам</w:t>
      </w:r>
      <w:r w:rsidR="008D2224">
        <w:rPr>
          <w:sz w:val="28"/>
          <w:szCs w:val="28"/>
          <w:lang w:val="uk-UA"/>
        </w:rPr>
        <w:t xml:space="preserve"> </w:t>
      </w:r>
      <w:r w:rsidR="008D2224" w:rsidRPr="008D2224">
        <w:rPr>
          <w:sz w:val="28"/>
          <w:szCs w:val="28"/>
          <w:lang w:val="uk-UA"/>
        </w:rPr>
        <w:t>частини третьої статті 20 Земельного кодексу України, якою визначено, що категорія</w:t>
      </w:r>
      <w:r w:rsidR="008D2224">
        <w:rPr>
          <w:sz w:val="28"/>
          <w:szCs w:val="28"/>
          <w:lang w:val="uk-UA"/>
        </w:rPr>
        <w:t xml:space="preserve"> </w:t>
      </w:r>
      <w:r w:rsidR="008D2224" w:rsidRPr="008D2224">
        <w:rPr>
          <w:sz w:val="28"/>
          <w:szCs w:val="28"/>
          <w:lang w:val="uk-UA"/>
        </w:rPr>
        <w:t>земель та вид цільового призначення земельної ділянки визначаються в межах відповідного виду функціонального</w:t>
      </w:r>
      <w:r w:rsidR="008D2224">
        <w:rPr>
          <w:sz w:val="28"/>
          <w:szCs w:val="28"/>
          <w:lang w:val="uk-UA"/>
        </w:rPr>
        <w:t xml:space="preserve"> </w:t>
      </w:r>
      <w:r w:rsidR="008D2224" w:rsidRPr="008D2224">
        <w:rPr>
          <w:sz w:val="28"/>
          <w:szCs w:val="28"/>
          <w:lang w:val="uk-UA"/>
        </w:rPr>
        <w:t>призначення території, передбаченого затвердженим комплексним планом просторового розвитку території</w:t>
      </w:r>
      <w:r w:rsidR="008D2224">
        <w:rPr>
          <w:sz w:val="28"/>
          <w:szCs w:val="28"/>
          <w:lang w:val="uk-UA"/>
        </w:rPr>
        <w:t xml:space="preserve"> </w:t>
      </w:r>
      <w:r w:rsidR="008D2224" w:rsidRPr="008D2224">
        <w:rPr>
          <w:sz w:val="28"/>
          <w:szCs w:val="28"/>
          <w:lang w:val="uk-UA"/>
        </w:rPr>
        <w:t>територіальної громади або генеральним планом населеного пункту, у зв’язку з відсутністю таких планів.</w:t>
      </w:r>
    </w:p>
    <w:p w:rsidR="001752E9" w:rsidRDefault="001752E9" w:rsidP="009954D2">
      <w:pPr>
        <w:jc w:val="both"/>
        <w:rPr>
          <w:sz w:val="28"/>
          <w:szCs w:val="28"/>
          <w:lang w:val="uk-UA"/>
        </w:rPr>
      </w:pPr>
    </w:p>
    <w:p w:rsidR="009954D2" w:rsidRPr="008134BB" w:rsidRDefault="00785B5B" w:rsidP="009954D2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Олександр ЛИСЕНКО</w:t>
      </w: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D16D85">
        <w:rPr>
          <w:sz w:val="24"/>
          <w:szCs w:val="24"/>
          <w:lang w:val="uk-UA"/>
        </w:rPr>
        <w:t>Юрій</w:t>
      </w: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r w:rsidRPr="00743586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743586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743586">
        <w:rPr>
          <w:sz w:val="24"/>
          <w:szCs w:val="24"/>
          <w:lang w:val="uk-UA"/>
        </w:rPr>
        <w:t>кт</w:t>
      </w:r>
      <w:proofErr w:type="spellEnd"/>
      <w:r w:rsidRPr="00743586">
        <w:rPr>
          <w:sz w:val="24"/>
          <w:szCs w:val="24"/>
          <w:lang w:val="uk-UA"/>
        </w:rPr>
        <w:t xml:space="preserve"> рішення підготовлено </w:t>
      </w:r>
      <w:r w:rsidR="00D16D85">
        <w:rPr>
          <w:sz w:val="24"/>
          <w:szCs w:val="24"/>
          <w:lang w:val="uk-UA"/>
        </w:rPr>
        <w:t>д</w:t>
      </w:r>
      <w:r w:rsidRPr="00743586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D141F" w:rsidRDefault="00A14BD5" w:rsidP="00A14BD5">
      <w:pPr>
        <w:ind w:right="174"/>
        <w:jc w:val="both"/>
        <w:rPr>
          <w:sz w:val="22"/>
          <w:szCs w:val="22"/>
          <w:lang w:val="uk-UA"/>
        </w:rPr>
      </w:pPr>
      <w:r w:rsidRPr="00743586">
        <w:rPr>
          <w:sz w:val="24"/>
          <w:szCs w:val="24"/>
          <w:lang w:val="uk-UA"/>
        </w:rPr>
        <w:t xml:space="preserve">Доповідач – </w:t>
      </w:r>
      <w:r>
        <w:rPr>
          <w:sz w:val="24"/>
          <w:szCs w:val="24"/>
          <w:lang w:val="uk-UA"/>
        </w:rPr>
        <w:t xml:space="preserve">Клименко </w:t>
      </w:r>
      <w:r w:rsidR="00D16D85">
        <w:rPr>
          <w:sz w:val="24"/>
          <w:szCs w:val="24"/>
          <w:lang w:val="uk-UA"/>
        </w:rPr>
        <w:t>Юрій</w:t>
      </w:r>
    </w:p>
    <w:sectPr w:rsidR="003D141F" w:rsidSect="00DF6705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43AA5"/>
    <w:rsid w:val="00057A69"/>
    <w:rsid w:val="0006570E"/>
    <w:rsid w:val="00072C39"/>
    <w:rsid w:val="000808BD"/>
    <w:rsid w:val="000C0C8C"/>
    <w:rsid w:val="000C4A41"/>
    <w:rsid w:val="000C5428"/>
    <w:rsid w:val="000C73D6"/>
    <w:rsid w:val="00141FF7"/>
    <w:rsid w:val="0015063F"/>
    <w:rsid w:val="00161FEA"/>
    <w:rsid w:val="001675DF"/>
    <w:rsid w:val="001752E9"/>
    <w:rsid w:val="00180A1E"/>
    <w:rsid w:val="00181D4A"/>
    <w:rsid w:val="001837DC"/>
    <w:rsid w:val="0019497C"/>
    <w:rsid w:val="001A4759"/>
    <w:rsid w:val="001B47B1"/>
    <w:rsid w:val="001C23E8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71C7F"/>
    <w:rsid w:val="0027731E"/>
    <w:rsid w:val="002A4321"/>
    <w:rsid w:val="002B466D"/>
    <w:rsid w:val="002B7596"/>
    <w:rsid w:val="002C52F6"/>
    <w:rsid w:val="002D3314"/>
    <w:rsid w:val="002D57CA"/>
    <w:rsid w:val="00310B9D"/>
    <w:rsid w:val="003140C8"/>
    <w:rsid w:val="00366903"/>
    <w:rsid w:val="00370D88"/>
    <w:rsid w:val="00376B19"/>
    <w:rsid w:val="003D141F"/>
    <w:rsid w:val="003D6060"/>
    <w:rsid w:val="003E6837"/>
    <w:rsid w:val="00413846"/>
    <w:rsid w:val="004157D3"/>
    <w:rsid w:val="00421BBE"/>
    <w:rsid w:val="00443AF9"/>
    <w:rsid w:val="00454A4D"/>
    <w:rsid w:val="004917B1"/>
    <w:rsid w:val="004B3096"/>
    <w:rsid w:val="004D6F09"/>
    <w:rsid w:val="004F3D8D"/>
    <w:rsid w:val="005105BB"/>
    <w:rsid w:val="00527CFB"/>
    <w:rsid w:val="00542EE6"/>
    <w:rsid w:val="005702F0"/>
    <w:rsid w:val="005707B4"/>
    <w:rsid w:val="005851EC"/>
    <w:rsid w:val="005C6AAD"/>
    <w:rsid w:val="005D095F"/>
    <w:rsid w:val="005E1AD8"/>
    <w:rsid w:val="005F579D"/>
    <w:rsid w:val="006011D0"/>
    <w:rsid w:val="0060475E"/>
    <w:rsid w:val="00617782"/>
    <w:rsid w:val="00621F00"/>
    <w:rsid w:val="00624E8F"/>
    <w:rsid w:val="00632BB4"/>
    <w:rsid w:val="0065485B"/>
    <w:rsid w:val="0066770D"/>
    <w:rsid w:val="00672A71"/>
    <w:rsid w:val="00697918"/>
    <w:rsid w:val="006A3082"/>
    <w:rsid w:val="006D5B1B"/>
    <w:rsid w:val="006D62E1"/>
    <w:rsid w:val="006F11F4"/>
    <w:rsid w:val="006F4312"/>
    <w:rsid w:val="00701448"/>
    <w:rsid w:val="007145F1"/>
    <w:rsid w:val="007265F2"/>
    <w:rsid w:val="00742EA2"/>
    <w:rsid w:val="00760141"/>
    <w:rsid w:val="007665C9"/>
    <w:rsid w:val="00785B5B"/>
    <w:rsid w:val="00786298"/>
    <w:rsid w:val="007E62BD"/>
    <w:rsid w:val="007E6363"/>
    <w:rsid w:val="007E6CBE"/>
    <w:rsid w:val="00801A9F"/>
    <w:rsid w:val="00864FAC"/>
    <w:rsid w:val="0088210B"/>
    <w:rsid w:val="008A0F82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954D2"/>
    <w:rsid w:val="00997801"/>
    <w:rsid w:val="009A37A9"/>
    <w:rsid w:val="009D619E"/>
    <w:rsid w:val="009E0124"/>
    <w:rsid w:val="009E5EDD"/>
    <w:rsid w:val="00A00D4E"/>
    <w:rsid w:val="00A0447E"/>
    <w:rsid w:val="00A064F2"/>
    <w:rsid w:val="00A145D3"/>
    <w:rsid w:val="00A14BD5"/>
    <w:rsid w:val="00A20556"/>
    <w:rsid w:val="00A809DA"/>
    <w:rsid w:val="00A8671F"/>
    <w:rsid w:val="00A912A6"/>
    <w:rsid w:val="00AA72FB"/>
    <w:rsid w:val="00AA7C83"/>
    <w:rsid w:val="00AB15FC"/>
    <w:rsid w:val="00AC6D6C"/>
    <w:rsid w:val="00B406BF"/>
    <w:rsid w:val="00B41050"/>
    <w:rsid w:val="00B468F1"/>
    <w:rsid w:val="00B5157B"/>
    <w:rsid w:val="00B52940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D05C4"/>
    <w:rsid w:val="00BD6D3A"/>
    <w:rsid w:val="00BF7915"/>
    <w:rsid w:val="00C06C61"/>
    <w:rsid w:val="00C237DD"/>
    <w:rsid w:val="00C30E71"/>
    <w:rsid w:val="00C47B59"/>
    <w:rsid w:val="00C63350"/>
    <w:rsid w:val="00C65625"/>
    <w:rsid w:val="00C80E90"/>
    <w:rsid w:val="00C90764"/>
    <w:rsid w:val="00CC5992"/>
    <w:rsid w:val="00CD0D33"/>
    <w:rsid w:val="00D16D85"/>
    <w:rsid w:val="00D44149"/>
    <w:rsid w:val="00D47361"/>
    <w:rsid w:val="00D64041"/>
    <w:rsid w:val="00D77E68"/>
    <w:rsid w:val="00DC2EAE"/>
    <w:rsid w:val="00DF2524"/>
    <w:rsid w:val="00DF4754"/>
    <w:rsid w:val="00DF6705"/>
    <w:rsid w:val="00E07B82"/>
    <w:rsid w:val="00E100A9"/>
    <w:rsid w:val="00E22B00"/>
    <w:rsid w:val="00E359E4"/>
    <w:rsid w:val="00E51065"/>
    <w:rsid w:val="00E6169A"/>
    <w:rsid w:val="00E63567"/>
    <w:rsid w:val="00E90066"/>
    <w:rsid w:val="00E934A2"/>
    <w:rsid w:val="00EC5816"/>
    <w:rsid w:val="00EE53B8"/>
    <w:rsid w:val="00F00C4E"/>
    <w:rsid w:val="00F05167"/>
    <w:rsid w:val="00F35A33"/>
    <w:rsid w:val="00F4009C"/>
    <w:rsid w:val="00F4040F"/>
    <w:rsid w:val="00F556CB"/>
    <w:rsid w:val="00F85AD9"/>
    <w:rsid w:val="00FA512E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30D5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142</cp:revision>
  <cp:lastPrinted>2021-03-26T09:37:00Z</cp:lastPrinted>
  <dcterms:created xsi:type="dcterms:W3CDTF">2021-03-25T06:52:00Z</dcterms:created>
  <dcterms:modified xsi:type="dcterms:W3CDTF">2023-06-16T08:50:00Z</dcterms:modified>
</cp:coreProperties>
</file>