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931817" w:rsidP="0013442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134426">
              <w:rPr>
                <w:sz w:val="28"/>
                <w:szCs w:val="28"/>
                <w:lang w:val="uk-UA"/>
              </w:rPr>
              <w:t>3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134426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1125E7" w:rsidTr="00DD5184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305AB3" w:rsidP="00112D7D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112D7D">
              <w:rPr>
                <w:sz w:val="28"/>
                <w:szCs w:val="28"/>
                <w:lang w:val="uk-UA"/>
              </w:rPr>
              <w:t>фізичній особі-підприємцю Карпенко Ларисі Вікторівні</w:t>
            </w:r>
            <w:r w:rsidR="00F467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F467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  <w:r w:rsidR="009B1C2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м. Суми, </w:t>
            </w:r>
            <w:r w:rsidR="00577B7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112D7D">
              <w:rPr>
                <w:sz w:val="28"/>
                <w:szCs w:val="28"/>
                <w:lang w:val="uk-UA"/>
              </w:rPr>
              <w:t>Нижньовоскресенська</w:t>
            </w:r>
            <w:proofErr w:type="spellEnd"/>
            <w:r w:rsidR="00112D7D">
              <w:rPr>
                <w:sz w:val="28"/>
                <w:szCs w:val="28"/>
                <w:lang w:val="uk-UA"/>
              </w:rPr>
              <w:t>, 1</w:t>
            </w:r>
            <w:r w:rsidR="007150BD">
              <w:rPr>
                <w:sz w:val="28"/>
                <w:szCs w:val="28"/>
                <w:lang w:val="uk-UA"/>
              </w:rPr>
              <w:t xml:space="preserve">, </w:t>
            </w:r>
            <w:r w:rsidR="00F467F1">
              <w:rPr>
                <w:sz w:val="28"/>
                <w:szCs w:val="28"/>
                <w:lang w:val="uk-UA"/>
              </w:rPr>
              <w:t xml:space="preserve">площею </w:t>
            </w:r>
            <w:r w:rsidR="007150BD">
              <w:rPr>
                <w:sz w:val="28"/>
                <w:szCs w:val="28"/>
                <w:lang w:val="uk-UA"/>
              </w:rPr>
              <w:t>0,</w:t>
            </w:r>
            <w:r w:rsidR="00112D7D">
              <w:rPr>
                <w:sz w:val="28"/>
                <w:szCs w:val="28"/>
                <w:lang w:val="uk-UA"/>
              </w:rPr>
              <w:t>0909</w:t>
            </w:r>
            <w:r w:rsidR="00F467F1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DD5184" w:rsidRDefault="00DD5184" w:rsidP="00305AB3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DD51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112D7D">
        <w:rPr>
          <w:sz w:val="28"/>
          <w:szCs w:val="28"/>
          <w:lang w:val="uk-UA"/>
        </w:rPr>
        <w:t>фізичної особи-підприємця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Pr="0018346E">
        <w:rPr>
          <w:sz w:val="28"/>
          <w:szCs w:val="28"/>
          <w:lang w:val="uk-UA"/>
        </w:rPr>
        <w:t>статей</w:t>
      </w:r>
      <w:r w:rsidR="00AB51FE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AB51FE">
        <w:rPr>
          <w:sz w:val="28"/>
          <w:szCs w:val="28"/>
          <w:lang w:val="uk-UA"/>
        </w:rPr>
        <w:t xml:space="preserve">абзацу другого </w:t>
      </w:r>
      <w:r w:rsidR="00AB51FE" w:rsidRPr="009D1939">
        <w:rPr>
          <w:sz w:val="28"/>
          <w:szCs w:val="28"/>
          <w:lang w:val="uk-UA"/>
        </w:rPr>
        <w:t xml:space="preserve">частини </w:t>
      </w:r>
      <w:r w:rsidR="00540622">
        <w:rPr>
          <w:sz w:val="28"/>
          <w:szCs w:val="28"/>
          <w:lang w:val="uk-UA"/>
        </w:rPr>
        <w:t>четвертої</w:t>
      </w:r>
      <w:r w:rsidR="00AB51FE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 xml:space="preserve">від </w:t>
      </w:r>
      <w:r w:rsidR="008D4610">
        <w:rPr>
          <w:sz w:val="28"/>
          <w:szCs w:val="28"/>
          <w:lang w:val="uk-UA"/>
        </w:rPr>
        <w:t>24 червня 2020 року</w:t>
      </w:r>
      <w:r>
        <w:rPr>
          <w:sz w:val="28"/>
          <w:szCs w:val="28"/>
          <w:lang w:val="uk-UA"/>
        </w:rPr>
        <w:t xml:space="preserve"> № </w:t>
      </w:r>
      <w:r w:rsidR="008D4610">
        <w:rPr>
          <w:sz w:val="28"/>
          <w:szCs w:val="28"/>
          <w:lang w:val="uk-UA"/>
        </w:rPr>
        <w:t>7000</w:t>
      </w:r>
      <w:r w:rsidR="0001512E">
        <w:rPr>
          <w:sz w:val="28"/>
          <w:szCs w:val="28"/>
          <w:lang w:val="uk-UA"/>
        </w:rPr>
        <w:t>-</w:t>
      </w:r>
      <w:r w:rsidRPr="007A6E12">
        <w:rPr>
          <w:sz w:val="28"/>
          <w:szCs w:val="28"/>
          <w:lang w:val="uk-UA"/>
        </w:rPr>
        <w:t>МР «Про встановлення плати за землю»</w:t>
      </w:r>
      <w:r w:rsidR="008D4610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="00540622">
        <w:rPr>
          <w:sz w:val="28"/>
          <w:szCs w:val="28"/>
          <w:lang w:val="uk-UA"/>
        </w:rPr>
        <w:t>враховуючи рекомендації</w:t>
      </w:r>
      <w:r w:rsidR="00540622" w:rsidRPr="007F0C33">
        <w:rPr>
          <w:sz w:val="28"/>
          <w:szCs w:val="28"/>
          <w:lang w:val="uk-UA"/>
        </w:rPr>
        <w:t xml:space="preserve"> засідан</w:t>
      </w:r>
      <w:r w:rsidR="00540622">
        <w:rPr>
          <w:sz w:val="28"/>
          <w:szCs w:val="28"/>
          <w:lang w:val="uk-UA"/>
        </w:rPr>
        <w:t>ня</w:t>
      </w:r>
      <w:r w:rsidR="00540622" w:rsidRPr="007F0C33">
        <w:rPr>
          <w:sz w:val="28"/>
          <w:szCs w:val="28"/>
          <w:lang w:val="uk-UA"/>
        </w:rPr>
        <w:t xml:space="preserve"> постійної комісії</w:t>
      </w:r>
      <w:r w:rsidR="00540622" w:rsidRPr="008B6D39">
        <w:rPr>
          <w:sz w:val="28"/>
          <w:szCs w:val="28"/>
          <w:lang w:val="uk-UA"/>
        </w:rPr>
        <w:t xml:space="preserve"> </w:t>
      </w:r>
      <w:r w:rsidR="00540622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40622">
        <w:rPr>
          <w:sz w:val="28"/>
          <w:szCs w:val="28"/>
          <w:lang w:val="uk-UA"/>
        </w:rPr>
        <w:t xml:space="preserve"> </w:t>
      </w:r>
      <w:r w:rsidR="00540622" w:rsidRPr="008B6D39">
        <w:rPr>
          <w:sz w:val="28"/>
          <w:szCs w:val="28"/>
          <w:lang w:val="uk-UA"/>
        </w:rPr>
        <w:t>Сумської міської ради</w:t>
      </w:r>
      <w:r w:rsidR="00540622">
        <w:rPr>
          <w:sz w:val="28"/>
          <w:szCs w:val="28"/>
          <w:lang w:val="uk-UA"/>
        </w:rPr>
        <w:t xml:space="preserve"> (протокол від ___________ 2023 року </w:t>
      </w:r>
      <w:r w:rsidR="00540622" w:rsidRPr="00242B77">
        <w:rPr>
          <w:sz w:val="28"/>
          <w:szCs w:val="28"/>
          <w:lang w:val="uk-UA"/>
        </w:rPr>
        <w:t xml:space="preserve">№ </w:t>
      </w:r>
      <w:r w:rsidR="00540622">
        <w:rPr>
          <w:sz w:val="28"/>
          <w:szCs w:val="28"/>
          <w:lang w:val="uk-UA"/>
        </w:rPr>
        <w:t xml:space="preserve">___), </w:t>
      </w:r>
      <w:r>
        <w:rPr>
          <w:sz w:val="28"/>
          <w:szCs w:val="28"/>
          <w:lang w:val="uk-UA"/>
        </w:rPr>
        <w:t xml:space="preserve">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DD5184" w:rsidRDefault="00DD5184" w:rsidP="00305AB3">
      <w:pPr>
        <w:spacing w:before="120"/>
        <w:jc w:val="center"/>
        <w:rPr>
          <w:b/>
          <w:sz w:val="28"/>
          <w:szCs w:val="28"/>
          <w:lang w:val="uk-UA"/>
        </w:rPr>
      </w:pPr>
    </w:p>
    <w:p w:rsidR="00305AB3" w:rsidRDefault="00305AB3" w:rsidP="00933A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933A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933A41">
      <w:pPr>
        <w:tabs>
          <w:tab w:val="left" w:pos="851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12D7D">
        <w:rPr>
          <w:sz w:val="28"/>
          <w:szCs w:val="28"/>
          <w:lang w:val="uk-UA"/>
        </w:rPr>
        <w:t>Фізичній особі-підприємцю Карпенко Ларисі Вікторівні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7150BD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</w:t>
      </w:r>
      <w:r w:rsidR="00134426">
        <w:rPr>
          <w:sz w:val="28"/>
          <w:szCs w:val="28"/>
          <w:lang w:val="uk-UA"/>
        </w:rPr>
        <w:t>а Юрія</w:t>
      </w:r>
      <w:r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F625A0" w:rsidRDefault="00F625A0" w:rsidP="00705F60">
      <w:pPr>
        <w:tabs>
          <w:tab w:val="left" w:pos="851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</w:t>
      </w:r>
      <w:r w:rsidRPr="00211FB2">
        <w:rPr>
          <w:sz w:val="28"/>
          <w:szCs w:val="28"/>
          <w:lang w:val="uk-UA"/>
        </w:rPr>
        <w:t xml:space="preserve">ісля укладання договору оренди земельної ділянки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                    м. Суми, вул. </w:t>
      </w:r>
      <w:proofErr w:type="spellStart"/>
      <w:r>
        <w:rPr>
          <w:sz w:val="28"/>
          <w:szCs w:val="28"/>
          <w:lang w:val="uk-UA"/>
        </w:rPr>
        <w:t>Нижньовоскресенська</w:t>
      </w:r>
      <w:proofErr w:type="spellEnd"/>
      <w:r>
        <w:rPr>
          <w:sz w:val="28"/>
          <w:szCs w:val="28"/>
          <w:lang w:val="uk-UA"/>
        </w:rPr>
        <w:t xml:space="preserve">, 1, площею 0,0909 га, кадастровий номер 5910136300:02:006:0061, фізичній особі-підприємцю Карпенко Ларисі </w:t>
      </w:r>
      <w:r>
        <w:rPr>
          <w:sz w:val="28"/>
          <w:szCs w:val="28"/>
          <w:lang w:val="uk-UA"/>
        </w:rPr>
        <w:lastRenderedPageBreak/>
        <w:t>Вікторівні вжити заходів для внесення змін до Державного земельного кадастру стосовно обмежень у використанні земельної ділянки, а саме:</w:t>
      </w:r>
    </w:p>
    <w:p w:rsidR="00F625A0" w:rsidRPr="00C34AD4" w:rsidRDefault="00F625A0" w:rsidP="00F625A0">
      <w:pPr>
        <w:tabs>
          <w:tab w:val="left" w:pos="851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згідно з Історико-архітектурним опорним планом м. Суми «Основне креслення з позначенням зон охорони пам’яток» та Схеми планувальних обмежень Плану зонування території, земельна ділянка розташована в межах Центрального історичного ареалу міста та в зоні регулювання забудови.</w:t>
      </w:r>
    </w:p>
    <w:p w:rsidR="00AC32FB" w:rsidRDefault="00F625A0" w:rsidP="002B3961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5</w:t>
      </w:r>
      <w:r w:rsidR="00AC32FB">
        <w:rPr>
          <w:sz w:val="28"/>
          <w:szCs w:val="28"/>
          <w:lang w:val="uk-UA"/>
        </w:rPr>
        <w:t xml:space="preserve">. Через півроку після припинення або скасування воєнного стану в Україні </w:t>
      </w:r>
      <w:r w:rsidR="00112D7D">
        <w:rPr>
          <w:sz w:val="28"/>
          <w:szCs w:val="28"/>
          <w:lang w:val="uk-UA"/>
        </w:rPr>
        <w:t>фізичній особі-підприємцю</w:t>
      </w:r>
      <w:r w:rsidR="00AC32FB">
        <w:rPr>
          <w:sz w:val="28"/>
          <w:szCs w:val="28"/>
          <w:lang w:val="uk-UA"/>
        </w:rPr>
        <w:t xml:space="preserve"> звернутися до Сумської міської ради щодо врегулювання питання перегляду розміру орендної плати на рік за землю у відсотках до нормативної грошової оцінки земельної ділянки у відповідності до вимог нормативно-правових актів на дату припинення або скасування воєнного стану в Україні.</w:t>
      </w:r>
    </w:p>
    <w:p w:rsidR="00B4735C" w:rsidRDefault="00B4735C" w:rsidP="00DD5184">
      <w:pPr>
        <w:jc w:val="both"/>
        <w:rPr>
          <w:sz w:val="28"/>
          <w:szCs w:val="28"/>
          <w:lang w:val="uk-UA"/>
        </w:rPr>
      </w:pPr>
    </w:p>
    <w:p w:rsidR="00DD5184" w:rsidRDefault="00DD5184" w:rsidP="00DD5184">
      <w:pPr>
        <w:jc w:val="both"/>
        <w:rPr>
          <w:sz w:val="28"/>
          <w:szCs w:val="28"/>
          <w:lang w:val="uk-UA"/>
        </w:rPr>
      </w:pPr>
    </w:p>
    <w:p w:rsidR="00DD5184" w:rsidRDefault="00DD5184" w:rsidP="00DD5184">
      <w:pPr>
        <w:jc w:val="both"/>
        <w:rPr>
          <w:sz w:val="28"/>
          <w:szCs w:val="28"/>
          <w:lang w:val="uk-UA"/>
        </w:rPr>
      </w:pPr>
    </w:p>
    <w:p w:rsidR="00DD5184" w:rsidRDefault="00DD5184" w:rsidP="00DD5184">
      <w:pPr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</w:t>
      </w:r>
      <w:r w:rsidR="00A84840">
        <w:rPr>
          <w:sz w:val="28"/>
          <w:szCs w:val="28"/>
          <w:lang w:val="uk-UA"/>
        </w:rPr>
        <w:t>ий міський голова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  <w:t xml:space="preserve">    </w:t>
      </w:r>
      <w:r w:rsidR="00DD5184">
        <w:rPr>
          <w:sz w:val="28"/>
          <w:szCs w:val="28"/>
          <w:lang w:val="uk-UA"/>
        </w:rPr>
        <w:t xml:space="preserve">   </w:t>
      </w:r>
      <w:r w:rsidR="00A84840">
        <w:rPr>
          <w:sz w:val="28"/>
          <w:szCs w:val="28"/>
          <w:lang w:val="uk-UA"/>
        </w:rPr>
        <w:t xml:space="preserve"> </w:t>
      </w:r>
      <w:r w:rsidR="00134426">
        <w:rPr>
          <w:sz w:val="28"/>
          <w:szCs w:val="28"/>
          <w:lang w:val="uk-UA"/>
        </w:rPr>
        <w:t>Олександр</w:t>
      </w:r>
      <w:r w:rsidRPr="008134BB">
        <w:rPr>
          <w:sz w:val="28"/>
          <w:szCs w:val="28"/>
          <w:lang w:val="uk-UA"/>
        </w:rPr>
        <w:t xml:space="preserve"> </w:t>
      </w:r>
      <w:r w:rsidR="00A84840">
        <w:rPr>
          <w:sz w:val="28"/>
          <w:szCs w:val="28"/>
          <w:lang w:val="uk-UA"/>
        </w:rPr>
        <w:t>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DD5184" w:rsidRDefault="00DD5184" w:rsidP="00305AB3">
      <w:pPr>
        <w:ind w:right="174"/>
        <w:jc w:val="both"/>
        <w:rPr>
          <w:sz w:val="24"/>
          <w:szCs w:val="24"/>
          <w:lang w:val="uk-UA"/>
        </w:rPr>
      </w:pPr>
    </w:p>
    <w:p w:rsidR="00DD5184" w:rsidRDefault="00DD5184" w:rsidP="00305AB3">
      <w:pPr>
        <w:ind w:right="174"/>
        <w:jc w:val="both"/>
        <w:rPr>
          <w:sz w:val="24"/>
          <w:szCs w:val="24"/>
          <w:lang w:val="uk-UA"/>
        </w:rPr>
      </w:pPr>
    </w:p>
    <w:p w:rsidR="00DD5184" w:rsidRDefault="00DD5184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577B75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01512E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8D4610"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  <w:r w:rsidR="00305AB3"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2B3961">
          <w:pgSz w:w="11906" w:h="16838"/>
          <w:pgMar w:top="1134" w:right="567" w:bottom="2127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112D7D" w:rsidRPr="008134BB">
        <w:rPr>
          <w:sz w:val="28"/>
          <w:szCs w:val="28"/>
          <w:lang w:val="uk-UA"/>
        </w:rPr>
        <w:t xml:space="preserve">Про </w:t>
      </w:r>
      <w:r w:rsidR="00112D7D">
        <w:rPr>
          <w:sz w:val="28"/>
          <w:szCs w:val="28"/>
          <w:lang w:val="uk-UA"/>
        </w:rPr>
        <w:t xml:space="preserve">надання в оренду фізичній особі-підприємцю Карпенко Ларисі Вікторівні земельної ділянки за </w:t>
      </w:r>
      <w:proofErr w:type="spellStart"/>
      <w:r w:rsidR="00112D7D">
        <w:rPr>
          <w:sz w:val="28"/>
          <w:szCs w:val="28"/>
          <w:lang w:val="uk-UA"/>
        </w:rPr>
        <w:t>адресою</w:t>
      </w:r>
      <w:proofErr w:type="spellEnd"/>
      <w:r w:rsidR="00112D7D">
        <w:rPr>
          <w:sz w:val="28"/>
          <w:szCs w:val="28"/>
          <w:lang w:val="uk-UA"/>
        </w:rPr>
        <w:t xml:space="preserve">: м. Суми, вул. </w:t>
      </w:r>
      <w:proofErr w:type="spellStart"/>
      <w:r w:rsidR="00112D7D">
        <w:rPr>
          <w:sz w:val="28"/>
          <w:szCs w:val="28"/>
          <w:lang w:val="uk-UA"/>
        </w:rPr>
        <w:t>Нижньовоскресенська</w:t>
      </w:r>
      <w:proofErr w:type="spellEnd"/>
      <w:r w:rsidR="00112D7D">
        <w:rPr>
          <w:sz w:val="28"/>
          <w:szCs w:val="28"/>
          <w:lang w:val="uk-UA"/>
        </w:rPr>
        <w:t>, 1, площею 0,0909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</w:t>
      </w:r>
      <w:r w:rsidR="009B1C2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933A4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</w:t>
      </w:r>
      <w:r w:rsidR="007740E2">
        <w:rPr>
          <w:sz w:val="28"/>
          <w:szCs w:val="28"/>
          <w:lang w:val="uk-UA"/>
        </w:rPr>
        <w:t>202</w:t>
      </w:r>
      <w:r w:rsidR="00134426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112D7D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осіб-підприємців</w:t>
      </w:r>
      <w:r w:rsidR="00305AB3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53" w:type="pct"/>
        <w:tblLayout w:type="fixed"/>
        <w:tblLook w:val="0000" w:firstRow="0" w:lastRow="0" w:firstColumn="0" w:lastColumn="0" w:noHBand="0" w:noVBand="0"/>
      </w:tblPr>
      <w:tblGrid>
        <w:gridCol w:w="525"/>
        <w:gridCol w:w="2303"/>
        <w:gridCol w:w="4679"/>
        <w:gridCol w:w="1701"/>
        <w:gridCol w:w="2411"/>
        <w:gridCol w:w="3300"/>
      </w:tblGrid>
      <w:tr w:rsidR="006B125B" w:rsidRPr="004F580C" w:rsidTr="00E93A94">
        <w:trPr>
          <w:cantSplit/>
          <w:trHeight w:val="24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7D" w:rsidRPr="00DB3632" w:rsidRDefault="00112D7D" w:rsidP="00112D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   по-батькові фізичної особи-підприємця</w:t>
            </w:r>
            <w:r w:rsidRPr="00DB3632">
              <w:rPr>
                <w:sz w:val="24"/>
                <w:szCs w:val="24"/>
                <w:lang w:val="uk-UA"/>
              </w:rPr>
              <w:t>,</w:t>
            </w:r>
          </w:p>
          <w:p w:rsidR="006B125B" w:rsidRPr="00862403" w:rsidRDefault="00112D7D" w:rsidP="00112D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6B125B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6B125B" w:rsidRPr="00862403" w:rsidRDefault="006B125B" w:rsidP="00E245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6B125B" w:rsidRPr="004F580C" w:rsidTr="00E93A94">
        <w:trPr>
          <w:cantSplit/>
          <w:trHeight w:val="32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B125B" w:rsidRPr="00446364" w:rsidTr="00E93A94">
        <w:trPr>
          <w:cantSplit/>
          <w:trHeight w:val="1751"/>
        </w:trPr>
        <w:tc>
          <w:tcPr>
            <w:tcW w:w="176" w:type="pct"/>
            <w:shd w:val="clear" w:color="auto" w:fill="auto"/>
          </w:tcPr>
          <w:p w:rsidR="006B125B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72" w:type="pct"/>
            <w:shd w:val="clear" w:color="auto" w:fill="auto"/>
          </w:tcPr>
          <w:p w:rsidR="006B125B" w:rsidRDefault="00112D7D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особа- підприєм</w:t>
            </w:r>
            <w:r w:rsidR="00705F60">
              <w:rPr>
                <w:sz w:val="28"/>
                <w:szCs w:val="28"/>
                <w:lang w:val="uk-UA"/>
              </w:rPr>
              <w:t>ець Карпенко Лариса Вікторівна</w:t>
            </w:r>
          </w:p>
          <w:p w:rsidR="006B125B" w:rsidRPr="005E59E5" w:rsidRDefault="006B125B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8" w:type="pct"/>
            <w:shd w:val="clear" w:color="auto" w:fill="auto"/>
          </w:tcPr>
          <w:p w:rsidR="006B125B" w:rsidRPr="00CF1A09" w:rsidRDefault="00933A41" w:rsidP="00497B56">
            <w:pPr>
              <w:ind w:left="-104"/>
              <w:rPr>
                <w:color w:val="000000" w:themeColor="text1"/>
                <w:sz w:val="28"/>
                <w:szCs w:val="28"/>
                <w:lang w:val="uk-UA"/>
              </w:rPr>
            </w:pPr>
            <w:r w:rsidRPr="00CF1A09">
              <w:rPr>
                <w:color w:val="000000" w:themeColor="text1"/>
                <w:sz w:val="28"/>
                <w:szCs w:val="28"/>
                <w:lang w:val="uk-UA"/>
              </w:rPr>
              <w:t xml:space="preserve">Під </w:t>
            </w:r>
            <w:r w:rsidR="005338B3" w:rsidRPr="00CF1A09">
              <w:rPr>
                <w:color w:val="000000" w:themeColor="text1"/>
                <w:sz w:val="28"/>
                <w:szCs w:val="28"/>
                <w:lang w:val="uk-UA"/>
              </w:rPr>
              <w:t>розміщен</w:t>
            </w:r>
            <w:r w:rsidR="00112D7D">
              <w:rPr>
                <w:color w:val="000000" w:themeColor="text1"/>
                <w:sz w:val="28"/>
                <w:szCs w:val="28"/>
                <w:lang w:val="uk-UA"/>
              </w:rPr>
              <w:t>им</w:t>
            </w:r>
            <w:r w:rsidR="005338B3" w:rsidRPr="00CF1A0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12D7D">
              <w:rPr>
                <w:color w:val="000000" w:themeColor="text1"/>
                <w:sz w:val="28"/>
                <w:szCs w:val="28"/>
                <w:lang w:val="uk-UA"/>
              </w:rPr>
              <w:t>магазином</w:t>
            </w:r>
            <w:r w:rsidR="006B125B" w:rsidRPr="00CF1A09">
              <w:rPr>
                <w:color w:val="000000" w:themeColor="text1"/>
                <w:sz w:val="28"/>
                <w:szCs w:val="28"/>
                <w:lang w:val="uk-UA"/>
              </w:rPr>
              <w:t>,</w:t>
            </w:r>
          </w:p>
          <w:p w:rsidR="006B125B" w:rsidRDefault="006B125B" w:rsidP="00497B56">
            <w:pPr>
              <w:ind w:left="-1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112D7D">
              <w:rPr>
                <w:sz w:val="28"/>
                <w:szCs w:val="28"/>
                <w:lang w:val="uk-UA"/>
              </w:rPr>
              <w:t>Нижньовоскресенська</w:t>
            </w:r>
            <w:proofErr w:type="spellEnd"/>
            <w:r w:rsidR="00112D7D">
              <w:rPr>
                <w:sz w:val="28"/>
                <w:szCs w:val="28"/>
                <w:lang w:val="uk-UA"/>
              </w:rPr>
              <w:t>, 1</w:t>
            </w:r>
          </w:p>
          <w:p w:rsidR="005338B3" w:rsidRPr="00E245E7" w:rsidRDefault="00112D7D" w:rsidP="00497B56">
            <w:pPr>
              <w:ind w:left="-1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5910136300:02:006:0061</w:t>
            </w:r>
          </w:p>
          <w:p w:rsidR="006B125B" w:rsidRPr="00F44427" w:rsidRDefault="006B125B" w:rsidP="00C20EAB">
            <w:pPr>
              <w:ind w:left="-104" w:right="-111"/>
              <w:jc w:val="both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(</w:t>
            </w:r>
            <w:r w:rsidR="000C4AD1">
              <w:rPr>
                <w:sz w:val="28"/>
                <w:szCs w:val="28"/>
                <w:lang w:val="uk-UA"/>
              </w:rPr>
              <w:t xml:space="preserve">номер </w:t>
            </w:r>
            <w:r w:rsidR="00112D7D">
              <w:rPr>
                <w:sz w:val="28"/>
                <w:szCs w:val="28"/>
                <w:lang w:val="uk-UA"/>
              </w:rPr>
              <w:t>запису</w:t>
            </w:r>
            <w:r w:rsidR="000C4AD1">
              <w:rPr>
                <w:sz w:val="28"/>
                <w:szCs w:val="28"/>
                <w:lang w:val="uk-UA"/>
              </w:rPr>
              <w:t xml:space="preserve"> </w:t>
            </w:r>
            <w:r w:rsidR="00DD5184">
              <w:rPr>
                <w:sz w:val="28"/>
                <w:szCs w:val="28"/>
                <w:lang w:val="uk-UA"/>
              </w:rPr>
              <w:t xml:space="preserve">про </w:t>
            </w:r>
            <w:r w:rsidR="00112D7D">
              <w:rPr>
                <w:sz w:val="28"/>
                <w:szCs w:val="28"/>
                <w:lang w:val="uk-UA"/>
              </w:rPr>
              <w:t>право власності</w:t>
            </w:r>
            <w:r w:rsidR="00DD5184">
              <w:rPr>
                <w:sz w:val="28"/>
                <w:szCs w:val="28"/>
                <w:lang w:val="uk-UA"/>
              </w:rPr>
              <w:t xml:space="preserve"> </w:t>
            </w:r>
            <w:r w:rsidR="00C20EAB">
              <w:rPr>
                <w:sz w:val="28"/>
                <w:szCs w:val="28"/>
                <w:lang w:val="uk-UA"/>
              </w:rPr>
              <w:t>в Державному</w:t>
            </w:r>
            <w:r w:rsidR="00DD5184">
              <w:rPr>
                <w:sz w:val="28"/>
                <w:szCs w:val="28"/>
                <w:lang w:val="uk-UA"/>
              </w:rPr>
              <w:t xml:space="preserve"> реєстр</w:t>
            </w:r>
            <w:r w:rsidR="00C20EAB">
              <w:rPr>
                <w:sz w:val="28"/>
                <w:szCs w:val="28"/>
                <w:lang w:val="uk-UA"/>
              </w:rPr>
              <w:t>і</w:t>
            </w:r>
            <w:r w:rsidR="00DD5184">
              <w:rPr>
                <w:sz w:val="28"/>
                <w:szCs w:val="28"/>
                <w:lang w:val="uk-UA"/>
              </w:rPr>
              <w:t xml:space="preserve"> речових прав</w:t>
            </w:r>
            <w:r w:rsidR="000C4AD1">
              <w:rPr>
                <w:sz w:val="28"/>
                <w:szCs w:val="28"/>
                <w:lang w:val="uk-UA"/>
              </w:rPr>
              <w:t xml:space="preserve"> на нерухоме майно: </w:t>
            </w:r>
            <w:r w:rsidR="00112D7D">
              <w:rPr>
                <w:sz w:val="28"/>
                <w:szCs w:val="28"/>
                <w:lang w:val="uk-UA"/>
              </w:rPr>
              <w:t>29097478</w:t>
            </w:r>
            <w:r w:rsidR="005338B3">
              <w:rPr>
                <w:sz w:val="28"/>
                <w:szCs w:val="28"/>
                <w:lang w:val="uk-UA"/>
              </w:rPr>
              <w:t xml:space="preserve"> від </w:t>
            </w:r>
            <w:r w:rsidR="00112D7D">
              <w:rPr>
                <w:sz w:val="28"/>
                <w:szCs w:val="28"/>
                <w:lang w:val="uk-UA"/>
              </w:rPr>
              <w:t>22.11.2018</w:t>
            </w:r>
            <w:r w:rsidR="005338B3">
              <w:rPr>
                <w:sz w:val="28"/>
                <w:szCs w:val="28"/>
                <w:lang w:val="uk-UA"/>
              </w:rPr>
              <w:t>,</w:t>
            </w:r>
            <w:r w:rsidR="000C4AD1" w:rsidRPr="00F44427">
              <w:rPr>
                <w:sz w:val="28"/>
                <w:szCs w:val="28"/>
                <w:lang w:val="uk-UA"/>
              </w:rPr>
              <w:t xml:space="preserve"> реєстраційний номер об’єкта нерухомого майна:</w:t>
            </w:r>
            <w:r w:rsidR="000C4AD1">
              <w:rPr>
                <w:sz w:val="28"/>
                <w:szCs w:val="28"/>
                <w:lang w:val="uk-UA"/>
              </w:rPr>
              <w:t xml:space="preserve"> </w:t>
            </w:r>
            <w:r w:rsidR="00112D7D">
              <w:rPr>
                <w:sz w:val="28"/>
                <w:szCs w:val="28"/>
                <w:lang w:val="uk-UA"/>
              </w:rPr>
              <w:t>315723359101</w:t>
            </w:r>
            <w:r w:rsidRPr="00F4442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0" w:type="pct"/>
            <w:shd w:val="clear" w:color="auto" w:fill="auto"/>
          </w:tcPr>
          <w:p w:rsidR="00446364" w:rsidRDefault="001E605F" w:rsidP="00497B56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112D7D">
              <w:rPr>
                <w:sz w:val="28"/>
                <w:szCs w:val="28"/>
                <w:lang w:val="uk-UA"/>
              </w:rPr>
              <w:t>0909</w:t>
            </w:r>
          </w:p>
          <w:p w:rsidR="006B125B" w:rsidRDefault="005338B3" w:rsidP="005338B3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6B125B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808" w:type="pct"/>
            <w:shd w:val="clear" w:color="auto" w:fill="auto"/>
          </w:tcPr>
          <w:p w:rsidR="006B125B" w:rsidRPr="000B674F" w:rsidRDefault="006B125B" w:rsidP="00112D7D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112D7D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1106" w:type="pct"/>
            <w:shd w:val="clear" w:color="auto" w:fill="auto"/>
          </w:tcPr>
          <w:p w:rsidR="006B125B" w:rsidRDefault="00112D7D" w:rsidP="00497B56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B125B">
              <w:rPr>
                <w:sz w:val="28"/>
                <w:szCs w:val="28"/>
                <w:lang w:val="uk-UA"/>
              </w:rPr>
              <w:t>,0</w:t>
            </w:r>
          </w:p>
          <w:p w:rsidR="00497B56" w:rsidRDefault="00497B56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7B56" w:rsidRPr="000778D7" w:rsidRDefault="00497B56" w:rsidP="00E93A94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0523AF">
              <w:rPr>
                <w:color w:val="000000" w:themeColor="text1"/>
                <w:sz w:val="28"/>
                <w:szCs w:val="28"/>
                <w:lang w:val="uk-UA"/>
              </w:rPr>
              <w:t>2,0</w:t>
            </w:r>
          </w:p>
          <w:p w:rsidR="00497B56" w:rsidRDefault="00497B56" w:rsidP="00E93A94">
            <w:pPr>
              <w:ind w:left="-112" w:right="-67"/>
              <w:jc w:val="center"/>
              <w:rPr>
                <w:sz w:val="24"/>
                <w:szCs w:val="24"/>
                <w:lang w:val="uk-UA"/>
              </w:rPr>
            </w:pPr>
            <w:r w:rsidRPr="000778D7">
              <w:rPr>
                <w:sz w:val="28"/>
                <w:szCs w:val="28"/>
                <w:lang w:val="uk-UA"/>
              </w:rPr>
              <w:t>на період дії воєнного стану в Україні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778D7">
              <w:rPr>
                <w:sz w:val="28"/>
                <w:szCs w:val="28"/>
                <w:lang w:val="uk-UA"/>
              </w:rPr>
              <w:t>та протяго</w:t>
            </w:r>
            <w:r>
              <w:rPr>
                <w:sz w:val="28"/>
                <w:szCs w:val="28"/>
                <w:lang w:val="uk-UA"/>
              </w:rPr>
              <w:t xml:space="preserve">м півроку після його припинення </w:t>
            </w:r>
            <w:r w:rsidRPr="000778D7">
              <w:rPr>
                <w:sz w:val="28"/>
                <w:szCs w:val="28"/>
                <w:lang w:val="uk-UA"/>
              </w:rPr>
              <w:t>або скасування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497B56" w:rsidRDefault="00497B56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46364">
        <w:rPr>
          <w:sz w:val="28"/>
          <w:szCs w:val="28"/>
          <w:lang w:val="uk-UA"/>
        </w:rPr>
        <w:t xml:space="preserve">Олександр </w:t>
      </w:r>
      <w:r w:rsidR="00A84840">
        <w:rPr>
          <w:sz w:val="28"/>
          <w:szCs w:val="28"/>
          <w:lang w:val="uk-UA"/>
        </w:rPr>
        <w:t>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446364">
        <w:rPr>
          <w:sz w:val="24"/>
          <w:szCs w:val="24"/>
          <w:lang w:val="uk-UA"/>
        </w:rPr>
        <w:t>рій</w:t>
      </w:r>
    </w:p>
    <w:p w:rsidR="00A54412" w:rsidRPr="00305AB3" w:rsidRDefault="00A54412" w:rsidP="00305AB3"/>
    <w:sectPr w:rsidR="00A54412" w:rsidRPr="00305AB3" w:rsidSect="00E245E7">
      <w:pgSz w:w="16838" w:h="11906" w:orient="landscape"/>
      <w:pgMar w:top="1135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23AF"/>
    <w:rsid w:val="00057A53"/>
    <w:rsid w:val="000643EB"/>
    <w:rsid w:val="00065E3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25E7"/>
    <w:rsid w:val="00112D7D"/>
    <w:rsid w:val="00120D89"/>
    <w:rsid w:val="00134426"/>
    <w:rsid w:val="00150B87"/>
    <w:rsid w:val="0016173D"/>
    <w:rsid w:val="00166B37"/>
    <w:rsid w:val="001875E9"/>
    <w:rsid w:val="001A7EC7"/>
    <w:rsid w:val="001B5902"/>
    <w:rsid w:val="001C35ED"/>
    <w:rsid w:val="001D547C"/>
    <w:rsid w:val="001E605F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B3961"/>
    <w:rsid w:val="002C5BC3"/>
    <w:rsid w:val="002D6C1A"/>
    <w:rsid w:val="002E36C4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6E20"/>
    <w:rsid w:val="00446364"/>
    <w:rsid w:val="00456ACB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38B3"/>
    <w:rsid w:val="005373B6"/>
    <w:rsid w:val="00540622"/>
    <w:rsid w:val="00553074"/>
    <w:rsid w:val="0055779D"/>
    <w:rsid w:val="005609DE"/>
    <w:rsid w:val="00567BBC"/>
    <w:rsid w:val="00574E12"/>
    <w:rsid w:val="00577B75"/>
    <w:rsid w:val="00581AC3"/>
    <w:rsid w:val="00590C46"/>
    <w:rsid w:val="005A3AF1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47067"/>
    <w:rsid w:val="006819AE"/>
    <w:rsid w:val="00696F2D"/>
    <w:rsid w:val="006B125B"/>
    <w:rsid w:val="006C7596"/>
    <w:rsid w:val="006D390E"/>
    <w:rsid w:val="006E4F99"/>
    <w:rsid w:val="006E5D69"/>
    <w:rsid w:val="006F5CA0"/>
    <w:rsid w:val="007002B1"/>
    <w:rsid w:val="00702301"/>
    <w:rsid w:val="00705F60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E"/>
    <w:rsid w:val="00AB62F8"/>
    <w:rsid w:val="00AC32FB"/>
    <w:rsid w:val="00B017BF"/>
    <w:rsid w:val="00B271AD"/>
    <w:rsid w:val="00B348D9"/>
    <w:rsid w:val="00B423CD"/>
    <w:rsid w:val="00B4735C"/>
    <w:rsid w:val="00B611BC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0EAB"/>
    <w:rsid w:val="00C2181C"/>
    <w:rsid w:val="00C41F39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1A09"/>
    <w:rsid w:val="00CF5091"/>
    <w:rsid w:val="00D12A65"/>
    <w:rsid w:val="00D24437"/>
    <w:rsid w:val="00D32038"/>
    <w:rsid w:val="00D36242"/>
    <w:rsid w:val="00D47083"/>
    <w:rsid w:val="00D61391"/>
    <w:rsid w:val="00D61E3C"/>
    <w:rsid w:val="00D62A7F"/>
    <w:rsid w:val="00D66F72"/>
    <w:rsid w:val="00D72800"/>
    <w:rsid w:val="00D816A3"/>
    <w:rsid w:val="00D82BCE"/>
    <w:rsid w:val="00D96642"/>
    <w:rsid w:val="00DD123B"/>
    <w:rsid w:val="00DD5184"/>
    <w:rsid w:val="00DD5AE9"/>
    <w:rsid w:val="00E0326B"/>
    <w:rsid w:val="00E062EE"/>
    <w:rsid w:val="00E24076"/>
    <w:rsid w:val="00E245E7"/>
    <w:rsid w:val="00E42FE7"/>
    <w:rsid w:val="00E5090C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35756"/>
    <w:rsid w:val="00F44427"/>
    <w:rsid w:val="00F467F1"/>
    <w:rsid w:val="00F51A67"/>
    <w:rsid w:val="00F625A0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D1BE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CC387-246F-4A15-8B62-4914C2F9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2649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</cp:revision>
  <cp:lastPrinted>2023-09-21T06:27:00Z</cp:lastPrinted>
  <dcterms:created xsi:type="dcterms:W3CDTF">2023-10-19T08:13:00Z</dcterms:created>
  <dcterms:modified xsi:type="dcterms:W3CDTF">2023-10-19T08:13:00Z</dcterms:modified>
</cp:coreProperties>
</file>