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2D16C9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023951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023951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   м. Суми, вул. </w:t>
            </w:r>
            <w:proofErr w:type="spellStart"/>
            <w:r>
              <w:rPr>
                <w:sz w:val="28"/>
                <w:szCs w:val="28"/>
                <w:lang w:val="uk-UA"/>
              </w:rPr>
              <w:t>Лихвинської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стінки, 36 А, кадастровий номер 5910136300:12:006:0010, площею 0,0120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E41BC9" w:rsidRDefault="00E41BC9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311106" w:rsidP="003E73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3E7348" w:rsidRPr="007A51C4">
        <w:rPr>
          <w:sz w:val="28"/>
          <w:szCs w:val="28"/>
          <w:lang w:val="uk-UA"/>
        </w:rPr>
        <w:t xml:space="preserve">, </w:t>
      </w:r>
      <w:r w:rsidR="003E7348">
        <w:rPr>
          <w:sz w:val="28"/>
          <w:szCs w:val="28"/>
          <w:lang w:val="uk-UA"/>
        </w:rPr>
        <w:t xml:space="preserve">абзацу другого </w:t>
      </w:r>
      <w:r w:rsidR="003E7348" w:rsidRPr="009D1939">
        <w:rPr>
          <w:sz w:val="28"/>
          <w:szCs w:val="28"/>
          <w:lang w:val="uk-UA"/>
        </w:rPr>
        <w:t xml:space="preserve">частини </w:t>
      </w:r>
      <w:r w:rsidR="003E7348">
        <w:rPr>
          <w:sz w:val="28"/>
          <w:szCs w:val="28"/>
          <w:lang w:val="uk-UA"/>
        </w:rPr>
        <w:t>четвертої</w:t>
      </w:r>
      <w:r w:rsidR="003E7348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E7348">
        <w:rPr>
          <w:sz w:val="28"/>
          <w:szCs w:val="28"/>
          <w:lang w:val="uk-UA"/>
        </w:rPr>
        <w:t xml:space="preserve">, </w:t>
      </w:r>
      <w:r w:rsidR="003E7348" w:rsidRPr="00E96655">
        <w:rPr>
          <w:sz w:val="28"/>
          <w:szCs w:val="28"/>
          <w:lang w:val="uk-UA"/>
        </w:rPr>
        <w:t xml:space="preserve">враховуючи </w:t>
      </w:r>
      <w:r w:rsidR="003E7348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та </w:t>
      </w:r>
      <w:r w:rsidR="003E7348" w:rsidRPr="00E96655">
        <w:rPr>
          <w:sz w:val="28"/>
          <w:szCs w:val="28"/>
          <w:lang w:val="uk-UA"/>
        </w:rPr>
        <w:t>рекомендаці</w:t>
      </w:r>
      <w:r w:rsidR="00977AFE">
        <w:rPr>
          <w:sz w:val="28"/>
          <w:szCs w:val="28"/>
          <w:lang w:val="uk-UA"/>
        </w:rPr>
        <w:t>ї</w:t>
      </w:r>
      <w:r w:rsidR="003E7348"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3E7348">
        <w:rPr>
          <w:sz w:val="28"/>
          <w:szCs w:val="28"/>
          <w:lang w:val="uk-UA"/>
        </w:rPr>
        <w:t xml:space="preserve">ої міської ради </w:t>
      </w:r>
      <w:r w:rsidR="003E7348" w:rsidRPr="007A51C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протокол від 22 березня 2023 року № 57</w:t>
      </w:r>
      <w:r w:rsidR="003E7348" w:rsidRPr="007A51C4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E7348" w:rsidRDefault="003E7348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023951" w:rsidRPr="00D26945" w:rsidRDefault="00023951" w:rsidP="00023951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м. Суми, вул. </w:t>
      </w:r>
      <w:proofErr w:type="spellStart"/>
      <w:r>
        <w:rPr>
          <w:sz w:val="28"/>
          <w:szCs w:val="28"/>
          <w:lang w:val="uk-UA"/>
        </w:rPr>
        <w:t>Лихвинської</w:t>
      </w:r>
      <w:proofErr w:type="spellEnd"/>
      <w:r>
        <w:rPr>
          <w:sz w:val="28"/>
          <w:szCs w:val="28"/>
          <w:lang w:val="uk-UA"/>
        </w:rPr>
        <w:t xml:space="preserve"> стінки, 36 А, кадастровий номер 5910136300:12:006:0010, площею 0,0120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вежею, укладеного 03 жовтня 2014 року (зі змінами, а </w:t>
      </w:r>
      <w:r>
        <w:rPr>
          <w:sz w:val="28"/>
          <w:szCs w:val="28"/>
          <w:lang w:val="uk-UA"/>
        </w:rPr>
        <w:lastRenderedPageBreak/>
        <w:t xml:space="preserve">саме: додаткова угода від 27 травня 2019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7456197 від 24 жовтня 2014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023951" w:rsidRPr="00D26945" w:rsidRDefault="00023951" w:rsidP="0002395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26945">
        <w:rPr>
          <w:sz w:val="28"/>
          <w:szCs w:val="28"/>
          <w:lang w:val="uk-UA"/>
        </w:rPr>
        <w:t xml:space="preserve">- замість </w:t>
      </w:r>
      <w:r>
        <w:rPr>
          <w:sz w:val="28"/>
          <w:szCs w:val="28"/>
          <w:lang w:val="uk-UA"/>
        </w:rPr>
        <w:t>Приватного акціо</w:t>
      </w:r>
      <w:r w:rsidR="00577D98">
        <w:rPr>
          <w:sz w:val="28"/>
          <w:szCs w:val="28"/>
          <w:lang w:val="uk-UA"/>
        </w:rPr>
        <w:t>нерного товариства «Київстар» (</w:t>
      </w:r>
      <w:r>
        <w:rPr>
          <w:sz w:val="28"/>
          <w:szCs w:val="28"/>
          <w:lang w:val="uk-UA"/>
        </w:rPr>
        <w:t>),</w:t>
      </w:r>
      <w:r w:rsidRPr="00D26945">
        <w:rPr>
          <w:sz w:val="28"/>
          <w:szCs w:val="28"/>
          <w:lang w:val="uk-UA"/>
        </w:rPr>
        <w:t xml:space="preserve"> записати </w:t>
      </w:r>
      <w:r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>
        <w:rPr>
          <w:sz w:val="28"/>
          <w:szCs w:val="28"/>
          <w:lang w:val="uk-UA"/>
        </w:rPr>
        <w:t>Юкрейн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Тауер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Компані</w:t>
      </w:r>
      <w:proofErr w:type="spellEnd"/>
      <w:r>
        <w:rPr>
          <w:sz w:val="28"/>
          <w:szCs w:val="28"/>
          <w:lang w:val="uk-UA"/>
        </w:rPr>
        <w:t xml:space="preserve">» () </w:t>
      </w:r>
      <w:r w:rsidRPr="00D26945">
        <w:rPr>
          <w:sz w:val="28"/>
          <w:szCs w:val="28"/>
          <w:lang w:val="uk-UA"/>
        </w:rPr>
        <w:t>у зв'язку з уклад</w:t>
      </w:r>
      <w:r>
        <w:rPr>
          <w:sz w:val="28"/>
          <w:szCs w:val="28"/>
          <w:lang w:val="uk-UA"/>
        </w:rPr>
        <w:t>а</w:t>
      </w:r>
      <w:r w:rsidRPr="00D26945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 xml:space="preserve">Рамкового договору купівлі-продажу </w:t>
      </w:r>
      <w:bookmarkStart w:id="0" w:name="_GoBack"/>
      <w:bookmarkEnd w:id="0"/>
      <w:r>
        <w:rPr>
          <w:sz w:val="28"/>
          <w:szCs w:val="28"/>
          <w:lang w:val="uk-UA"/>
        </w:rPr>
        <w:t>№ 5000032 від 20 серпня 2021 року та за згодою сторін</w:t>
      </w:r>
      <w:r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023951" w:rsidRDefault="00023951" w:rsidP="00023951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023951" w:rsidRDefault="00023951" w:rsidP="00023951">
      <w:pPr>
        <w:jc w:val="both"/>
        <w:rPr>
          <w:sz w:val="28"/>
          <w:szCs w:val="28"/>
          <w:lang w:val="uk-UA"/>
        </w:rPr>
      </w:pPr>
    </w:p>
    <w:p w:rsidR="00977AFE" w:rsidRDefault="00977AFE" w:rsidP="00977AFE">
      <w:pPr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sectPr w:rsidR="00305AB3" w:rsidRPr="00106D8D" w:rsidSect="00077295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23951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11106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E7348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77D98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77AFE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94B33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C6E1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977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A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EF32-B1C5-4378-86C9-33456ABE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2024-03-04T13:59:00Z</cp:lastPrinted>
  <dcterms:created xsi:type="dcterms:W3CDTF">2024-03-14T12:01:00Z</dcterms:created>
  <dcterms:modified xsi:type="dcterms:W3CDTF">2024-03-14T12:01:00Z</dcterms:modified>
</cp:coreProperties>
</file>