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754AC" w:rsidRPr="00D87FD5" w:rsidTr="00E8426D">
        <w:trPr>
          <w:trHeight w:val="1122"/>
          <w:jc w:val="center"/>
        </w:trPr>
        <w:tc>
          <w:tcPr>
            <w:tcW w:w="4283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5A9EE163" wp14:editId="1C396FA7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54AC" w:rsidRPr="00D87FD5" w:rsidRDefault="005754AC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754AC" w:rsidRPr="00D87FD5" w:rsidRDefault="005754AC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5754AC" w:rsidRPr="00D87FD5" w:rsidRDefault="005754AC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5754AC" w:rsidRPr="00D87FD5" w:rsidRDefault="005754AC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5754AC" w:rsidRPr="00D87FD5" w:rsidRDefault="005754AC" w:rsidP="005754AC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5754AC" w:rsidRPr="00D87FD5" w:rsidRDefault="005754AC" w:rsidP="005754AC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5754AC" w:rsidRPr="00D87FD5" w:rsidRDefault="005754AC" w:rsidP="005754AC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5754AC" w:rsidRPr="007E78D6" w:rsidRDefault="005754AC" w:rsidP="005754AC">
      <w:pPr>
        <w:rPr>
          <w:sz w:val="16"/>
          <w:szCs w:val="16"/>
          <w:lang w:val="uk-UA"/>
        </w:rPr>
      </w:pPr>
    </w:p>
    <w:p w:rsidR="005754AC" w:rsidRPr="00D87FD5" w:rsidRDefault="005754AC" w:rsidP="005754AC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932A97" w:rsidRDefault="005754AC" w:rsidP="005754AC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C5769A" w:rsidRPr="007E78D6" w:rsidRDefault="00C5769A" w:rsidP="005754AC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9954D2" w:rsidRPr="0005311F" w:rsidTr="001F5837">
        <w:trPr>
          <w:trHeight w:val="191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CE48EC" w:rsidRDefault="00BD2107" w:rsidP="003111DE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припинення  Товариству з обмеженою відповідальністю «Топаз» дії договору оренди земельної ділянки та надання в постійне користування </w:t>
            </w:r>
            <w:r w:rsidR="003111DE" w:rsidRPr="003111DE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земельної ділянки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3111DE" w:rsidRPr="003111DE"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3111DE" w:rsidRPr="003111DE">
              <w:rPr>
                <w:sz w:val="28"/>
                <w:szCs w:val="28"/>
              </w:rPr>
              <w:t>_____</w:t>
            </w:r>
            <w:r w:rsidRPr="00C21021">
              <w:rPr>
                <w:sz w:val="28"/>
                <w:szCs w:val="28"/>
                <w:lang w:val="uk-UA"/>
              </w:rPr>
              <w:t xml:space="preserve">, площею </w:t>
            </w:r>
            <w:r>
              <w:rPr>
                <w:sz w:val="28"/>
                <w:szCs w:val="28"/>
                <w:lang w:val="uk-UA"/>
              </w:rPr>
              <w:t>0,8029</w:t>
            </w:r>
            <w:r w:rsidRPr="001F1905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01D8E" w:rsidRDefault="00401D8E" w:rsidP="00CF792A">
      <w:pPr>
        <w:jc w:val="both"/>
        <w:rPr>
          <w:sz w:val="28"/>
          <w:szCs w:val="28"/>
          <w:lang w:val="uk-UA"/>
        </w:rPr>
      </w:pPr>
    </w:p>
    <w:p w:rsidR="00E5356C" w:rsidRDefault="00E5356C" w:rsidP="00492D72">
      <w:pPr>
        <w:jc w:val="both"/>
        <w:rPr>
          <w:sz w:val="28"/>
          <w:szCs w:val="28"/>
          <w:lang w:val="uk-UA"/>
        </w:rPr>
      </w:pPr>
    </w:p>
    <w:p w:rsidR="00E5356C" w:rsidRDefault="00E5356C" w:rsidP="00492D72">
      <w:pPr>
        <w:jc w:val="both"/>
        <w:rPr>
          <w:sz w:val="28"/>
          <w:szCs w:val="28"/>
          <w:lang w:val="uk-UA"/>
        </w:rPr>
      </w:pPr>
    </w:p>
    <w:p w:rsidR="00BD2107" w:rsidRDefault="00BD2107" w:rsidP="007E78D6">
      <w:pPr>
        <w:ind w:firstLine="708"/>
        <w:jc w:val="both"/>
        <w:rPr>
          <w:sz w:val="28"/>
          <w:szCs w:val="28"/>
          <w:lang w:val="uk-UA"/>
        </w:rPr>
      </w:pPr>
    </w:p>
    <w:p w:rsidR="00C25016" w:rsidRDefault="00C25016" w:rsidP="007E78D6">
      <w:pPr>
        <w:ind w:firstLine="708"/>
        <w:jc w:val="both"/>
        <w:rPr>
          <w:sz w:val="28"/>
          <w:szCs w:val="28"/>
          <w:lang w:val="uk-UA"/>
        </w:rPr>
      </w:pPr>
    </w:p>
    <w:p w:rsidR="00C5769A" w:rsidRDefault="00CF792A" w:rsidP="007E78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</w:t>
      </w:r>
      <w:r w:rsidR="00BD2107">
        <w:rPr>
          <w:sz w:val="28"/>
          <w:szCs w:val="28"/>
          <w:lang w:val="uk-UA"/>
        </w:rPr>
        <w:t>янувши звернення юридичних осіб (від 11.12.2023 № 1338799/14.03-08 та від 06.02.2024 № 1344667</w:t>
      </w:r>
      <w:r w:rsidR="0007060B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, надані </w:t>
      </w:r>
      <w:r w:rsidR="00FC211C">
        <w:rPr>
          <w:sz w:val="28"/>
          <w:szCs w:val="28"/>
          <w:lang w:val="uk-UA"/>
        </w:rPr>
        <w:t>документи, відповідно до стат</w:t>
      </w:r>
      <w:r w:rsidR="005754AC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12, </w:t>
      </w:r>
      <w:r w:rsidR="00BD2107">
        <w:rPr>
          <w:sz w:val="28"/>
          <w:szCs w:val="28"/>
          <w:lang w:val="uk-UA"/>
        </w:rPr>
        <w:t>92,</w:t>
      </w:r>
      <w:r w:rsidR="005754AC">
        <w:rPr>
          <w:sz w:val="28"/>
          <w:szCs w:val="28"/>
          <w:lang w:val="uk-UA"/>
        </w:rPr>
        <w:t xml:space="preserve"> </w:t>
      </w:r>
      <w:r w:rsidR="007B6148"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>122</w:t>
      </w:r>
      <w:r w:rsidR="001C1542">
        <w:rPr>
          <w:sz w:val="28"/>
          <w:szCs w:val="28"/>
          <w:lang w:val="uk-UA"/>
        </w:rPr>
        <w:t>, 123</w:t>
      </w:r>
      <w:r w:rsidR="00BD2107">
        <w:rPr>
          <w:sz w:val="28"/>
          <w:szCs w:val="28"/>
          <w:lang w:val="uk-UA"/>
        </w:rPr>
        <w:t>, 141</w:t>
      </w:r>
      <w:r w:rsidR="001C15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Земельного кодексу України,</w:t>
      </w:r>
      <w:r w:rsidR="001C1542">
        <w:rPr>
          <w:sz w:val="28"/>
          <w:szCs w:val="28"/>
          <w:lang w:val="uk-UA"/>
        </w:rPr>
        <w:t xml:space="preserve"> </w:t>
      </w:r>
      <w:r w:rsidR="00BD2107" w:rsidRPr="00641AA8">
        <w:rPr>
          <w:sz w:val="28"/>
          <w:szCs w:val="28"/>
          <w:lang w:val="uk-UA"/>
        </w:rPr>
        <w:t xml:space="preserve">статей 31, </w:t>
      </w:r>
      <w:r w:rsidR="00BD2107">
        <w:rPr>
          <w:sz w:val="28"/>
          <w:szCs w:val="28"/>
          <w:lang w:val="uk-UA"/>
        </w:rPr>
        <w:t xml:space="preserve">32, </w:t>
      </w:r>
      <w:r w:rsidR="00BD2107" w:rsidRPr="00641AA8">
        <w:rPr>
          <w:sz w:val="28"/>
          <w:szCs w:val="28"/>
          <w:lang w:val="uk-UA"/>
        </w:rPr>
        <w:t>34 Закону України «Про оренду землі»</w:t>
      </w:r>
      <w:r w:rsidR="00BD210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54AC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5754AC" w:rsidRPr="00F81C91">
        <w:rPr>
          <w:sz w:val="28"/>
          <w:szCs w:val="28"/>
          <w:lang w:val="uk-UA"/>
        </w:rPr>
        <w:t xml:space="preserve">враховуючи </w:t>
      </w:r>
      <w:r w:rsidRPr="00F81C91">
        <w:rPr>
          <w:sz w:val="28"/>
          <w:szCs w:val="28"/>
          <w:lang w:val="uk-UA"/>
        </w:rPr>
        <w:t xml:space="preserve"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</w:t>
      </w:r>
      <w:r w:rsidR="00985C3F">
        <w:rPr>
          <w:sz w:val="28"/>
          <w:szCs w:val="28"/>
          <w:lang w:val="uk-UA"/>
        </w:rPr>
        <w:t xml:space="preserve"> </w:t>
      </w:r>
      <w:r w:rsidRPr="00F81C91">
        <w:rPr>
          <w:sz w:val="28"/>
          <w:szCs w:val="28"/>
          <w:lang w:val="uk-UA"/>
        </w:rPr>
        <w:t>від</w:t>
      </w:r>
      <w:r w:rsidR="001F5837">
        <w:rPr>
          <w:sz w:val="28"/>
          <w:szCs w:val="28"/>
          <w:lang w:val="uk-UA"/>
        </w:rPr>
        <w:t xml:space="preserve"> </w:t>
      </w:r>
      <w:r w:rsidR="00BD2107">
        <w:rPr>
          <w:sz w:val="28"/>
          <w:szCs w:val="28"/>
          <w:lang w:val="uk-UA"/>
        </w:rPr>
        <w:t>13 серпн</w:t>
      </w:r>
      <w:r w:rsidR="001C1542">
        <w:rPr>
          <w:sz w:val="28"/>
          <w:szCs w:val="28"/>
          <w:lang w:val="uk-UA"/>
        </w:rPr>
        <w:t>я</w:t>
      </w:r>
      <w:r w:rsidR="00985C3F">
        <w:rPr>
          <w:sz w:val="28"/>
          <w:szCs w:val="28"/>
          <w:lang w:val="uk-UA"/>
        </w:rPr>
        <w:t xml:space="preserve"> </w:t>
      </w:r>
      <w:r w:rsidR="00F04D92">
        <w:rPr>
          <w:sz w:val="28"/>
          <w:szCs w:val="28"/>
          <w:lang w:val="uk-UA"/>
        </w:rPr>
        <w:t>2024 року</w:t>
      </w:r>
      <w:r w:rsidR="00653D03">
        <w:rPr>
          <w:sz w:val="28"/>
          <w:szCs w:val="28"/>
          <w:lang w:val="uk-UA"/>
        </w:rPr>
        <w:t xml:space="preserve"> №</w:t>
      </w:r>
      <w:r w:rsidR="00BD2107">
        <w:rPr>
          <w:sz w:val="28"/>
          <w:szCs w:val="28"/>
          <w:lang w:val="uk-UA"/>
        </w:rPr>
        <w:t xml:space="preserve"> 88</w:t>
      </w:r>
      <w:r w:rsidRPr="00F81C91">
        <w:rPr>
          <w:sz w:val="28"/>
          <w:szCs w:val="28"/>
          <w:lang w:val="uk-UA"/>
        </w:rPr>
        <w:t>)</w:t>
      </w:r>
      <w:r w:rsidRPr="00F32C6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754AC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754AC" w:rsidRPr="00D87FD5">
        <w:rPr>
          <w:b/>
          <w:sz w:val="28"/>
          <w:szCs w:val="28"/>
          <w:lang w:val="uk-UA"/>
        </w:rPr>
        <w:t>Сумська міська рада</w:t>
      </w:r>
      <w:r w:rsidR="005754AC" w:rsidRPr="00D87FD5">
        <w:rPr>
          <w:sz w:val="28"/>
          <w:szCs w:val="28"/>
          <w:lang w:val="uk-UA"/>
        </w:rPr>
        <w:t xml:space="preserve">  </w:t>
      </w:r>
    </w:p>
    <w:p w:rsidR="00D63AC9" w:rsidRPr="007B6148" w:rsidRDefault="00D63AC9" w:rsidP="007E78D6">
      <w:pPr>
        <w:ind w:firstLine="708"/>
        <w:jc w:val="both"/>
        <w:rPr>
          <w:sz w:val="16"/>
          <w:szCs w:val="16"/>
          <w:lang w:val="uk-UA"/>
        </w:rPr>
      </w:pPr>
    </w:p>
    <w:p w:rsidR="00BD2107" w:rsidRDefault="005754AC" w:rsidP="00C25016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C25016" w:rsidRDefault="00C25016" w:rsidP="00C25016">
      <w:pPr>
        <w:spacing w:before="120"/>
        <w:jc w:val="center"/>
        <w:rPr>
          <w:b/>
          <w:sz w:val="28"/>
          <w:szCs w:val="28"/>
          <w:lang w:val="uk-UA"/>
        </w:rPr>
      </w:pPr>
    </w:p>
    <w:p w:rsidR="00BD2107" w:rsidRDefault="00BD2107" w:rsidP="00BD21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A20207">
        <w:rPr>
          <w:sz w:val="28"/>
          <w:szCs w:val="28"/>
          <w:lang w:val="uk-UA"/>
        </w:rPr>
        <w:t xml:space="preserve">Надати згоду </w:t>
      </w:r>
      <w:r>
        <w:rPr>
          <w:sz w:val="28"/>
          <w:szCs w:val="28"/>
          <w:lang w:val="uk-UA"/>
        </w:rPr>
        <w:t>Товариству з обмеженою від</w:t>
      </w:r>
      <w:r w:rsidR="003209F6">
        <w:rPr>
          <w:sz w:val="28"/>
          <w:szCs w:val="28"/>
          <w:lang w:val="uk-UA"/>
        </w:rPr>
        <w:t xml:space="preserve">повідальністю «Топаз» </w:t>
      </w:r>
      <w:r w:rsidRPr="00A20207">
        <w:rPr>
          <w:sz w:val="28"/>
          <w:szCs w:val="28"/>
          <w:lang w:val="uk-UA"/>
        </w:rPr>
        <w:t xml:space="preserve">на припинення дії договору оренди земельної ділянки </w:t>
      </w:r>
      <w:r w:rsidR="003209F6">
        <w:rPr>
          <w:sz w:val="28"/>
          <w:szCs w:val="28"/>
          <w:lang w:val="uk-UA"/>
        </w:rPr>
        <w:t xml:space="preserve">за </w:t>
      </w:r>
      <w:proofErr w:type="spellStart"/>
      <w:r w:rsidR="003209F6">
        <w:rPr>
          <w:sz w:val="28"/>
          <w:szCs w:val="28"/>
          <w:lang w:val="uk-UA"/>
        </w:rPr>
        <w:t>адресою</w:t>
      </w:r>
      <w:proofErr w:type="spellEnd"/>
      <w:r w:rsidR="003209F6">
        <w:rPr>
          <w:sz w:val="28"/>
          <w:szCs w:val="28"/>
          <w:lang w:val="uk-UA"/>
        </w:rPr>
        <w:t xml:space="preserve">:   </w:t>
      </w:r>
      <w:r>
        <w:rPr>
          <w:sz w:val="28"/>
          <w:szCs w:val="28"/>
          <w:lang w:val="uk-UA"/>
        </w:rPr>
        <w:t>м. Суми,</w:t>
      </w:r>
      <w:r w:rsidR="003209F6"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 xml:space="preserve"> </w:t>
      </w:r>
      <w:r w:rsidR="003111DE" w:rsidRPr="003111DE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площею 0,8029 га, кадастровий номер </w:t>
      </w:r>
      <w:r w:rsidR="003111DE" w:rsidRPr="003111DE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</w:t>
      </w:r>
      <w:r w:rsidRPr="00A20207">
        <w:rPr>
          <w:sz w:val="28"/>
          <w:szCs w:val="28"/>
          <w:lang w:val="uk-UA"/>
        </w:rPr>
        <w:t xml:space="preserve">категорія та </w:t>
      </w:r>
      <w:r>
        <w:rPr>
          <w:sz w:val="28"/>
          <w:szCs w:val="28"/>
          <w:lang w:val="uk-UA"/>
        </w:rPr>
        <w:t>цільове</w:t>
      </w:r>
      <w:r w:rsidRPr="00A20207">
        <w:rPr>
          <w:sz w:val="28"/>
          <w:szCs w:val="28"/>
          <w:lang w:val="uk-UA"/>
        </w:rPr>
        <w:t xml:space="preserve"> призначення земельної ділянки: </w:t>
      </w:r>
      <w:r>
        <w:rPr>
          <w:sz w:val="28"/>
          <w:szCs w:val="28"/>
          <w:lang w:val="uk-UA"/>
        </w:rPr>
        <w:t xml:space="preserve">землі житлової та громадської забудови; </w:t>
      </w:r>
      <w:r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A20207">
        <w:rPr>
          <w:sz w:val="28"/>
          <w:szCs w:val="28"/>
          <w:lang w:val="uk-UA"/>
        </w:rPr>
        <w:t>, укладеного</w:t>
      </w:r>
      <w:r>
        <w:rPr>
          <w:sz w:val="28"/>
          <w:szCs w:val="28"/>
          <w:lang w:val="uk-UA"/>
        </w:rPr>
        <w:t xml:space="preserve"> 22 квітня 2021 року (номер запису про інше речове право в Державному реєстрі речових прав на нерухоме майно: 41783000 від 27.04.2021 року)</w:t>
      </w:r>
      <w:r w:rsidRPr="00A2020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 зв’язку з добровільною відмовою від права користування земельною ділянкою.</w:t>
      </w:r>
    </w:p>
    <w:p w:rsidR="00BD2107" w:rsidRDefault="00BD2107" w:rsidP="00BD2107">
      <w:pPr>
        <w:ind w:firstLine="567"/>
        <w:jc w:val="both"/>
        <w:rPr>
          <w:sz w:val="28"/>
          <w:szCs w:val="28"/>
          <w:lang w:val="uk-UA"/>
        </w:rPr>
      </w:pPr>
      <w:r w:rsidRPr="00974DFA">
        <w:rPr>
          <w:sz w:val="28"/>
          <w:szCs w:val="28"/>
          <w:lang w:val="uk-UA"/>
        </w:rPr>
        <w:t xml:space="preserve">2. </w:t>
      </w:r>
      <w:r w:rsidRPr="0003079A">
        <w:rPr>
          <w:sz w:val="28"/>
          <w:szCs w:val="28"/>
          <w:lang w:val="uk-UA"/>
        </w:rPr>
        <w:t>Департаменту забезпечення ресурсних платежів Сумської міської ради (</w:t>
      </w:r>
      <w:r>
        <w:rPr>
          <w:sz w:val="28"/>
          <w:szCs w:val="28"/>
          <w:lang w:val="uk-UA"/>
        </w:rPr>
        <w:t>Клименко Юрій</w:t>
      </w:r>
      <w:r w:rsidRPr="0003079A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вчинити дії для внесення до Державного реєстру речових прав на нерухоме майно інформації про припинення права оренди на земельну ділянку, відповідно до умов договору оренди земельної ділянки</w:t>
      </w:r>
      <w:r w:rsidRPr="0003079A">
        <w:rPr>
          <w:sz w:val="28"/>
          <w:szCs w:val="28"/>
          <w:lang w:val="uk-UA"/>
        </w:rPr>
        <w:t>.</w:t>
      </w:r>
    </w:p>
    <w:p w:rsidR="00BD2107" w:rsidRPr="0003079A" w:rsidRDefault="00BD2107" w:rsidP="00BD21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Надати </w:t>
      </w:r>
      <w:r w:rsidR="003111DE" w:rsidRPr="003111DE">
        <w:rPr>
          <w:sz w:val="28"/>
          <w:szCs w:val="28"/>
        </w:rPr>
        <w:t>_____</w:t>
      </w:r>
      <w:r w:rsidR="003209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земельну ділянку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1A2DEE" w:rsidRPr="003111DE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площею 0,8029 га, кадастровий номер </w:t>
      </w:r>
      <w:r w:rsidR="001A2DEE" w:rsidRPr="003111DE">
        <w:rPr>
          <w:sz w:val="28"/>
          <w:szCs w:val="28"/>
        </w:rPr>
        <w:t>_____</w:t>
      </w:r>
      <w:bookmarkStart w:id="0" w:name="_GoBack"/>
      <w:bookmarkEnd w:id="0"/>
      <w:r>
        <w:rPr>
          <w:sz w:val="28"/>
          <w:szCs w:val="28"/>
          <w:lang w:val="uk-UA"/>
        </w:rPr>
        <w:t xml:space="preserve"> в постійне користування. К</w:t>
      </w:r>
      <w:r w:rsidRPr="00A20207">
        <w:rPr>
          <w:sz w:val="28"/>
          <w:szCs w:val="28"/>
          <w:lang w:val="uk-UA"/>
        </w:rPr>
        <w:t xml:space="preserve">атегорія та </w:t>
      </w:r>
      <w:r>
        <w:rPr>
          <w:sz w:val="28"/>
          <w:szCs w:val="28"/>
          <w:lang w:val="uk-UA"/>
        </w:rPr>
        <w:lastRenderedPageBreak/>
        <w:t>цільове</w:t>
      </w:r>
      <w:r w:rsidRPr="00A20207">
        <w:rPr>
          <w:sz w:val="28"/>
          <w:szCs w:val="28"/>
          <w:lang w:val="uk-UA"/>
        </w:rPr>
        <w:t xml:space="preserve"> призначення земельної ділянки: </w:t>
      </w:r>
      <w:r>
        <w:rPr>
          <w:sz w:val="28"/>
          <w:szCs w:val="28"/>
          <w:lang w:val="uk-UA"/>
        </w:rPr>
        <w:t xml:space="preserve">землі житлової та громадської забудови; </w:t>
      </w:r>
      <w:r>
        <w:rPr>
          <w:color w:val="000000"/>
          <w:sz w:val="28"/>
          <w:szCs w:val="28"/>
          <w:lang w:val="uk-UA"/>
        </w:rPr>
        <w:t>для будівництва і обслуговування багатоквартирного житлового будинку з об’єктами торгово-розважальної та ринкової інфраструктури (код виду цільового призначення - 02.10).</w:t>
      </w:r>
    </w:p>
    <w:p w:rsidR="00BD2107" w:rsidRDefault="00BD2107" w:rsidP="005754AC">
      <w:pPr>
        <w:spacing w:before="120"/>
        <w:jc w:val="center"/>
        <w:rPr>
          <w:b/>
          <w:sz w:val="28"/>
          <w:szCs w:val="28"/>
          <w:lang w:val="uk-UA"/>
        </w:rPr>
      </w:pPr>
    </w:p>
    <w:p w:rsidR="00C5769A" w:rsidRPr="007E78D6" w:rsidRDefault="00C5769A" w:rsidP="005754AC">
      <w:pPr>
        <w:spacing w:before="120"/>
        <w:jc w:val="center"/>
        <w:rPr>
          <w:b/>
          <w:sz w:val="16"/>
          <w:szCs w:val="16"/>
          <w:lang w:val="uk-UA"/>
        </w:rPr>
      </w:pPr>
    </w:p>
    <w:p w:rsidR="00B77962" w:rsidRDefault="00B77962" w:rsidP="00F65C77">
      <w:pPr>
        <w:ind w:firstLine="567"/>
        <w:jc w:val="both"/>
        <w:rPr>
          <w:sz w:val="28"/>
          <w:szCs w:val="28"/>
          <w:lang w:val="uk-UA"/>
        </w:rPr>
      </w:pPr>
    </w:p>
    <w:p w:rsidR="00985C3F" w:rsidRDefault="00985C3F" w:rsidP="00F65C77">
      <w:pPr>
        <w:ind w:firstLine="567"/>
        <w:jc w:val="both"/>
        <w:rPr>
          <w:sz w:val="28"/>
          <w:szCs w:val="28"/>
          <w:lang w:val="uk-UA"/>
        </w:rPr>
      </w:pPr>
    </w:p>
    <w:p w:rsidR="005754AC" w:rsidRPr="00D87FD5" w:rsidRDefault="005754AC" w:rsidP="00882BD5">
      <w:pPr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C5769A" w:rsidRPr="00E5356C" w:rsidRDefault="00C5769A" w:rsidP="005754AC">
      <w:pPr>
        <w:jc w:val="both"/>
        <w:rPr>
          <w:sz w:val="16"/>
          <w:szCs w:val="16"/>
          <w:lang w:val="uk-UA"/>
        </w:rPr>
      </w:pPr>
    </w:p>
    <w:p w:rsidR="005754AC" w:rsidRPr="00D87FD5" w:rsidRDefault="005754AC" w:rsidP="005754AC">
      <w:pPr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Виконавець: Клименко Юрій</w:t>
      </w:r>
    </w:p>
    <w:p w:rsidR="00C5769A" w:rsidRDefault="00C5769A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BD2107" w:rsidRDefault="00BD2107" w:rsidP="00BD2107">
      <w:pPr>
        <w:ind w:firstLine="567"/>
        <w:jc w:val="both"/>
        <w:rPr>
          <w:sz w:val="28"/>
          <w:szCs w:val="28"/>
          <w:lang w:val="uk-UA"/>
        </w:rPr>
      </w:pPr>
    </w:p>
    <w:p w:rsidR="00BD2107" w:rsidRDefault="00BD2107" w:rsidP="00BD2107">
      <w:pPr>
        <w:ind w:firstLine="567"/>
        <w:jc w:val="both"/>
        <w:rPr>
          <w:sz w:val="28"/>
          <w:szCs w:val="28"/>
          <w:lang w:val="uk-UA"/>
        </w:rPr>
      </w:pPr>
    </w:p>
    <w:p w:rsidR="00BD2107" w:rsidRDefault="00BD2107" w:rsidP="00BD2107">
      <w:pPr>
        <w:ind w:right="-2"/>
        <w:jc w:val="both"/>
        <w:rPr>
          <w:sz w:val="28"/>
          <w:szCs w:val="28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882BD5" w:rsidRPr="00E5356C" w:rsidRDefault="00882BD5" w:rsidP="005754AC">
      <w:pPr>
        <w:ind w:right="174"/>
        <w:jc w:val="both"/>
        <w:rPr>
          <w:sz w:val="16"/>
          <w:szCs w:val="16"/>
          <w:lang w:val="uk-UA"/>
        </w:rPr>
      </w:pPr>
    </w:p>
    <w:p w:rsidR="005754AC" w:rsidRPr="007E78D6" w:rsidRDefault="005754AC" w:rsidP="005754AC">
      <w:pPr>
        <w:ind w:right="174"/>
        <w:jc w:val="both"/>
        <w:rPr>
          <w:sz w:val="22"/>
          <w:szCs w:val="22"/>
          <w:lang w:val="uk-UA"/>
        </w:rPr>
      </w:pPr>
      <w:r w:rsidRPr="007E78D6">
        <w:rPr>
          <w:sz w:val="22"/>
          <w:szCs w:val="22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754AC" w:rsidRPr="007E78D6" w:rsidRDefault="005754AC" w:rsidP="005754AC">
      <w:pPr>
        <w:ind w:right="174"/>
        <w:jc w:val="both"/>
        <w:rPr>
          <w:sz w:val="22"/>
          <w:szCs w:val="22"/>
        </w:rPr>
      </w:pPr>
      <w:proofErr w:type="spellStart"/>
      <w:r w:rsidRPr="007E78D6">
        <w:rPr>
          <w:sz w:val="22"/>
          <w:szCs w:val="22"/>
        </w:rPr>
        <w:t>Проєкт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рішення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підготовлено</w:t>
      </w:r>
      <w:proofErr w:type="spellEnd"/>
      <w:r w:rsidRPr="007E78D6">
        <w:rPr>
          <w:sz w:val="22"/>
          <w:szCs w:val="22"/>
        </w:rPr>
        <w:t xml:space="preserve"> </w:t>
      </w:r>
      <w:r w:rsidRPr="007E78D6">
        <w:rPr>
          <w:sz w:val="22"/>
          <w:szCs w:val="22"/>
          <w:lang w:val="uk-UA"/>
        </w:rPr>
        <w:t>Д</w:t>
      </w:r>
      <w:proofErr w:type="spellStart"/>
      <w:r w:rsidRPr="007E78D6">
        <w:rPr>
          <w:sz w:val="22"/>
          <w:szCs w:val="22"/>
        </w:rPr>
        <w:t>епартаментом</w:t>
      </w:r>
      <w:proofErr w:type="spellEnd"/>
      <w:r w:rsidRPr="007E78D6">
        <w:rPr>
          <w:sz w:val="22"/>
          <w:szCs w:val="22"/>
        </w:rPr>
        <w:t xml:space="preserve"> забезпечення ресурсних платежів </w:t>
      </w:r>
      <w:proofErr w:type="spellStart"/>
      <w:r w:rsidRPr="007E78D6">
        <w:rPr>
          <w:sz w:val="22"/>
          <w:szCs w:val="22"/>
        </w:rPr>
        <w:t>Сумської</w:t>
      </w:r>
      <w:proofErr w:type="spellEnd"/>
      <w:r w:rsidRPr="007E78D6">
        <w:rPr>
          <w:sz w:val="22"/>
          <w:szCs w:val="22"/>
        </w:rPr>
        <w:t xml:space="preserve"> </w:t>
      </w:r>
      <w:proofErr w:type="spellStart"/>
      <w:r w:rsidRPr="007E78D6">
        <w:rPr>
          <w:sz w:val="22"/>
          <w:szCs w:val="22"/>
        </w:rPr>
        <w:t>міської</w:t>
      </w:r>
      <w:proofErr w:type="spellEnd"/>
      <w:r w:rsidRPr="007E78D6">
        <w:rPr>
          <w:sz w:val="22"/>
          <w:szCs w:val="22"/>
        </w:rPr>
        <w:t xml:space="preserve"> ради</w:t>
      </w:r>
    </w:p>
    <w:p w:rsidR="005754AC" w:rsidRPr="007E78D6" w:rsidRDefault="005754AC" w:rsidP="005754AC">
      <w:pPr>
        <w:jc w:val="both"/>
        <w:rPr>
          <w:lang w:val="uk-UA"/>
        </w:rPr>
      </w:pPr>
      <w:proofErr w:type="spellStart"/>
      <w:r w:rsidRPr="007E78D6">
        <w:rPr>
          <w:sz w:val="22"/>
          <w:szCs w:val="22"/>
        </w:rPr>
        <w:t>Доповідач</w:t>
      </w:r>
      <w:proofErr w:type="spellEnd"/>
      <w:r w:rsidRPr="007E78D6">
        <w:rPr>
          <w:sz w:val="22"/>
          <w:szCs w:val="22"/>
        </w:rPr>
        <w:t xml:space="preserve"> – </w:t>
      </w:r>
      <w:r w:rsidRPr="007E78D6">
        <w:rPr>
          <w:sz w:val="22"/>
          <w:szCs w:val="22"/>
          <w:lang w:val="uk-UA"/>
        </w:rPr>
        <w:t>Клименко Юрій</w:t>
      </w:r>
    </w:p>
    <w:sectPr w:rsidR="005754AC" w:rsidRPr="007E78D6" w:rsidSect="008D438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E55FF"/>
    <w:multiLevelType w:val="hybridMultilevel"/>
    <w:tmpl w:val="49B87668"/>
    <w:lvl w:ilvl="0" w:tplc="4C560E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DF619CF"/>
    <w:multiLevelType w:val="hybridMultilevel"/>
    <w:tmpl w:val="7A20A15C"/>
    <w:lvl w:ilvl="0" w:tplc="191472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4855E14"/>
    <w:multiLevelType w:val="hybridMultilevel"/>
    <w:tmpl w:val="3B5A4074"/>
    <w:lvl w:ilvl="0" w:tplc="3BCC4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01182"/>
    <w:rsid w:val="00001F11"/>
    <w:rsid w:val="0000273B"/>
    <w:rsid w:val="0000409B"/>
    <w:rsid w:val="00013D0F"/>
    <w:rsid w:val="00025FB5"/>
    <w:rsid w:val="00032C15"/>
    <w:rsid w:val="00043AA5"/>
    <w:rsid w:val="00044A8E"/>
    <w:rsid w:val="00045A3F"/>
    <w:rsid w:val="0005311F"/>
    <w:rsid w:val="00056C45"/>
    <w:rsid w:val="00057A69"/>
    <w:rsid w:val="00060993"/>
    <w:rsid w:val="0007060B"/>
    <w:rsid w:val="00071B64"/>
    <w:rsid w:val="000808BD"/>
    <w:rsid w:val="000937C7"/>
    <w:rsid w:val="000C4A41"/>
    <w:rsid w:val="000D161D"/>
    <w:rsid w:val="001215D1"/>
    <w:rsid w:val="00134A9D"/>
    <w:rsid w:val="00143DA2"/>
    <w:rsid w:val="00153B03"/>
    <w:rsid w:val="00161FEA"/>
    <w:rsid w:val="001642A1"/>
    <w:rsid w:val="00181D4A"/>
    <w:rsid w:val="0019497C"/>
    <w:rsid w:val="001A2DEE"/>
    <w:rsid w:val="001C1542"/>
    <w:rsid w:val="001D612F"/>
    <w:rsid w:val="001F5837"/>
    <w:rsid w:val="00201EB4"/>
    <w:rsid w:val="00214175"/>
    <w:rsid w:val="00221945"/>
    <w:rsid w:val="002241F6"/>
    <w:rsid w:val="0023516B"/>
    <w:rsid w:val="0025751B"/>
    <w:rsid w:val="002617AE"/>
    <w:rsid w:val="002A4321"/>
    <w:rsid w:val="002B7596"/>
    <w:rsid w:val="003111DE"/>
    <w:rsid w:val="003209F6"/>
    <w:rsid w:val="00347A58"/>
    <w:rsid w:val="00350719"/>
    <w:rsid w:val="003626FC"/>
    <w:rsid w:val="003D141F"/>
    <w:rsid w:val="003E27FC"/>
    <w:rsid w:val="003F084B"/>
    <w:rsid w:val="00401D8E"/>
    <w:rsid w:val="00434D77"/>
    <w:rsid w:val="00443AF9"/>
    <w:rsid w:val="00446CE1"/>
    <w:rsid w:val="004473F6"/>
    <w:rsid w:val="00463A02"/>
    <w:rsid w:val="004843F0"/>
    <w:rsid w:val="00492D72"/>
    <w:rsid w:val="004948C0"/>
    <w:rsid w:val="00495AAC"/>
    <w:rsid w:val="004C73C1"/>
    <w:rsid w:val="004D6F7A"/>
    <w:rsid w:val="004E36EE"/>
    <w:rsid w:val="004F1A38"/>
    <w:rsid w:val="0050719E"/>
    <w:rsid w:val="005162E6"/>
    <w:rsid w:val="00517C91"/>
    <w:rsid w:val="0052025D"/>
    <w:rsid w:val="00527F99"/>
    <w:rsid w:val="00555FAE"/>
    <w:rsid w:val="00560AAC"/>
    <w:rsid w:val="00567B28"/>
    <w:rsid w:val="005707B4"/>
    <w:rsid w:val="005750DD"/>
    <w:rsid w:val="005754AC"/>
    <w:rsid w:val="005807A4"/>
    <w:rsid w:val="005B45D4"/>
    <w:rsid w:val="005C7667"/>
    <w:rsid w:val="005D0105"/>
    <w:rsid w:val="005D062C"/>
    <w:rsid w:val="005D7EC1"/>
    <w:rsid w:val="005F37C6"/>
    <w:rsid w:val="005F579D"/>
    <w:rsid w:val="006011D0"/>
    <w:rsid w:val="006216E1"/>
    <w:rsid w:val="00636178"/>
    <w:rsid w:val="006428EE"/>
    <w:rsid w:val="006428FA"/>
    <w:rsid w:val="00650B2D"/>
    <w:rsid w:val="00653D03"/>
    <w:rsid w:val="00657EE4"/>
    <w:rsid w:val="0066770D"/>
    <w:rsid w:val="00667FBD"/>
    <w:rsid w:val="00672A71"/>
    <w:rsid w:val="006742AA"/>
    <w:rsid w:val="00676F3F"/>
    <w:rsid w:val="006776BD"/>
    <w:rsid w:val="0068602F"/>
    <w:rsid w:val="00692C46"/>
    <w:rsid w:val="00697918"/>
    <w:rsid w:val="006A036B"/>
    <w:rsid w:val="006B3C32"/>
    <w:rsid w:val="006C015B"/>
    <w:rsid w:val="006C12CB"/>
    <w:rsid w:val="006E5178"/>
    <w:rsid w:val="006F257E"/>
    <w:rsid w:val="006F5B73"/>
    <w:rsid w:val="007100E3"/>
    <w:rsid w:val="007145F1"/>
    <w:rsid w:val="00715A19"/>
    <w:rsid w:val="007174BE"/>
    <w:rsid w:val="007265F2"/>
    <w:rsid w:val="00731409"/>
    <w:rsid w:val="00753022"/>
    <w:rsid w:val="00762541"/>
    <w:rsid w:val="00773782"/>
    <w:rsid w:val="00780AFF"/>
    <w:rsid w:val="00786298"/>
    <w:rsid w:val="0078650D"/>
    <w:rsid w:val="007932D0"/>
    <w:rsid w:val="007B6148"/>
    <w:rsid w:val="007E33D3"/>
    <w:rsid w:val="007E62BD"/>
    <w:rsid w:val="007E6363"/>
    <w:rsid w:val="007E643B"/>
    <w:rsid w:val="007E6CBE"/>
    <w:rsid w:val="007E78D6"/>
    <w:rsid w:val="007F0945"/>
    <w:rsid w:val="007F1F00"/>
    <w:rsid w:val="007F3D9E"/>
    <w:rsid w:val="00801A9F"/>
    <w:rsid w:val="00812618"/>
    <w:rsid w:val="00817D22"/>
    <w:rsid w:val="008213C2"/>
    <w:rsid w:val="0085167E"/>
    <w:rsid w:val="008552E1"/>
    <w:rsid w:val="00864FAC"/>
    <w:rsid w:val="00875BE9"/>
    <w:rsid w:val="00880B8E"/>
    <w:rsid w:val="008820CC"/>
    <w:rsid w:val="0088210B"/>
    <w:rsid w:val="00882BD5"/>
    <w:rsid w:val="00886826"/>
    <w:rsid w:val="008A69B2"/>
    <w:rsid w:val="008C16B9"/>
    <w:rsid w:val="008C1801"/>
    <w:rsid w:val="008C1E47"/>
    <w:rsid w:val="008D037A"/>
    <w:rsid w:val="008D07AB"/>
    <w:rsid w:val="008D438D"/>
    <w:rsid w:val="008D62DE"/>
    <w:rsid w:val="008E1690"/>
    <w:rsid w:val="008E3A66"/>
    <w:rsid w:val="00914ED2"/>
    <w:rsid w:val="009235EB"/>
    <w:rsid w:val="00932A97"/>
    <w:rsid w:val="009404F7"/>
    <w:rsid w:val="00940F92"/>
    <w:rsid w:val="00952019"/>
    <w:rsid w:val="00970F3F"/>
    <w:rsid w:val="00984AB7"/>
    <w:rsid w:val="00985C3F"/>
    <w:rsid w:val="00986C62"/>
    <w:rsid w:val="009954D2"/>
    <w:rsid w:val="00997801"/>
    <w:rsid w:val="009A37A9"/>
    <w:rsid w:val="009A59E7"/>
    <w:rsid w:val="009C78DD"/>
    <w:rsid w:val="009E5EDD"/>
    <w:rsid w:val="00A00D4E"/>
    <w:rsid w:val="00A0447E"/>
    <w:rsid w:val="00A20556"/>
    <w:rsid w:val="00A32BC6"/>
    <w:rsid w:val="00A41930"/>
    <w:rsid w:val="00A81DD3"/>
    <w:rsid w:val="00A8671F"/>
    <w:rsid w:val="00A912A6"/>
    <w:rsid w:val="00A928D5"/>
    <w:rsid w:val="00AA72FB"/>
    <w:rsid w:val="00AA7C83"/>
    <w:rsid w:val="00AB0BE6"/>
    <w:rsid w:val="00AC70C8"/>
    <w:rsid w:val="00AC7FA9"/>
    <w:rsid w:val="00AD57F5"/>
    <w:rsid w:val="00AE0BF9"/>
    <w:rsid w:val="00AF03AA"/>
    <w:rsid w:val="00AF37DA"/>
    <w:rsid w:val="00B13748"/>
    <w:rsid w:val="00B468F1"/>
    <w:rsid w:val="00B675FC"/>
    <w:rsid w:val="00B713D4"/>
    <w:rsid w:val="00B77962"/>
    <w:rsid w:val="00B81B22"/>
    <w:rsid w:val="00B90DEE"/>
    <w:rsid w:val="00B94AE2"/>
    <w:rsid w:val="00B94E32"/>
    <w:rsid w:val="00BB051E"/>
    <w:rsid w:val="00BB230F"/>
    <w:rsid w:val="00BB3B2E"/>
    <w:rsid w:val="00BD2107"/>
    <w:rsid w:val="00BD2A4B"/>
    <w:rsid w:val="00BD6D3A"/>
    <w:rsid w:val="00BD7ED7"/>
    <w:rsid w:val="00BE32E1"/>
    <w:rsid w:val="00BF168B"/>
    <w:rsid w:val="00C06897"/>
    <w:rsid w:val="00C25016"/>
    <w:rsid w:val="00C30E71"/>
    <w:rsid w:val="00C47B59"/>
    <w:rsid w:val="00C5769A"/>
    <w:rsid w:val="00C5785F"/>
    <w:rsid w:val="00C729F9"/>
    <w:rsid w:val="00C90764"/>
    <w:rsid w:val="00C9554D"/>
    <w:rsid w:val="00C9711C"/>
    <w:rsid w:val="00CA1760"/>
    <w:rsid w:val="00CD0F23"/>
    <w:rsid w:val="00CD39DC"/>
    <w:rsid w:val="00CE48EC"/>
    <w:rsid w:val="00CE6692"/>
    <w:rsid w:val="00CF792A"/>
    <w:rsid w:val="00D12BDB"/>
    <w:rsid w:val="00D15521"/>
    <w:rsid w:val="00D47361"/>
    <w:rsid w:val="00D54243"/>
    <w:rsid w:val="00D63AC9"/>
    <w:rsid w:val="00D64041"/>
    <w:rsid w:val="00D733AB"/>
    <w:rsid w:val="00D77E68"/>
    <w:rsid w:val="00DA2BFB"/>
    <w:rsid w:val="00DC2EAE"/>
    <w:rsid w:val="00DC60C7"/>
    <w:rsid w:val="00DE2216"/>
    <w:rsid w:val="00DE60FB"/>
    <w:rsid w:val="00E129F8"/>
    <w:rsid w:val="00E13FAD"/>
    <w:rsid w:val="00E40391"/>
    <w:rsid w:val="00E51065"/>
    <w:rsid w:val="00E5356C"/>
    <w:rsid w:val="00E55066"/>
    <w:rsid w:val="00E63428"/>
    <w:rsid w:val="00E76440"/>
    <w:rsid w:val="00E773CA"/>
    <w:rsid w:val="00E8440A"/>
    <w:rsid w:val="00EA3308"/>
    <w:rsid w:val="00EA3A40"/>
    <w:rsid w:val="00ED67E0"/>
    <w:rsid w:val="00EE7455"/>
    <w:rsid w:val="00F00C4E"/>
    <w:rsid w:val="00F04D92"/>
    <w:rsid w:val="00F05167"/>
    <w:rsid w:val="00F33BF2"/>
    <w:rsid w:val="00F3461C"/>
    <w:rsid w:val="00F35A33"/>
    <w:rsid w:val="00F4040F"/>
    <w:rsid w:val="00F4325E"/>
    <w:rsid w:val="00F65C77"/>
    <w:rsid w:val="00F8370A"/>
    <w:rsid w:val="00F85AD9"/>
    <w:rsid w:val="00FB4807"/>
    <w:rsid w:val="00FC211C"/>
    <w:rsid w:val="00FC34EC"/>
    <w:rsid w:val="00FD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65A9"/>
  <w15:docId w15:val="{DC9E6592-DE32-4CF5-914B-A65A8A7F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7378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14ED2"/>
    <w:rPr>
      <w:color w:val="0000FF"/>
      <w:u w:val="single"/>
    </w:rPr>
  </w:style>
  <w:style w:type="paragraph" w:styleId="a7">
    <w:name w:val="caption"/>
    <w:basedOn w:val="a"/>
    <w:next w:val="a"/>
    <w:qFormat/>
    <w:rsid w:val="00CE48EC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4</cp:revision>
  <cp:lastPrinted>2024-08-14T12:25:00Z</cp:lastPrinted>
  <dcterms:created xsi:type="dcterms:W3CDTF">2024-09-20T07:15:00Z</dcterms:created>
  <dcterms:modified xsi:type="dcterms:W3CDTF">2026-05-11T08:46:00Z</dcterms:modified>
</cp:coreProperties>
</file>