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305AB3" w:rsidRPr="001125E7" w:rsidTr="003E2431">
        <w:trPr>
          <w:trHeight w:val="113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3E2431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98443F">
              <w:rPr>
                <w:sz w:val="28"/>
                <w:szCs w:val="28"/>
                <w:lang w:val="uk-UA"/>
              </w:rPr>
              <w:t>Квачан</w:t>
            </w:r>
            <w:proofErr w:type="spellEnd"/>
            <w:r w:rsidR="0098443F">
              <w:rPr>
                <w:sz w:val="28"/>
                <w:szCs w:val="28"/>
                <w:lang w:val="uk-UA"/>
              </w:rPr>
              <w:t xml:space="preserve"> Ользі Сергіївні</w:t>
            </w:r>
            <w:r w:rsidR="00CD47F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A2234F">
              <w:rPr>
                <w:sz w:val="28"/>
                <w:szCs w:val="28"/>
                <w:lang w:val="uk-UA"/>
              </w:rPr>
              <w:t xml:space="preserve">                  </w:t>
            </w:r>
            <w:r w:rsidR="00980449">
              <w:rPr>
                <w:sz w:val="28"/>
                <w:szCs w:val="28"/>
                <w:lang w:val="uk-UA"/>
              </w:rPr>
              <w:t xml:space="preserve">                         </w:t>
            </w:r>
            <w:r w:rsidR="004F7DC2" w:rsidRPr="004F7DC2">
              <w:rPr>
                <w:sz w:val="28"/>
                <w:szCs w:val="28"/>
                <w:lang w:val="uk-UA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4F7DC2" w:rsidRPr="004F7DC2">
              <w:rPr>
                <w:sz w:val="28"/>
                <w:szCs w:val="28"/>
                <w:lang w:val="uk-UA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98443F">
              <w:rPr>
                <w:sz w:val="28"/>
                <w:szCs w:val="28"/>
                <w:lang w:val="uk-UA"/>
              </w:rPr>
              <w:t>0,134</w:t>
            </w:r>
            <w:r w:rsidR="00A2234F">
              <w:rPr>
                <w:sz w:val="28"/>
                <w:szCs w:val="28"/>
                <w:lang w:val="uk-UA"/>
              </w:rPr>
              <w:t>5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3E2431">
      <w:pPr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98443F">
        <w:rPr>
          <w:sz w:val="28"/>
          <w:szCs w:val="28"/>
          <w:lang w:val="uk-UA"/>
        </w:rPr>
        <w:t xml:space="preserve"> звернення громадянки</w:t>
      </w:r>
      <w:r w:rsidR="00980449">
        <w:rPr>
          <w:sz w:val="28"/>
          <w:szCs w:val="28"/>
          <w:lang w:val="uk-UA"/>
        </w:rPr>
        <w:t xml:space="preserve"> від 28.05.2024 № 1387295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2C4DD5">
        <w:rPr>
          <w:sz w:val="28"/>
          <w:szCs w:val="28"/>
          <w:lang w:val="uk-UA"/>
        </w:rPr>
        <w:t xml:space="preserve">токол від 10 вересня 2024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2C4DD5">
        <w:rPr>
          <w:sz w:val="28"/>
          <w:szCs w:val="28"/>
          <w:lang w:val="uk-UA"/>
        </w:rPr>
        <w:t xml:space="preserve"> 89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980449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Квачан</w:t>
      </w:r>
      <w:proofErr w:type="spellEnd"/>
      <w:r>
        <w:rPr>
          <w:sz w:val="28"/>
          <w:szCs w:val="28"/>
          <w:lang w:val="uk-UA"/>
        </w:rPr>
        <w:t xml:space="preserve"> Ользі Сергіївні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DE654B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Pr="00DE654B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4F7DC2" w:rsidRPr="004F7DC2">
        <w:rPr>
          <w:sz w:val="28"/>
          <w:szCs w:val="28"/>
          <w:lang w:val="uk-UA"/>
        </w:rPr>
        <w:t>_____</w:t>
      </w:r>
      <w:r w:rsidR="00D560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площею</w:t>
      </w:r>
      <w:r w:rsidR="00980449">
        <w:rPr>
          <w:sz w:val="28"/>
          <w:szCs w:val="28"/>
          <w:lang w:val="uk-UA"/>
        </w:rPr>
        <w:t xml:space="preserve"> 0,1345</w:t>
      </w:r>
      <w:r>
        <w:rPr>
          <w:sz w:val="28"/>
          <w:szCs w:val="28"/>
          <w:lang w:val="uk-UA"/>
        </w:rPr>
        <w:t xml:space="preserve"> га, кадастровий номер </w:t>
      </w:r>
      <w:r w:rsidR="003E2431" w:rsidRPr="003E2431">
        <w:rPr>
          <w:sz w:val="28"/>
          <w:szCs w:val="28"/>
        </w:rPr>
        <w:t xml:space="preserve"> </w:t>
      </w:r>
      <w:r w:rsidR="004F7DC2" w:rsidRPr="004F7DC2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3E2431">
        <w:rPr>
          <w:sz w:val="28"/>
          <w:szCs w:val="28"/>
          <w:lang w:val="uk-UA"/>
        </w:rPr>
        <w:t xml:space="preserve">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</w:t>
      </w:r>
      <w:r w:rsidRPr="00DE654B">
        <w:rPr>
          <w:sz w:val="28"/>
          <w:szCs w:val="28"/>
          <w:lang w:val="uk-UA"/>
        </w:rPr>
        <w:t>стосовно обмежень у використанні земельної ділянки, а саме:</w:t>
      </w:r>
    </w:p>
    <w:p w:rsidR="00FA3312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DE654B">
        <w:rPr>
          <w:sz w:val="28"/>
          <w:szCs w:val="28"/>
          <w:lang w:val="uk-UA"/>
        </w:rPr>
        <w:t xml:space="preserve">- </w:t>
      </w:r>
      <w:r w:rsidR="001110F0" w:rsidRPr="00DE654B">
        <w:rPr>
          <w:sz w:val="28"/>
          <w:szCs w:val="28"/>
          <w:lang w:val="uk-UA"/>
        </w:rPr>
        <w:t>згідно</w:t>
      </w:r>
      <w:r w:rsidR="00D5602A" w:rsidRPr="00DE654B">
        <w:rPr>
          <w:sz w:val="28"/>
          <w:szCs w:val="28"/>
          <w:lang w:val="uk-UA"/>
        </w:rPr>
        <w:t xml:space="preserve"> </w:t>
      </w:r>
      <w:r w:rsidR="00FA3312" w:rsidRPr="00DE654B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DE654B">
        <w:rPr>
          <w:sz w:val="28"/>
          <w:szCs w:val="28"/>
          <w:lang w:val="uk-UA"/>
        </w:rPr>
        <w:t xml:space="preserve">                     </w:t>
      </w:r>
      <w:r w:rsidR="00FA3312" w:rsidRPr="00DE654B">
        <w:rPr>
          <w:sz w:val="28"/>
          <w:szCs w:val="28"/>
          <w:lang w:val="uk-UA"/>
        </w:rPr>
        <w:t xml:space="preserve"> </w:t>
      </w:r>
      <w:r w:rsidR="000C18F1" w:rsidRPr="00DE654B">
        <w:rPr>
          <w:sz w:val="28"/>
          <w:szCs w:val="28"/>
          <w:lang w:val="uk-UA"/>
        </w:rPr>
        <w:t>м. Суми</w:t>
      </w:r>
      <w:r w:rsidR="00580C7A" w:rsidRPr="00DE654B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 w:rsidRPr="00DE654B">
        <w:rPr>
          <w:sz w:val="28"/>
          <w:szCs w:val="28"/>
          <w:lang w:val="uk-UA"/>
        </w:rPr>
        <w:t xml:space="preserve"> </w:t>
      </w:r>
      <w:r w:rsidR="00C77590" w:rsidRPr="00DE654B">
        <w:rPr>
          <w:sz w:val="28"/>
          <w:szCs w:val="28"/>
          <w:lang w:val="uk-UA"/>
        </w:rPr>
        <w:t xml:space="preserve">земельна </w:t>
      </w:r>
      <w:r w:rsidR="00FA3312" w:rsidRPr="00DE654B">
        <w:rPr>
          <w:sz w:val="28"/>
          <w:szCs w:val="28"/>
          <w:lang w:val="uk-UA"/>
        </w:rPr>
        <w:t>ділянк</w:t>
      </w:r>
      <w:r w:rsidR="00C77590" w:rsidRPr="00DE654B">
        <w:rPr>
          <w:sz w:val="28"/>
          <w:szCs w:val="28"/>
          <w:lang w:val="uk-UA"/>
        </w:rPr>
        <w:t>а</w:t>
      </w:r>
      <w:r w:rsidR="00FA3312" w:rsidRPr="00DE654B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DE654B">
        <w:rPr>
          <w:sz w:val="28"/>
          <w:szCs w:val="28"/>
          <w:lang w:val="uk-UA"/>
        </w:rPr>
        <w:t xml:space="preserve"> від </w:t>
      </w:r>
      <w:r w:rsidR="00204043" w:rsidRPr="00DE654B">
        <w:rPr>
          <w:sz w:val="28"/>
          <w:szCs w:val="28"/>
          <w:lang w:val="uk-UA"/>
        </w:rPr>
        <w:lastRenderedPageBreak/>
        <w:t xml:space="preserve">підприємств </w:t>
      </w:r>
      <w:r w:rsidR="00204043" w:rsidRPr="00DE654B">
        <w:rPr>
          <w:sz w:val="28"/>
          <w:szCs w:val="28"/>
          <w:lang w:val="en-US"/>
        </w:rPr>
        <w:t>IV</w:t>
      </w:r>
      <w:r w:rsidR="00204043" w:rsidRPr="00DE654B">
        <w:rPr>
          <w:sz w:val="28"/>
          <w:szCs w:val="28"/>
          <w:lang w:val="uk-UA"/>
        </w:rPr>
        <w:t>-</w:t>
      </w:r>
      <w:r w:rsidR="00204043" w:rsidRPr="00DE654B">
        <w:rPr>
          <w:sz w:val="28"/>
          <w:szCs w:val="28"/>
          <w:lang w:val="en-US"/>
        </w:rPr>
        <w:t>V</w:t>
      </w:r>
      <w:r w:rsidR="00204043" w:rsidRPr="00DE654B">
        <w:rPr>
          <w:sz w:val="28"/>
          <w:szCs w:val="28"/>
          <w:lang w:val="uk-UA"/>
        </w:rPr>
        <w:t xml:space="preserve"> класу шкідливості</w:t>
      </w:r>
      <w:r w:rsidR="007C7A87" w:rsidRPr="00DE654B">
        <w:rPr>
          <w:sz w:val="28"/>
          <w:szCs w:val="28"/>
          <w:lang w:val="uk-UA"/>
        </w:rPr>
        <w:t xml:space="preserve"> (</w:t>
      </w:r>
      <w:r w:rsidR="00FA3312" w:rsidRPr="00DE654B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5B0A42">
        <w:rPr>
          <w:sz w:val="28"/>
          <w:szCs w:val="28"/>
          <w:lang w:val="uk-UA"/>
        </w:rPr>
        <w:t>);</w:t>
      </w:r>
    </w:p>
    <w:p w:rsidR="005B0A42" w:rsidRPr="00DE654B" w:rsidRDefault="005B0A42" w:rsidP="005B0A42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B0A42">
        <w:rPr>
          <w:sz w:val="28"/>
          <w:szCs w:val="28"/>
          <w:lang w:val="uk-UA"/>
        </w:rPr>
        <w:t xml:space="preserve">  згідно з топографо-геодезичним планом масштабу 1:500 через земельну ділянку  про</w:t>
      </w:r>
      <w:r>
        <w:rPr>
          <w:sz w:val="28"/>
          <w:szCs w:val="28"/>
          <w:lang w:val="uk-UA"/>
        </w:rPr>
        <w:t>ходять газопровід, кабель зв’язку</w:t>
      </w:r>
      <w:r w:rsidRPr="005B0A42">
        <w:rPr>
          <w:sz w:val="28"/>
          <w:szCs w:val="28"/>
          <w:lang w:val="uk-UA"/>
        </w:rPr>
        <w:t>, які мають охоронні зони, визначені  відповідними  Державними будівельними нормами (ДБН Б.2.2-12:2019 «Планування та забудова територій» (код обмеження – 01.08 охоронна зона навколо інженерних комунікацій).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3E24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A2234F" w:rsidRDefault="00A2234F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DE654B" w:rsidRDefault="00DE654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FA541A" w:rsidRDefault="00FA541A" w:rsidP="00305AB3">
      <w:pPr>
        <w:ind w:right="174"/>
        <w:jc w:val="both"/>
        <w:rPr>
          <w:sz w:val="24"/>
          <w:szCs w:val="24"/>
          <w:lang w:val="uk-UA"/>
        </w:rPr>
      </w:pPr>
    </w:p>
    <w:p w:rsidR="003F680A" w:rsidRDefault="003F680A" w:rsidP="00305AB3">
      <w:pPr>
        <w:ind w:right="174"/>
        <w:jc w:val="both"/>
        <w:rPr>
          <w:sz w:val="24"/>
          <w:szCs w:val="24"/>
          <w:lang w:val="uk-UA"/>
        </w:rPr>
      </w:pPr>
    </w:p>
    <w:p w:rsidR="003F680A" w:rsidRDefault="003F680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E2431" w:rsidRPr="008134BB">
        <w:rPr>
          <w:sz w:val="28"/>
          <w:szCs w:val="28"/>
          <w:lang w:val="uk-UA"/>
        </w:rPr>
        <w:t xml:space="preserve">Про </w:t>
      </w:r>
      <w:r w:rsidR="003E2431">
        <w:rPr>
          <w:sz w:val="28"/>
          <w:szCs w:val="28"/>
          <w:lang w:val="uk-UA"/>
        </w:rPr>
        <w:t xml:space="preserve">надання в оренду </w:t>
      </w:r>
      <w:proofErr w:type="spellStart"/>
      <w:r w:rsidR="003E2431">
        <w:rPr>
          <w:sz w:val="28"/>
          <w:szCs w:val="28"/>
          <w:lang w:val="uk-UA"/>
        </w:rPr>
        <w:t>Квачан</w:t>
      </w:r>
      <w:proofErr w:type="spellEnd"/>
      <w:r w:rsidR="003E2431">
        <w:rPr>
          <w:sz w:val="28"/>
          <w:szCs w:val="28"/>
          <w:lang w:val="uk-UA"/>
        </w:rPr>
        <w:t xml:space="preserve"> Ользі Сергіївні земельної ділянки за </w:t>
      </w:r>
      <w:proofErr w:type="spellStart"/>
      <w:r w:rsidR="003E2431">
        <w:rPr>
          <w:sz w:val="28"/>
          <w:szCs w:val="28"/>
          <w:lang w:val="uk-UA"/>
        </w:rPr>
        <w:t>адресою</w:t>
      </w:r>
      <w:proofErr w:type="spellEnd"/>
      <w:r w:rsidR="003E2431">
        <w:rPr>
          <w:sz w:val="28"/>
          <w:szCs w:val="28"/>
          <w:lang w:val="uk-UA"/>
        </w:rPr>
        <w:t xml:space="preserve">: м. Суми,                                            </w:t>
      </w:r>
      <w:r w:rsidR="00C35009" w:rsidRPr="00C35009">
        <w:rPr>
          <w:sz w:val="28"/>
          <w:szCs w:val="28"/>
          <w:lang w:val="uk-UA"/>
        </w:rPr>
        <w:t>_____</w:t>
      </w:r>
      <w:r w:rsidR="003E2431">
        <w:rPr>
          <w:sz w:val="28"/>
          <w:szCs w:val="28"/>
          <w:lang w:val="uk-UA"/>
        </w:rPr>
        <w:t xml:space="preserve">, кадастровий номер </w:t>
      </w:r>
      <w:r w:rsidR="00C35009" w:rsidRPr="00C35009">
        <w:rPr>
          <w:sz w:val="28"/>
          <w:szCs w:val="28"/>
        </w:rPr>
        <w:t>_____</w:t>
      </w:r>
      <w:r w:rsidR="003E2431">
        <w:rPr>
          <w:sz w:val="28"/>
          <w:szCs w:val="28"/>
          <w:lang w:val="uk-UA"/>
        </w:rPr>
        <w:t>, площею 0,1345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5B0A42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275"/>
        <w:gridCol w:w="2695"/>
        <w:gridCol w:w="3686"/>
      </w:tblGrid>
      <w:tr w:rsidR="00580C7A" w:rsidRPr="004F580C" w:rsidTr="00580C7A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42" w:rsidRPr="003274C9" w:rsidRDefault="005B0A42" w:rsidP="005B0A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80C7A" w:rsidRPr="008042D9" w:rsidRDefault="005B0A42" w:rsidP="005B0A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0C7A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0C7A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3E2431" w:rsidRDefault="00042952" w:rsidP="00EC7794">
            <w:pPr>
              <w:ind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Квачан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Сергіївна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3E2431">
              <w:rPr>
                <w:sz w:val="28"/>
                <w:szCs w:val="28"/>
                <w:lang w:val="uk-UA"/>
              </w:rPr>
              <w:t xml:space="preserve"> розміщеною виробничою базою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580C7A" w:rsidRPr="00F44427" w:rsidRDefault="00580C7A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4" w:type="pct"/>
            <w:shd w:val="clear" w:color="auto" w:fill="auto"/>
          </w:tcPr>
          <w:p w:rsidR="00580C7A" w:rsidRPr="00ED26E2" w:rsidRDefault="003E2431" w:rsidP="00497B56">
            <w:pPr>
              <w:ind w:left="-11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0,1345</w:t>
            </w:r>
          </w:p>
          <w:p w:rsidR="00580C7A" w:rsidRDefault="00DB5D79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580C7A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DA6488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DA6488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80C7A">
              <w:rPr>
                <w:sz w:val="28"/>
                <w:szCs w:val="28"/>
                <w:lang w:val="uk-UA"/>
              </w:rPr>
              <w:t>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DA6488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(1,5</w:t>
            </w:r>
            <w:r w:rsidR="00580C7A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6E5F6F" w:rsidRDefault="006E5F6F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0D9B"/>
    <w:rsid w:val="0004172A"/>
    <w:rsid w:val="00042952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201D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4DD5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2431"/>
    <w:rsid w:val="003F188B"/>
    <w:rsid w:val="003F680A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7DC2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3374"/>
    <w:rsid w:val="005B06E6"/>
    <w:rsid w:val="005B0A42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C7596"/>
    <w:rsid w:val="006D390E"/>
    <w:rsid w:val="006E4F99"/>
    <w:rsid w:val="006E5D69"/>
    <w:rsid w:val="006E5F6F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80449"/>
    <w:rsid w:val="0098443F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3500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6488"/>
    <w:rsid w:val="00DB5D79"/>
    <w:rsid w:val="00DC0793"/>
    <w:rsid w:val="00DC1062"/>
    <w:rsid w:val="00DD123B"/>
    <w:rsid w:val="00DD5AE9"/>
    <w:rsid w:val="00DE654B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A541A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2EFD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01F8C-50C0-4AA0-BB9E-E950AED5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2024-09-13T07:07:00Z</cp:lastPrinted>
  <dcterms:created xsi:type="dcterms:W3CDTF">2024-09-27T06:39:00Z</dcterms:created>
  <dcterms:modified xsi:type="dcterms:W3CDTF">2026-05-11T11:38:00Z</dcterms:modified>
</cp:coreProperties>
</file>