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305E" w:rsidRPr="00640550" w:rsidTr="00AD5A0C">
        <w:trPr>
          <w:trHeight w:val="1076"/>
        </w:trPr>
        <w:tc>
          <w:tcPr>
            <w:tcW w:w="4253" w:type="dxa"/>
          </w:tcPr>
          <w:p w:rsidR="002F305E" w:rsidRPr="0038053C" w:rsidRDefault="002F305E" w:rsidP="00AD5A0C">
            <w:pPr>
              <w:pStyle w:val="a3"/>
              <w:rPr>
                <w:lang w:val="uk-UA"/>
              </w:rPr>
            </w:pPr>
          </w:p>
        </w:tc>
        <w:tc>
          <w:tcPr>
            <w:tcW w:w="1134" w:type="dxa"/>
          </w:tcPr>
          <w:p w:rsidR="002F305E" w:rsidRPr="00640550" w:rsidRDefault="002F305E" w:rsidP="00AD5A0C">
            <w:pPr>
              <w:pStyle w:val="a3"/>
              <w:jc w:val="center"/>
              <w:rPr>
                <w:lang w:val="uk-UA"/>
              </w:rPr>
            </w:pPr>
            <w:r w:rsidRPr="00640550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1.75pt" o:ole="" fillcolor="window">
                  <v:imagedata r:id="rId6" o:title=""/>
                </v:shape>
                <o:OLEObject Type="Embed" ProgID="Msxml2.SAXXMLReader.5.0" ShapeID="_x0000_i1025" DrawAspect="Content" ObjectID="_1790594881" r:id="rId7"/>
              </w:object>
            </w:r>
          </w:p>
        </w:tc>
        <w:tc>
          <w:tcPr>
            <w:tcW w:w="4253" w:type="dxa"/>
          </w:tcPr>
          <w:p w:rsidR="00867CD9" w:rsidRDefault="00867CD9" w:rsidP="00867CD9">
            <w:pPr>
              <w:tabs>
                <w:tab w:val="left" w:pos="8447"/>
              </w:tabs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ПРОЕКТ</w:t>
            </w:r>
          </w:p>
          <w:p w:rsidR="00867CD9" w:rsidRDefault="00867CD9" w:rsidP="00867CD9">
            <w:pPr>
              <w:tabs>
                <w:tab w:val="left" w:pos="8447"/>
              </w:tabs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Оприлюднено </w:t>
            </w:r>
          </w:p>
          <w:p w:rsidR="002F305E" w:rsidRPr="00640550" w:rsidRDefault="00867CD9" w:rsidP="00867CD9">
            <w:pPr>
              <w:tabs>
                <w:tab w:val="left" w:pos="8447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«_____»  ____________2024</w:t>
            </w:r>
          </w:p>
        </w:tc>
      </w:tr>
    </w:tbl>
    <w:p w:rsidR="002F305E" w:rsidRPr="00CF69EC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0"/>
          <w:lang w:val="uk-UA"/>
        </w:rPr>
      </w:pPr>
    </w:p>
    <w:p w:rsidR="002F305E" w:rsidRPr="00640550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  <w:t>СУМСЬКА МІСЬКА РАДА</w:t>
      </w:r>
    </w:p>
    <w:p w:rsidR="002F305E" w:rsidRPr="00640550" w:rsidRDefault="002F305E" w:rsidP="002F305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="002B776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СКЛИКАННЯ  </w:t>
      </w:r>
      <w:r w:rsidR="00E9427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       </w:t>
      </w:r>
      <w:r w:rsidR="000D0779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СЕСІЯ</w:t>
      </w:r>
    </w:p>
    <w:p w:rsidR="002F305E" w:rsidRPr="00640550" w:rsidRDefault="002F305E" w:rsidP="002F305E">
      <w:pPr>
        <w:jc w:val="center"/>
        <w:rPr>
          <w:b/>
          <w:bCs/>
          <w:sz w:val="32"/>
          <w:szCs w:val="32"/>
          <w:lang w:val="uk-UA"/>
        </w:rPr>
      </w:pPr>
      <w:r w:rsidRPr="00640550">
        <w:rPr>
          <w:b/>
          <w:bCs/>
          <w:sz w:val="32"/>
          <w:szCs w:val="32"/>
          <w:lang w:val="uk-UA"/>
        </w:rPr>
        <w:t>РІШЕННЯ</w:t>
      </w:r>
    </w:p>
    <w:p w:rsidR="002F305E" w:rsidRDefault="002F305E" w:rsidP="002F305E">
      <w:pPr>
        <w:jc w:val="center"/>
        <w:rPr>
          <w:b/>
          <w:bCs/>
          <w:sz w:val="28"/>
          <w:szCs w:val="12"/>
          <w:lang w:val="uk-UA"/>
        </w:rPr>
      </w:pPr>
    </w:p>
    <w:p w:rsidR="008A2107" w:rsidRPr="00CF69EC" w:rsidRDefault="008A2107" w:rsidP="002F305E">
      <w:pPr>
        <w:jc w:val="center"/>
        <w:rPr>
          <w:b/>
          <w:bCs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93"/>
      </w:tblGrid>
      <w:tr w:rsidR="002F305E" w:rsidRPr="00640550" w:rsidTr="002D7094">
        <w:tc>
          <w:tcPr>
            <w:tcW w:w="5493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  <w:r w:rsidRPr="00640550">
              <w:rPr>
                <w:sz w:val="28"/>
                <w:szCs w:val="28"/>
                <w:lang w:val="uk-UA"/>
              </w:rPr>
              <w:t xml:space="preserve">від </w:t>
            </w:r>
            <w:r w:rsidR="00E9427A"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E95B22">
              <w:rPr>
                <w:sz w:val="28"/>
                <w:szCs w:val="28"/>
                <w:lang w:val="uk-UA"/>
              </w:rPr>
              <w:t>2024</w:t>
            </w:r>
            <w:r w:rsidR="002D7094">
              <w:rPr>
                <w:sz w:val="28"/>
                <w:szCs w:val="28"/>
                <w:lang w:val="uk-UA"/>
              </w:rPr>
              <w:t xml:space="preserve"> року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0550">
              <w:rPr>
                <w:sz w:val="28"/>
                <w:szCs w:val="28"/>
                <w:lang w:val="uk-UA"/>
              </w:rPr>
              <w:t xml:space="preserve"> № </w:t>
            </w:r>
          </w:p>
          <w:p w:rsidR="002F305E" w:rsidRPr="00640550" w:rsidRDefault="002F305E" w:rsidP="00AD5A0C">
            <w:pPr>
              <w:rPr>
                <w:lang w:val="uk-UA"/>
              </w:rPr>
            </w:pPr>
            <w:r w:rsidRPr="00640550">
              <w:rPr>
                <w:sz w:val="28"/>
                <w:szCs w:val="28"/>
                <w:lang w:val="uk-UA"/>
              </w:rPr>
              <w:t>м. Суми</w:t>
            </w:r>
          </w:p>
        </w:tc>
      </w:tr>
      <w:tr w:rsidR="002F305E" w:rsidRPr="00640550" w:rsidTr="002D7094">
        <w:trPr>
          <w:trHeight w:val="254"/>
        </w:trPr>
        <w:tc>
          <w:tcPr>
            <w:tcW w:w="5493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</w:p>
        </w:tc>
      </w:tr>
      <w:tr w:rsidR="002F305E" w:rsidRPr="00640550" w:rsidTr="002D7094">
        <w:tc>
          <w:tcPr>
            <w:tcW w:w="5493" w:type="dxa"/>
          </w:tcPr>
          <w:p w:rsidR="002F305E" w:rsidRPr="00640550" w:rsidRDefault="00E811F5" w:rsidP="000129C3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  <w:r w:rsidRPr="006439E8">
              <w:rPr>
                <w:sz w:val="28"/>
                <w:lang w:val="uk-UA"/>
              </w:rPr>
              <w:t>Про затвердження структури апарату та виконавчих органів Сумської міської</w:t>
            </w:r>
            <w:r w:rsidR="00EC4012">
              <w:rPr>
                <w:sz w:val="28"/>
                <w:lang w:val="uk-UA"/>
              </w:rPr>
              <w:t xml:space="preserve"> ради, їх загальної </w:t>
            </w:r>
            <w:r w:rsidR="00034384">
              <w:rPr>
                <w:sz w:val="28"/>
                <w:lang w:val="uk-UA"/>
              </w:rPr>
              <w:t xml:space="preserve">штатної </w:t>
            </w:r>
            <w:r w:rsidR="00EC4012">
              <w:rPr>
                <w:sz w:val="28"/>
                <w:lang w:val="uk-UA"/>
              </w:rPr>
              <w:t>чисельності</w:t>
            </w:r>
          </w:p>
        </w:tc>
      </w:tr>
    </w:tbl>
    <w:p w:rsidR="00104E69" w:rsidRPr="00CF69EC" w:rsidRDefault="00104E69" w:rsidP="002F305E">
      <w:pPr>
        <w:tabs>
          <w:tab w:val="left" w:pos="851"/>
        </w:tabs>
        <w:jc w:val="both"/>
        <w:rPr>
          <w:bCs/>
          <w:sz w:val="28"/>
          <w:lang w:val="uk-UA"/>
        </w:rPr>
      </w:pPr>
    </w:p>
    <w:p w:rsidR="00E811F5" w:rsidRPr="00F47C21" w:rsidRDefault="00F47C21" w:rsidP="00E811F5">
      <w:pPr>
        <w:ind w:left="172" w:firstLine="548"/>
        <w:jc w:val="both"/>
        <w:rPr>
          <w:b/>
          <w:sz w:val="28"/>
          <w:lang w:val="uk-UA"/>
        </w:rPr>
      </w:pPr>
      <w:r w:rsidRPr="00F47C21">
        <w:rPr>
          <w:sz w:val="28"/>
          <w:lang w:val="uk-UA"/>
        </w:rPr>
        <w:t xml:space="preserve">Враховуючи </w:t>
      </w:r>
      <w:r w:rsidR="00FE254F">
        <w:rPr>
          <w:sz w:val="28"/>
          <w:lang w:val="uk-UA"/>
        </w:rPr>
        <w:t>лист</w:t>
      </w:r>
      <w:r w:rsidRPr="00F47C21">
        <w:rPr>
          <w:sz w:val="28"/>
          <w:lang w:val="uk-UA"/>
        </w:rPr>
        <w:t xml:space="preserve"> відділу організаційно кадрової роботи</w:t>
      </w:r>
      <w:r w:rsidR="005A1EBE">
        <w:rPr>
          <w:sz w:val="28"/>
          <w:lang w:val="uk-UA"/>
        </w:rPr>
        <w:t xml:space="preserve"> Сумської міської ради від 16.10.2024 № 33.1-16/34 щодо впорядкування документів стосовно структури апарату та виконавчих органів Сумської міської ради</w:t>
      </w:r>
      <w:r w:rsidRPr="00F47C21">
        <w:rPr>
          <w:sz w:val="28"/>
          <w:lang w:val="uk-UA"/>
        </w:rPr>
        <w:t xml:space="preserve">, </w:t>
      </w:r>
      <w:r w:rsidR="00E811F5" w:rsidRPr="00F47C21">
        <w:rPr>
          <w:sz w:val="28"/>
          <w:lang w:val="uk-UA"/>
        </w:rPr>
        <w:t>керуючись пункт</w:t>
      </w:r>
      <w:r w:rsidR="00034384" w:rsidRPr="00F47C21">
        <w:rPr>
          <w:sz w:val="28"/>
          <w:lang w:val="uk-UA"/>
        </w:rPr>
        <w:t>ом 5</w:t>
      </w:r>
      <w:r w:rsidR="00E811F5" w:rsidRPr="00F47C21">
        <w:rPr>
          <w:sz w:val="28"/>
          <w:lang w:val="uk-UA"/>
        </w:rPr>
        <w:t xml:space="preserve"> частини першої статті 26 Закону України «Про місцеве самоврядування</w:t>
      </w:r>
      <w:r w:rsidR="005A1EBE">
        <w:rPr>
          <w:sz w:val="28"/>
          <w:lang w:val="uk-UA"/>
        </w:rPr>
        <w:t xml:space="preserve"> в Україні</w:t>
      </w:r>
      <w:r w:rsidR="00E811F5" w:rsidRPr="00F47C21">
        <w:rPr>
          <w:sz w:val="28"/>
          <w:lang w:val="uk-UA"/>
        </w:rPr>
        <w:t xml:space="preserve">»,  </w:t>
      </w:r>
      <w:r w:rsidR="00E811F5" w:rsidRPr="00F47C21">
        <w:rPr>
          <w:b/>
          <w:sz w:val="28"/>
          <w:lang w:val="uk-UA"/>
        </w:rPr>
        <w:t>Сумська міська рада</w:t>
      </w:r>
    </w:p>
    <w:p w:rsidR="00E811F5" w:rsidRPr="00E811F5" w:rsidRDefault="00E811F5" w:rsidP="00E811F5">
      <w:pPr>
        <w:tabs>
          <w:tab w:val="center" w:pos="567"/>
          <w:tab w:val="right" w:pos="8306"/>
        </w:tabs>
        <w:ind w:firstLine="720"/>
        <w:jc w:val="both"/>
        <w:rPr>
          <w:b/>
          <w:sz w:val="28"/>
          <w:szCs w:val="28"/>
          <w:lang w:val="uk-UA"/>
        </w:rPr>
      </w:pPr>
    </w:p>
    <w:p w:rsidR="00E811F5" w:rsidRPr="00E811F5" w:rsidRDefault="00E811F5" w:rsidP="00E811F5">
      <w:pPr>
        <w:tabs>
          <w:tab w:val="center" w:pos="4153"/>
          <w:tab w:val="right" w:pos="8306"/>
        </w:tabs>
        <w:jc w:val="center"/>
        <w:rPr>
          <w:b/>
          <w:sz w:val="28"/>
          <w:lang w:val="uk-UA"/>
        </w:rPr>
      </w:pPr>
      <w:r w:rsidRPr="00E811F5">
        <w:rPr>
          <w:b/>
          <w:sz w:val="28"/>
          <w:lang w:val="uk-UA"/>
        </w:rPr>
        <w:t>ВИРІШИЛА:</w:t>
      </w:r>
    </w:p>
    <w:p w:rsidR="00E811F5" w:rsidRPr="00E811F5" w:rsidRDefault="00E811F5" w:rsidP="00E811F5">
      <w:pPr>
        <w:ind w:firstLine="567"/>
        <w:jc w:val="both"/>
        <w:rPr>
          <w:sz w:val="28"/>
          <w:szCs w:val="28"/>
          <w:lang w:val="uk-UA"/>
        </w:rPr>
      </w:pPr>
    </w:p>
    <w:p w:rsidR="00EC4012" w:rsidRDefault="00EC4012" w:rsidP="00CB49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структуру апарату та виконавчих</w:t>
      </w:r>
      <w:r w:rsidR="005A1EBE">
        <w:rPr>
          <w:sz w:val="28"/>
          <w:szCs w:val="28"/>
          <w:lang w:val="uk-UA"/>
        </w:rPr>
        <w:t xml:space="preserve"> органів Сумської міської ради </w:t>
      </w:r>
      <w:r>
        <w:rPr>
          <w:sz w:val="28"/>
          <w:szCs w:val="28"/>
          <w:lang w:val="uk-UA"/>
        </w:rPr>
        <w:t>згідно з додатком до рішення.</w:t>
      </w:r>
    </w:p>
    <w:p w:rsidR="00EC4012" w:rsidRDefault="00EC4012" w:rsidP="002F305E">
      <w:pPr>
        <w:rPr>
          <w:sz w:val="28"/>
          <w:szCs w:val="28"/>
          <w:lang w:val="uk-UA"/>
        </w:rPr>
      </w:pPr>
    </w:p>
    <w:p w:rsidR="00EC4012" w:rsidRDefault="00EC4012" w:rsidP="00EC40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Затвердити загальну штатну чисельність апарату та виконавчих органів Сумської міської ради в кількості 809,25 штатних одиниць.</w:t>
      </w:r>
    </w:p>
    <w:p w:rsidR="00EC4012" w:rsidRDefault="00EC4012" w:rsidP="002F305E">
      <w:pPr>
        <w:rPr>
          <w:sz w:val="28"/>
          <w:szCs w:val="28"/>
          <w:lang w:val="uk-UA"/>
        </w:rPr>
      </w:pPr>
    </w:p>
    <w:p w:rsidR="002F305E" w:rsidRDefault="00EC4012" w:rsidP="00EC40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B2D9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Секретарю Сумської міської ради привести </w:t>
      </w:r>
      <w:r w:rsidR="005A1EBE">
        <w:rPr>
          <w:sz w:val="28"/>
          <w:szCs w:val="28"/>
          <w:lang w:val="uk-UA"/>
        </w:rPr>
        <w:t xml:space="preserve">загальну </w:t>
      </w:r>
      <w:r>
        <w:rPr>
          <w:sz w:val="28"/>
          <w:szCs w:val="28"/>
          <w:lang w:val="uk-UA"/>
        </w:rPr>
        <w:t xml:space="preserve">штатну чисельність </w:t>
      </w:r>
      <w:r w:rsidR="005A1EBE">
        <w:rPr>
          <w:sz w:val="28"/>
          <w:szCs w:val="28"/>
          <w:lang w:val="uk-UA"/>
        </w:rPr>
        <w:t xml:space="preserve">апарату та </w:t>
      </w:r>
      <w:r>
        <w:rPr>
          <w:sz w:val="28"/>
          <w:szCs w:val="28"/>
          <w:lang w:val="uk-UA"/>
        </w:rPr>
        <w:t xml:space="preserve">виконавчих органів Сумської міської ради </w:t>
      </w:r>
      <w:r w:rsidR="006B2D9D">
        <w:rPr>
          <w:sz w:val="28"/>
          <w:szCs w:val="28"/>
          <w:lang w:val="uk-UA"/>
        </w:rPr>
        <w:t>у відповідн</w:t>
      </w:r>
      <w:r w:rsidR="005A1EBE">
        <w:rPr>
          <w:sz w:val="28"/>
          <w:szCs w:val="28"/>
          <w:lang w:val="uk-UA"/>
        </w:rPr>
        <w:t>ість</w:t>
      </w:r>
      <w:r w:rsidR="006B2D9D">
        <w:rPr>
          <w:sz w:val="28"/>
          <w:szCs w:val="28"/>
          <w:lang w:val="uk-UA"/>
        </w:rPr>
        <w:t xml:space="preserve"> до цього рішення.</w:t>
      </w:r>
      <w:r>
        <w:rPr>
          <w:sz w:val="28"/>
          <w:szCs w:val="28"/>
          <w:lang w:val="uk-UA"/>
        </w:rPr>
        <w:t xml:space="preserve"> </w:t>
      </w:r>
    </w:p>
    <w:p w:rsidR="006B2D9D" w:rsidRDefault="006B2D9D" w:rsidP="00EC4012">
      <w:pPr>
        <w:jc w:val="both"/>
        <w:rPr>
          <w:sz w:val="28"/>
          <w:szCs w:val="28"/>
          <w:lang w:val="uk-UA"/>
        </w:rPr>
      </w:pPr>
    </w:p>
    <w:p w:rsidR="0038053C" w:rsidRDefault="006B2D9D" w:rsidP="00EC40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B418D">
        <w:rPr>
          <w:sz w:val="28"/>
          <w:szCs w:val="28"/>
          <w:lang w:val="uk-UA"/>
        </w:rPr>
        <w:t xml:space="preserve">4. </w:t>
      </w:r>
      <w:r w:rsidR="0038053C">
        <w:rPr>
          <w:sz w:val="28"/>
          <w:szCs w:val="28"/>
          <w:lang w:val="uk-UA"/>
        </w:rPr>
        <w:t xml:space="preserve">Вважати </w:t>
      </w:r>
      <w:r w:rsidR="00034384">
        <w:rPr>
          <w:sz w:val="28"/>
          <w:szCs w:val="28"/>
          <w:lang w:val="uk-UA"/>
        </w:rPr>
        <w:t xml:space="preserve">такими, втратили чинність </w:t>
      </w:r>
      <w:r w:rsidR="0038053C">
        <w:rPr>
          <w:sz w:val="28"/>
          <w:szCs w:val="28"/>
          <w:lang w:val="uk-UA"/>
        </w:rPr>
        <w:t>рішення Сумської міської р</w:t>
      </w:r>
      <w:r w:rsidR="00034384">
        <w:rPr>
          <w:sz w:val="28"/>
          <w:szCs w:val="28"/>
          <w:lang w:val="uk-UA"/>
        </w:rPr>
        <w:t>ади</w:t>
      </w:r>
      <w:r w:rsidR="0038053C">
        <w:rPr>
          <w:sz w:val="28"/>
          <w:szCs w:val="28"/>
          <w:lang w:val="uk-UA"/>
        </w:rPr>
        <w:t>:</w:t>
      </w:r>
    </w:p>
    <w:p w:rsidR="006B2D9D" w:rsidRPr="00B110A9" w:rsidRDefault="0038053C" w:rsidP="0038053C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</w:t>
      </w:r>
      <w:r w:rsidR="007A2A4A" w:rsidRPr="00B110A9">
        <w:rPr>
          <w:sz w:val="28"/>
          <w:szCs w:val="28"/>
          <w:lang w:val="uk-UA"/>
        </w:rPr>
        <w:t xml:space="preserve">від 27 липня </w:t>
      </w:r>
      <w:r w:rsidR="005B418D" w:rsidRPr="00B110A9">
        <w:rPr>
          <w:sz w:val="28"/>
          <w:szCs w:val="28"/>
          <w:lang w:val="uk-UA"/>
        </w:rPr>
        <w:t>2016</w:t>
      </w:r>
      <w:r w:rsidR="007A2A4A" w:rsidRPr="00B110A9">
        <w:rPr>
          <w:sz w:val="28"/>
          <w:szCs w:val="28"/>
          <w:lang w:val="uk-UA"/>
        </w:rPr>
        <w:t xml:space="preserve"> року</w:t>
      </w:r>
      <w:r w:rsidR="005B418D" w:rsidRPr="00B110A9">
        <w:rPr>
          <w:sz w:val="28"/>
          <w:szCs w:val="28"/>
          <w:lang w:val="uk-UA"/>
        </w:rPr>
        <w:t xml:space="preserve"> № 1031-МР «Про затвердження структури апарату та виконавчих органів Сумської міської </w:t>
      </w:r>
      <w:r w:rsidRPr="00B110A9">
        <w:rPr>
          <w:sz w:val="28"/>
          <w:szCs w:val="28"/>
          <w:lang w:val="uk-UA"/>
        </w:rPr>
        <w:t xml:space="preserve">ради, їх загальної </w:t>
      </w:r>
      <w:r w:rsidR="00034384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034384" w:rsidRPr="00B110A9" w:rsidRDefault="0038053C" w:rsidP="00034384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 </w:t>
      </w:r>
      <w:r w:rsidR="007A2A4A" w:rsidRPr="00B110A9">
        <w:rPr>
          <w:sz w:val="28"/>
          <w:szCs w:val="28"/>
          <w:lang w:val="uk-UA"/>
        </w:rPr>
        <w:t xml:space="preserve">від 28 вересня </w:t>
      </w:r>
      <w:r w:rsidRPr="00B110A9">
        <w:rPr>
          <w:sz w:val="28"/>
          <w:szCs w:val="28"/>
          <w:lang w:val="uk-UA"/>
        </w:rPr>
        <w:t>2016</w:t>
      </w:r>
      <w:r w:rsidR="007A2A4A" w:rsidRPr="00B110A9">
        <w:rPr>
          <w:sz w:val="28"/>
          <w:szCs w:val="28"/>
          <w:lang w:val="uk-UA"/>
        </w:rPr>
        <w:t xml:space="preserve"> року</w:t>
      </w:r>
      <w:r w:rsidRPr="00B110A9">
        <w:rPr>
          <w:sz w:val="28"/>
          <w:szCs w:val="28"/>
          <w:lang w:val="uk-UA"/>
        </w:rPr>
        <w:t xml:space="preserve"> № 1123-МР «Про внесення змін до рішення Сумської міської ради від 27</w:t>
      </w:r>
      <w:r w:rsidR="007A2A4A" w:rsidRPr="00B110A9">
        <w:rPr>
          <w:sz w:val="28"/>
          <w:szCs w:val="28"/>
          <w:lang w:val="uk-UA"/>
        </w:rPr>
        <w:t xml:space="preserve"> липня </w:t>
      </w:r>
      <w:r w:rsidRPr="00B110A9">
        <w:rPr>
          <w:sz w:val="28"/>
          <w:szCs w:val="28"/>
          <w:lang w:val="uk-UA"/>
        </w:rPr>
        <w:t>2016</w:t>
      </w:r>
      <w:r w:rsidR="007A2A4A" w:rsidRPr="00B110A9">
        <w:rPr>
          <w:sz w:val="28"/>
          <w:szCs w:val="28"/>
          <w:lang w:val="uk-UA"/>
        </w:rPr>
        <w:t xml:space="preserve"> року</w:t>
      </w:r>
      <w:r w:rsidRPr="00B110A9">
        <w:rPr>
          <w:sz w:val="28"/>
          <w:szCs w:val="28"/>
          <w:lang w:val="uk-UA"/>
        </w:rPr>
        <w:t xml:space="preserve"> № 1031-МР </w:t>
      </w:r>
      <w:r w:rsidR="00034384" w:rsidRPr="00B110A9">
        <w:rPr>
          <w:sz w:val="28"/>
          <w:szCs w:val="28"/>
          <w:lang w:val="uk-UA"/>
        </w:rPr>
        <w:t>«Про затвердження структури апарату та виконавчих органів Сумської міської ради, їх загальної штатної чисельності»;</w:t>
      </w:r>
    </w:p>
    <w:p w:rsidR="0038053C" w:rsidRPr="00B110A9" w:rsidRDefault="007A2A4A" w:rsidP="0038053C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21 грудня </w:t>
      </w:r>
      <w:r w:rsidR="0038053C" w:rsidRPr="00B110A9">
        <w:rPr>
          <w:sz w:val="28"/>
          <w:szCs w:val="28"/>
          <w:lang w:val="uk-UA"/>
        </w:rPr>
        <w:t>2016</w:t>
      </w:r>
      <w:r w:rsidRPr="00B110A9">
        <w:rPr>
          <w:sz w:val="28"/>
          <w:szCs w:val="28"/>
          <w:lang w:val="uk-UA"/>
        </w:rPr>
        <w:t xml:space="preserve"> року</w:t>
      </w:r>
      <w:r w:rsidR="0038053C" w:rsidRPr="00B110A9">
        <w:rPr>
          <w:sz w:val="28"/>
          <w:szCs w:val="28"/>
          <w:lang w:val="uk-UA"/>
        </w:rPr>
        <w:t xml:space="preserve"> № 1559-МР «Про внесення змін до структури апарату та виконавчих органів Сумської міської ради, затвердженої рішенням Сумської міської ради від </w:t>
      </w:r>
      <w:r w:rsidRPr="00B110A9">
        <w:rPr>
          <w:sz w:val="28"/>
          <w:szCs w:val="28"/>
          <w:lang w:val="uk-UA"/>
        </w:rPr>
        <w:t>27 липня 2016 року</w:t>
      </w:r>
      <w:r w:rsidR="0038053C" w:rsidRPr="00B110A9">
        <w:rPr>
          <w:sz w:val="28"/>
          <w:szCs w:val="28"/>
          <w:lang w:val="uk-UA"/>
        </w:rPr>
        <w:t xml:space="preserve"> № 1031-МР «Про затвердження </w:t>
      </w:r>
      <w:r w:rsidR="0038053C" w:rsidRPr="00B110A9">
        <w:rPr>
          <w:sz w:val="28"/>
          <w:szCs w:val="28"/>
          <w:lang w:val="uk-UA"/>
        </w:rPr>
        <w:lastRenderedPageBreak/>
        <w:t xml:space="preserve">структури апарату та виконавчих органів Сумської міської ради, їх загальної </w:t>
      </w:r>
      <w:r w:rsidR="00034384" w:rsidRPr="00B110A9">
        <w:rPr>
          <w:sz w:val="28"/>
          <w:szCs w:val="28"/>
          <w:lang w:val="uk-UA"/>
        </w:rPr>
        <w:t xml:space="preserve"> штатної </w:t>
      </w:r>
      <w:r w:rsidR="0038053C" w:rsidRPr="00B110A9">
        <w:rPr>
          <w:sz w:val="28"/>
          <w:szCs w:val="28"/>
          <w:lang w:val="uk-UA"/>
        </w:rPr>
        <w:t>чисельності»;</w:t>
      </w:r>
    </w:p>
    <w:p w:rsidR="004370C3" w:rsidRPr="00B110A9" w:rsidRDefault="004370C3" w:rsidP="004370C3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22 лютого 2017 року № 1814-МР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034384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4370C3" w:rsidRPr="00B110A9" w:rsidRDefault="004370C3" w:rsidP="004370C3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22 лютого 2017 року </w:t>
      </w:r>
      <w:r w:rsidR="003D1F54" w:rsidRPr="00B110A9">
        <w:rPr>
          <w:sz w:val="28"/>
          <w:szCs w:val="28"/>
          <w:lang w:val="uk-UA"/>
        </w:rPr>
        <w:t>№</w:t>
      </w:r>
      <w:r w:rsidRPr="00B110A9">
        <w:rPr>
          <w:sz w:val="28"/>
          <w:szCs w:val="28"/>
          <w:lang w:val="uk-UA"/>
        </w:rPr>
        <w:t xml:space="preserve"> 1815-МР «Про внесення змін до структури апарату та виконавчих органів Сумської міської ради, затвердженої рішенням Сумської міської ради від 21 грудня 2016 року № 1559-МР «Про затвердження структури та виконавчих о</w:t>
      </w:r>
      <w:r w:rsidR="006A300D" w:rsidRPr="00B110A9">
        <w:rPr>
          <w:sz w:val="28"/>
          <w:szCs w:val="28"/>
          <w:lang w:val="uk-UA"/>
        </w:rPr>
        <w:t xml:space="preserve">рганів Сумської міської ради, їх загальної </w:t>
      </w:r>
      <w:r w:rsidR="00034384" w:rsidRPr="00B110A9">
        <w:rPr>
          <w:sz w:val="28"/>
          <w:szCs w:val="28"/>
          <w:lang w:val="uk-UA"/>
        </w:rPr>
        <w:t xml:space="preserve">штатної </w:t>
      </w:r>
      <w:r w:rsidR="006A300D" w:rsidRPr="00B110A9">
        <w:rPr>
          <w:sz w:val="28"/>
          <w:szCs w:val="28"/>
          <w:lang w:val="uk-UA"/>
        </w:rPr>
        <w:t>чисельності»;</w:t>
      </w:r>
    </w:p>
    <w:p w:rsidR="004370C3" w:rsidRPr="00B110A9" w:rsidRDefault="004370C3" w:rsidP="004370C3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29 березня 2017 року № 1940-МР «Про внесення змін до рішення Сумської міської ради від 22 лютого 2017 року № 1814-МР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034384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6A300D" w:rsidRPr="00B110A9" w:rsidRDefault="006A300D" w:rsidP="004370C3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26 квітня 2017 року № 2084-МР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4851D1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</w:t>
      </w:r>
      <w:r w:rsidR="004851D1" w:rsidRPr="00B110A9">
        <w:rPr>
          <w:sz w:val="28"/>
          <w:szCs w:val="28"/>
          <w:lang w:val="uk-UA"/>
        </w:rPr>
        <w:t xml:space="preserve"> (зі змінами)</w:t>
      </w:r>
      <w:r w:rsidRPr="00B110A9">
        <w:rPr>
          <w:sz w:val="28"/>
          <w:szCs w:val="28"/>
          <w:lang w:val="uk-UA"/>
        </w:rPr>
        <w:t>;</w:t>
      </w:r>
    </w:p>
    <w:p w:rsidR="004370C3" w:rsidRPr="00B110A9" w:rsidRDefault="0038053C" w:rsidP="004370C3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</w:t>
      </w:r>
      <w:r w:rsidR="007A2A4A" w:rsidRPr="00B110A9">
        <w:rPr>
          <w:sz w:val="28"/>
          <w:szCs w:val="28"/>
          <w:lang w:val="uk-UA"/>
        </w:rPr>
        <w:t xml:space="preserve">14 червня </w:t>
      </w:r>
      <w:r w:rsidRPr="00B110A9">
        <w:rPr>
          <w:sz w:val="28"/>
          <w:szCs w:val="28"/>
          <w:lang w:val="uk-UA"/>
        </w:rPr>
        <w:t>2017</w:t>
      </w:r>
      <w:r w:rsidR="007A2A4A" w:rsidRPr="00B110A9">
        <w:rPr>
          <w:sz w:val="28"/>
          <w:szCs w:val="28"/>
          <w:lang w:val="uk-UA"/>
        </w:rPr>
        <w:t xml:space="preserve"> року</w:t>
      </w:r>
      <w:r w:rsidRPr="00B110A9">
        <w:rPr>
          <w:sz w:val="28"/>
          <w:szCs w:val="28"/>
          <w:lang w:val="uk-UA"/>
        </w:rPr>
        <w:t xml:space="preserve"> № 2210-МР «Про внесення змін до структури апарату та виконавчих органів Сумської міської ради, затвердженої рішенням Сумської міської ради від </w:t>
      </w:r>
      <w:r w:rsidR="007A2A4A" w:rsidRPr="00B110A9">
        <w:rPr>
          <w:sz w:val="28"/>
          <w:szCs w:val="28"/>
          <w:lang w:val="uk-UA"/>
        </w:rPr>
        <w:t>27 липня 2016 року</w:t>
      </w:r>
      <w:r w:rsidRPr="00B110A9">
        <w:rPr>
          <w:sz w:val="28"/>
          <w:szCs w:val="28"/>
          <w:lang w:val="uk-UA"/>
        </w:rPr>
        <w:t xml:space="preserve"> № 1031-МР «Про затвердження структури апарату та виконавчих органів Сумської міської ради, їх загальної </w:t>
      </w:r>
      <w:r w:rsidR="004851D1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7A2A4A" w:rsidRPr="00B110A9" w:rsidRDefault="007A2A4A" w:rsidP="007A2A4A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26 липня 2017 року № 2379-МР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AE53F1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7A2A4A" w:rsidRPr="00B110A9" w:rsidRDefault="007A2A4A" w:rsidP="007A2A4A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>- від 27 вересня 2017 року № 2538</w:t>
      </w:r>
      <w:r w:rsidR="003D1F54" w:rsidRPr="00B110A9">
        <w:rPr>
          <w:sz w:val="28"/>
          <w:szCs w:val="28"/>
          <w:lang w:val="uk-UA"/>
        </w:rPr>
        <w:t xml:space="preserve"> - МР</w:t>
      </w:r>
      <w:r w:rsidRPr="00B110A9">
        <w:rPr>
          <w:sz w:val="28"/>
          <w:szCs w:val="28"/>
          <w:lang w:val="uk-UA"/>
        </w:rPr>
        <w:t xml:space="preserve">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AE53F1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7A2A4A" w:rsidRPr="00B110A9" w:rsidRDefault="007A2A4A" w:rsidP="007A2A4A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25 жовтня 2017 року № 2698-МР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AE53F1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3D1F54" w:rsidRPr="00B110A9" w:rsidRDefault="003D1F54" w:rsidP="003D1F54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29 листопада 2017 року № 2854-МР «Про внесення змін до рішення Сумської міської ради від 27 вересня 2017 року № 2538-МР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AE53F1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7A2A4A" w:rsidRPr="00B110A9" w:rsidRDefault="007A2A4A" w:rsidP="007A2A4A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27 грудня 2017 року № 2961-МР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AE53F1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3D1F54" w:rsidRPr="00B110A9" w:rsidRDefault="003D1F54" w:rsidP="003D1F54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lastRenderedPageBreak/>
        <w:t xml:space="preserve">- від 25 липня 2018 року № 3673-МР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AE53F1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</w:t>
      </w:r>
      <w:r w:rsidR="00FA2CB3" w:rsidRPr="00B110A9">
        <w:rPr>
          <w:sz w:val="28"/>
          <w:szCs w:val="28"/>
          <w:lang w:val="uk-UA"/>
        </w:rPr>
        <w:t xml:space="preserve"> (зі змінами)</w:t>
      </w:r>
      <w:r w:rsidRPr="00B110A9">
        <w:rPr>
          <w:sz w:val="28"/>
          <w:szCs w:val="28"/>
          <w:lang w:val="uk-UA"/>
        </w:rPr>
        <w:t>;</w:t>
      </w:r>
    </w:p>
    <w:p w:rsidR="00CA62C6" w:rsidRPr="00B110A9" w:rsidRDefault="003D1F54" w:rsidP="00CA62C6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</w:t>
      </w:r>
      <w:r w:rsidR="00CA62C6" w:rsidRPr="00B110A9">
        <w:rPr>
          <w:sz w:val="28"/>
          <w:szCs w:val="28"/>
          <w:lang w:val="uk-UA"/>
        </w:rPr>
        <w:t xml:space="preserve">від 27 вересня 2018 року № 3931-МР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AE53F1" w:rsidRPr="00B110A9">
        <w:rPr>
          <w:sz w:val="28"/>
          <w:szCs w:val="28"/>
          <w:lang w:val="uk-UA"/>
        </w:rPr>
        <w:t xml:space="preserve">штатної </w:t>
      </w:r>
      <w:r w:rsidR="00CA62C6" w:rsidRPr="00B110A9">
        <w:rPr>
          <w:sz w:val="28"/>
          <w:szCs w:val="28"/>
          <w:lang w:val="uk-UA"/>
        </w:rPr>
        <w:t>чисельності»</w:t>
      </w:r>
      <w:r w:rsidR="00AE53F1" w:rsidRPr="00B110A9">
        <w:rPr>
          <w:sz w:val="28"/>
          <w:szCs w:val="28"/>
          <w:lang w:val="uk-UA"/>
        </w:rPr>
        <w:t xml:space="preserve"> (зі змінами)</w:t>
      </w:r>
      <w:r w:rsidR="00CA62C6" w:rsidRPr="00B110A9">
        <w:rPr>
          <w:sz w:val="28"/>
          <w:szCs w:val="28"/>
          <w:lang w:val="uk-UA"/>
        </w:rPr>
        <w:t xml:space="preserve"> та від 29.11.2017 № 2790-МР «Про Положення про правове управління Сумської міської ради»;</w:t>
      </w:r>
    </w:p>
    <w:p w:rsidR="00CA62C6" w:rsidRPr="00B110A9" w:rsidRDefault="00CA62C6" w:rsidP="00CA62C6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28 листопада 2018 року № 4243-МР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AE53F1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CA62C6" w:rsidRPr="00B110A9" w:rsidRDefault="00CA62C6" w:rsidP="00CA62C6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19 грудня 2018 року № 4418-МР </w:t>
      </w:r>
      <w:r w:rsidR="00E86D60" w:rsidRPr="00B110A9">
        <w:rPr>
          <w:sz w:val="28"/>
          <w:szCs w:val="28"/>
          <w:lang w:val="uk-UA"/>
        </w:rPr>
        <w:t>«</w:t>
      </w:r>
      <w:r w:rsidRPr="00B110A9">
        <w:rPr>
          <w:sz w:val="28"/>
          <w:szCs w:val="28"/>
          <w:lang w:val="uk-UA"/>
        </w:rPr>
        <w:t xml:space="preserve">Про внесення змін до структури апарату та виконавчих органів Сумської міської ради, затвердженої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AE53F1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E86D60" w:rsidRPr="00B110A9" w:rsidRDefault="00E86D60" w:rsidP="00CA62C6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>- від 27 грудня 2018 року № 4423-МР «Про внесення змін до деяки</w:t>
      </w:r>
      <w:r w:rsidR="00FA2CB3" w:rsidRPr="00B110A9">
        <w:rPr>
          <w:sz w:val="28"/>
          <w:szCs w:val="28"/>
          <w:lang w:val="uk-UA"/>
        </w:rPr>
        <w:t>х рішень Сумської міської ради»;</w:t>
      </w:r>
    </w:p>
    <w:p w:rsidR="00E86D60" w:rsidRPr="00B110A9" w:rsidRDefault="00E86D60" w:rsidP="00E86D60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06 лютого 2019 року № 4615-МР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AE53F1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E86D60" w:rsidRPr="00B110A9" w:rsidRDefault="00E86D60" w:rsidP="00E86D60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27 лютого 2019 року № 4648-МР «Про внесення змін до рішення Сумської міської ради від 28 листопада 2018 року № 4243-МР ««Про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AE53F1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E86D60" w:rsidRPr="00B110A9" w:rsidRDefault="00E86D60" w:rsidP="00E86D60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27 лютого 2019 року № 4649-МР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6854AE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E86D60" w:rsidRPr="00B110A9" w:rsidRDefault="00E86D60" w:rsidP="00E86D60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27 березня 2019 року № 4785-МР «Про внесення змін до рішення Сумської міської ради від 27 лютого 2019 року № 4649-МР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6854AE" w:rsidRPr="00B110A9">
        <w:rPr>
          <w:sz w:val="28"/>
          <w:szCs w:val="28"/>
          <w:lang w:val="uk-UA"/>
        </w:rPr>
        <w:t>штатної чисельності</w:t>
      </w:r>
      <w:r w:rsidRPr="00B110A9">
        <w:rPr>
          <w:sz w:val="28"/>
          <w:szCs w:val="28"/>
          <w:lang w:val="uk-UA"/>
        </w:rPr>
        <w:t>»;</w:t>
      </w:r>
    </w:p>
    <w:p w:rsidR="00E86D60" w:rsidRPr="00B110A9" w:rsidRDefault="00E86D60" w:rsidP="00E86D60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від 24 квітня 2019 року № 4995-МР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6854AE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0C6A0A" w:rsidRPr="00B110A9" w:rsidRDefault="00E86D60" w:rsidP="000C6A0A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t xml:space="preserve">- </w:t>
      </w:r>
      <w:r w:rsidR="000C6A0A" w:rsidRPr="00B110A9">
        <w:rPr>
          <w:sz w:val="28"/>
          <w:szCs w:val="28"/>
          <w:lang w:val="uk-UA"/>
        </w:rPr>
        <w:t xml:space="preserve">від 13 листопада 2019 року № 5959-МР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6854AE" w:rsidRPr="00B110A9">
        <w:rPr>
          <w:sz w:val="28"/>
          <w:szCs w:val="28"/>
          <w:lang w:val="uk-UA"/>
        </w:rPr>
        <w:t xml:space="preserve">штатної </w:t>
      </w:r>
      <w:r w:rsidR="000C6A0A" w:rsidRPr="00B110A9">
        <w:rPr>
          <w:sz w:val="28"/>
          <w:szCs w:val="28"/>
          <w:lang w:val="uk-UA"/>
        </w:rPr>
        <w:t>чисельності»;</w:t>
      </w:r>
    </w:p>
    <w:p w:rsidR="000C6A0A" w:rsidRPr="00B110A9" w:rsidRDefault="000C6A0A" w:rsidP="000C6A0A">
      <w:pPr>
        <w:ind w:firstLine="708"/>
        <w:jc w:val="both"/>
        <w:rPr>
          <w:sz w:val="28"/>
          <w:szCs w:val="28"/>
          <w:lang w:val="uk-UA"/>
        </w:rPr>
      </w:pPr>
      <w:r w:rsidRPr="00B110A9">
        <w:rPr>
          <w:sz w:val="28"/>
          <w:szCs w:val="28"/>
          <w:lang w:val="uk-UA"/>
        </w:rPr>
        <w:lastRenderedPageBreak/>
        <w:t xml:space="preserve">- від 22 липня 2020 року № 7212-МР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6854AE" w:rsidRPr="00B110A9">
        <w:rPr>
          <w:sz w:val="28"/>
          <w:szCs w:val="28"/>
          <w:lang w:val="uk-UA"/>
        </w:rPr>
        <w:t xml:space="preserve">штатної </w:t>
      </w:r>
      <w:r w:rsidRPr="00B110A9">
        <w:rPr>
          <w:sz w:val="28"/>
          <w:szCs w:val="28"/>
          <w:lang w:val="uk-UA"/>
        </w:rPr>
        <w:t>чисельності»;</w:t>
      </w:r>
    </w:p>
    <w:p w:rsidR="000C6A0A" w:rsidRPr="00184176" w:rsidRDefault="000C6A0A" w:rsidP="000C6A0A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 xml:space="preserve">- від 23 вересня 2020 року № 7363-МР « </w:t>
      </w:r>
      <w:r w:rsidR="00FA2CB3" w:rsidRPr="00184176">
        <w:rPr>
          <w:sz w:val="28"/>
          <w:szCs w:val="28"/>
          <w:lang w:val="uk-UA"/>
        </w:rPr>
        <w:t>П</w:t>
      </w:r>
      <w:r w:rsidRPr="00184176">
        <w:rPr>
          <w:sz w:val="28"/>
          <w:szCs w:val="28"/>
          <w:lang w:val="uk-UA"/>
        </w:rPr>
        <w:t>ро внесення змін до структури апарату та виконавчих органів Сумської міської ради, затверджен</w:t>
      </w:r>
      <w:r w:rsidR="00FA2CB3" w:rsidRPr="00184176">
        <w:rPr>
          <w:sz w:val="28"/>
          <w:szCs w:val="28"/>
          <w:lang w:val="uk-UA"/>
        </w:rPr>
        <w:t>ої</w:t>
      </w:r>
      <w:r w:rsidRPr="00184176">
        <w:rPr>
          <w:sz w:val="28"/>
          <w:szCs w:val="28"/>
          <w:lang w:val="uk-UA"/>
        </w:rPr>
        <w:t xml:space="preserve">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2A78B3" w:rsidRPr="00184176">
        <w:rPr>
          <w:sz w:val="28"/>
          <w:szCs w:val="28"/>
          <w:lang w:val="uk-UA"/>
        </w:rPr>
        <w:t xml:space="preserve">штатної </w:t>
      </w:r>
      <w:r w:rsidRPr="00184176">
        <w:rPr>
          <w:sz w:val="28"/>
          <w:szCs w:val="28"/>
          <w:lang w:val="uk-UA"/>
        </w:rPr>
        <w:t>чисельності»</w:t>
      </w:r>
      <w:r w:rsidR="00FA2CB3" w:rsidRPr="00184176">
        <w:rPr>
          <w:sz w:val="28"/>
          <w:szCs w:val="28"/>
          <w:lang w:val="uk-UA"/>
        </w:rPr>
        <w:t xml:space="preserve"> (зі змінами)</w:t>
      </w:r>
      <w:r w:rsidRPr="00184176">
        <w:rPr>
          <w:sz w:val="28"/>
          <w:szCs w:val="28"/>
          <w:lang w:val="uk-UA"/>
        </w:rPr>
        <w:t>;</w:t>
      </w:r>
    </w:p>
    <w:p w:rsidR="005D4616" w:rsidRPr="00184176" w:rsidRDefault="005D4616" w:rsidP="005D4616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 xml:space="preserve">- від 21 жовтня 2020 року № 7565-МР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2A78B3" w:rsidRPr="00184176">
        <w:rPr>
          <w:sz w:val="28"/>
          <w:szCs w:val="28"/>
          <w:lang w:val="uk-UA"/>
        </w:rPr>
        <w:t xml:space="preserve">штатної </w:t>
      </w:r>
      <w:r w:rsidRPr="00184176">
        <w:rPr>
          <w:sz w:val="28"/>
          <w:szCs w:val="28"/>
          <w:lang w:val="uk-UA"/>
        </w:rPr>
        <w:t>чисельності»;</w:t>
      </w:r>
    </w:p>
    <w:p w:rsidR="0063019A" w:rsidRPr="00184176" w:rsidRDefault="005D4616" w:rsidP="0063019A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>- від 21 жовтня 2020 року  7667-МР «Про внесення змін до структури апарату та виконавчих органів Сумської міської ради та їх загальної чисельності</w:t>
      </w:r>
      <w:r w:rsidR="0063019A" w:rsidRPr="00184176">
        <w:rPr>
          <w:sz w:val="28"/>
          <w:szCs w:val="28"/>
          <w:lang w:val="uk-UA"/>
        </w:rPr>
        <w:t xml:space="preserve">, затверджених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2A78B3" w:rsidRPr="00184176">
        <w:rPr>
          <w:sz w:val="28"/>
          <w:szCs w:val="28"/>
          <w:lang w:val="uk-UA"/>
        </w:rPr>
        <w:t xml:space="preserve">штатної </w:t>
      </w:r>
      <w:r w:rsidR="0063019A" w:rsidRPr="00184176">
        <w:rPr>
          <w:sz w:val="28"/>
          <w:szCs w:val="28"/>
          <w:lang w:val="uk-UA"/>
        </w:rPr>
        <w:t>чисельності»;</w:t>
      </w:r>
    </w:p>
    <w:p w:rsidR="0063019A" w:rsidRPr="00184176" w:rsidRDefault="0063019A" w:rsidP="0063019A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 xml:space="preserve">- від 29 вересня 2021 року № 1946-МР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2A78B3" w:rsidRPr="00184176">
        <w:rPr>
          <w:sz w:val="28"/>
          <w:szCs w:val="28"/>
          <w:lang w:val="uk-UA"/>
        </w:rPr>
        <w:t xml:space="preserve">штатної </w:t>
      </w:r>
      <w:r w:rsidRPr="00184176">
        <w:rPr>
          <w:sz w:val="28"/>
          <w:szCs w:val="28"/>
          <w:lang w:val="uk-UA"/>
        </w:rPr>
        <w:t>чисельності»;</w:t>
      </w:r>
    </w:p>
    <w:p w:rsidR="0063019A" w:rsidRPr="00184176" w:rsidRDefault="0063019A" w:rsidP="0063019A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>- від 24 листопада 2021 року № 2491-МР «Про внесення змін до структури апарату та виконавчих органів Сумської міської ради</w:t>
      </w:r>
      <w:r w:rsidR="002A78B3" w:rsidRPr="00184176">
        <w:rPr>
          <w:sz w:val="28"/>
          <w:szCs w:val="28"/>
          <w:lang w:val="uk-UA"/>
        </w:rPr>
        <w:t>,</w:t>
      </w:r>
      <w:r w:rsidRPr="00184176">
        <w:rPr>
          <w:sz w:val="28"/>
          <w:szCs w:val="28"/>
          <w:lang w:val="uk-UA"/>
        </w:rPr>
        <w:t xml:space="preserve"> затверджен</w:t>
      </w:r>
      <w:r w:rsidR="00FA2CB3" w:rsidRPr="00184176">
        <w:rPr>
          <w:sz w:val="28"/>
          <w:szCs w:val="28"/>
          <w:lang w:val="uk-UA"/>
        </w:rPr>
        <w:t>ої</w:t>
      </w:r>
      <w:r w:rsidRPr="00184176">
        <w:rPr>
          <w:sz w:val="28"/>
          <w:szCs w:val="28"/>
          <w:lang w:val="uk-UA"/>
        </w:rPr>
        <w:t xml:space="preserve">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2A78B3" w:rsidRPr="00184176">
        <w:rPr>
          <w:sz w:val="28"/>
          <w:szCs w:val="28"/>
          <w:lang w:val="uk-UA"/>
        </w:rPr>
        <w:t xml:space="preserve">штатної </w:t>
      </w:r>
      <w:r w:rsidRPr="00184176">
        <w:rPr>
          <w:sz w:val="28"/>
          <w:szCs w:val="28"/>
          <w:lang w:val="uk-UA"/>
        </w:rPr>
        <w:t>чисельності»</w:t>
      </w:r>
      <w:r w:rsidR="001F3AE6" w:rsidRPr="00184176">
        <w:rPr>
          <w:sz w:val="28"/>
          <w:szCs w:val="28"/>
          <w:lang w:val="uk-UA"/>
        </w:rPr>
        <w:t xml:space="preserve"> (зі змінами)</w:t>
      </w:r>
      <w:r w:rsidRPr="00184176">
        <w:rPr>
          <w:sz w:val="28"/>
          <w:szCs w:val="28"/>
          <w:lang w:val="uk-UA"/>
        </w:rPr>
        <w:t>;</w:t>
      </w:r>
    </w:p>
    <w:p w:rsidR="0063019A" w:rsidRPr="00184176" w:rsidRDefault="0063019A" w:rsidP="0063019A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>- від 23 грудня 2021 року № 2685-МР «Про внесення змін до структури апарату та виконавчих органів Сумської міської ради</w:t>
      </w:r>
      <w:r w:rsidR="002A78B3" w:rsidRPr="00184176">
        <w:rPr>
          <w:sz w:val="28"/>
          <w:szCs w:val="28"/>
          <w:lang w:val="uk-UA"/>
        </w:rPr>
        <w:t>,</w:t>
      </w:r>
      <w:r w:rsidRPr="00184176">
        <w:rPr>
          <w:sz w:val="28"/>
          <w:szCs w:val="28"/>
          <w:lang w:val="uk-UA"/>
        </w:rPr>
        <w:t xml:space="preserve"> затверджен</w:t>
      </w:r>
      <w:r w:rsidR="001F3AE6" w:rsidRPr="00184176">
        <w:rPr>
          <w:sz w:val="28"/>
          <w:szCs w:val="28"/>
          <w:lang w:val="uk-UA"/>
        </w:rPr>
        <w:t>ої</w:t>
      </w:r>
      <w:r w:rsidRPr="00184176">
        <w:rPr>
          <w:sz w:val="28"/>
          <w:szCs w:val="28"/>
          <w:lang w:val="uk-UA"/>
        </w:rPr>
        <w:t xml:space="preserve">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2A78B3" w:rsidRPr="00184176">
        <w:rPr>
          <w:sz w:val="28"/>
          <w:szCs w:val="28"/>
          <w:lang w:val="uk-UA"/>
        </w:rPr>
        <w:t xml:space="preserve">штатної </w:t>
      </w:r>
      <w:r w:rsidRPr="00184176">
        <w:rPr>
          <w:sz w:val="28"/>
          <w:szCs w:val="28"/>
          <w:lang w:val="uk-UA"/>
        </w:rPr>
        <w:t>чисельності»;</w:t>
      </w:r>
    </w:p>
    <w:p w:rsidR="0063019A" w:rsidRPr="00184176" w:rsidRDefault="0063019A" w:rsidP="0063019A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>- від 16 лютого 2022 року № 2736-МР «Про внесення змін до рішення Сумської міської ради від 23 грудня 2021 року № 2685-МР «Про внесення змін до структури апарату та виконавчих органів Сумської міської ради</w:t>
      </w:r>
      <w:r w:rsidR="002A78B3" w:rsidRPr="00184176">
        <w:rPr>
          <w:sz w:val="28"/>
          <w:szCs w:val="28"/>
          <w:lang w:val="uk-UA"/>
        </w:rPr>
        <w:t>,</w:t>
      </w:r>
      <w:r w:rsidRPr="00184176">
        <w:rPr>
          <w:sz w:val="28"/>
          <w:szCs w:val="28"/>
          <w:lang w:val="uk-UA"/>
        </w:rPr>
        <w:t xml:space="preserve"> затверджен</w:t>
      </w:r>
      <w:r w:rsidR="001F3AE6" w:rsidRPr="00184176">
        <w:rPr>
          <w:sz w:val="28"/>
          <w:szCs w:val="28"/>
          <w:lang w:val="uk-UA"/>
        </w:rPr>
        <w:t>ої</w:t>
      </w:r>
      <w:r w:rsidRPr="00184176">
        <w:rPr>
          <w:sz w:val="28"/>
          <w:szCs w:val="28"/>
          <w:lang w:val="uk-UA"/>
        </w:rPr>
        <w:t xml:space="preserve">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2A78B3" w:rsidRPr="00184176">
        <w:rPr>
          <w:sz w:val="28"/>
          <w:szCs w:val="28"/>
          <w:lang w:val="uk-UA"/>
        </w:rPr>
        <w:t xml:space="preserve">штатної </w:t>
      </w:r>
      <w:r w:rsidRPr="00184176">
        <w:rPr>
          <w:sz w:val="28"/>
          <w:szCs w:val="28"/>
          <w:lang w:val="uk-UA"/>
        </w:rPr>
        <w:t>чисельності»;</w:t>
      </w:r>
    </w:p>
    <w:p w:rsidR="0063019A" w:rsidRPr="00184176" w:rsidRDefault="0063019A" w:rsidP="0063019A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 xml:space="preserve">- від 14 червня 2022 року № 3015-МР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</w:t>
      </w:r>
      <w:r w:rsidR="002A78B3" w:rsidRPr="00184176">
        <w:rPr>
          <w:sz w:val="28"/>
          <w:szCs w:val="28"/>
          <w:lang w:val="uk-UA"/>
        </w:rPr>
        <w:t xml:space="preserve">штатної </w:t>
      </w:r>
      <w:r w:rsidRPr="00184176">
        <w:rPr>
          <w:sz w:val="28"/>
          <w:szCs w:val="28"/>
          <w:lang w:val="uk-UA"/>
        </w:rPr>
        <w:t>чисельності»;</w:t>
      </w:r>
    </w:p>
    <w:p w:rsidR="0063019A" w:rsidRPr="00184176" w:rsidRDefault="0063019A" w:rsidP="0063019A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>- від 28 вересня 2022 року № 3086-МР «Про внесення змін до рішення Сумської міської ради від 23 грудня 2021 року № 2685-МР «Про внесення змін до структури апарату та виконавчих органів Сумської міської ради</w:t>
      </w:r>
      <w:r w:rsidR="002A78B3" w:rsidRPr="00184176">
        <w:rPr>
          <w:sz w:val="28"/>
          <w:szCs w:val="28"/>
          <w:lang w:val="uk-UA"/>
        </w:rPr>
        <w:t>,</w:t>
      </w:r>
      <w:r w:rsidRPr="00184176">
        <w:rPr>
          <w:sz w:val="28"/>
          <w:szCs w:val="28"/>
          <w:lang w:val="uk-UA"/>
        </w:rPr>
        <w:t xml:space="preserve"> затверджен</w:t>
      </w:r>
      <w:r w:rsidR="001F3AE6" w:rsidRPr="00184176">
        <w:rPr>
          <w:sz w:val="28"/>
          <w:szCs w:val="28"/>
          <w:lang w:val="uk-UA"/>
        </w:rPr>
        <w:t>ої</w:t>
      </w:r>
      <w:r w:rsidRPr="00184176">
        <w:rPr>
          <w:sz w:val="28"/>
          <w:szCs w:val="28"/>
          <w:lang w:val="uk-UA"/>
        </w:rPr>
        <w:t xml:space="preserve"> рішенням Сумської міської ради від 27 липня 2016 року </w:t>
      </w:r>
      <w:r w:rsidR="00184176" w:rsidRPr="00184176">
        <w:rPr>
          <w:sz w:val="28"/>
          <w:szCs w:val="28"/>
          <w:lang w:val="uk-UA"/>
        </w:rPr>
        <w:t xml:space="preserve">                 </w:t>
      </w:r>
      <w:r w:rsidRPr="00184176">
        <w:rPr>
          <w:sz w:val="28"/>
          <w:szCs w:val="28"/>
          <w:lang w:val="uk-UA"/>
        </w:rPr>
        <w:lastRenderedPageBreak/>
        <w:t>№ 1031-МР «Про затвердження структури апарату та виконавчих органів Сумської міської ради, їх загальної чисельності»;</w:t>
      </w:r>
    </w:p>
    <w:p w:rsidR="0063019A" w:rsidRPr="00184176" w:rsidRDefault="0063019A" w:rsidP="0063019A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>- від 03 листопада 2022 року № 3173-МР «Про внесення змін до структури апарату та виконавчих органів Сумської міської ради</w:t>
      </w:r>
      <w:r w:rsidR="002A78B3" w:rsidRPr="00184176">
        <w:rPr>
          <w:sz w:val="28"/>
          <w:szCs w:val="28"/>
          <w:lang w:val="uk-UA"/>
        </w:rPr>
        <w:t>,</w:t>
      </w:r>
      <w:r w:rsidRPr="00184176">
        <w:rPr>
          <w:sz w:val="28"/>
          <w:szCs w:val="28"/>
          <w:lang w:val="uk-UA"/>
        </w:rPr>
        <w:t xml:space="preserve"> затверджен</w:t>
      </w:r>
      <w:r w:rsidR="00D50399" w:rsidRPr="00184176">
        <w:rPr>
          <w:sz w:val="28"/>
          <w:szCs w:val="28"/>
          <w:lang w:val="uk-UA"/>
        </w:rPr>
        <w:t>ої</w:t>
      </w:r>
      <w:r w:rsidRPr="00184176">
        <w:rPr>
          <w:sz w:val="28"/>
          <w:szCs w:val="28"/>
          <w:lang w:val="uk-UA"/>
        </w:rPr>
        <w:t xml:space="preserve">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 чисельності»</w:t>
      </w:r>
      <w:r w:rsidR="001F3AE6" w:rsidRPr="00184176">
        <w:rPr>
          <w:sz w:val="28"/>
          <w:szCs w:val="28"/>
          <w:lang w:val="uk-UA"/>
        </w:rPr>
        <w:t xml:space="preserve"> (зі змінами)</w:t>
      </w:r>
      <w:r w:rsidRPr="00184176">
        <w:rPr>
          <w:sz w:val="28"/>
          <w:szCs w:val="28"/>
          <w:lang w:val="uk-UA"/>
        </w:rPr>
        <w:t>;</w:t>
      </w:r>
    </w:p>
    <w:p w:rsidR="0063019A" w:rsidRPr="00184176" w:rsidRDefault="0063019A" w:rsidP="0063019A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>- від 30 листопада 2022 року № 3299-МР «Про внесення змін до рішення Сумської міської ради від 03 листопада 2022 року № 3173-МР «Про внесення змін до структури апарату та виконавчих органів Сумської міської ради</w:t>
      </w:r>
      <w:r w:rsidR="002A78B3" w:rsidRPr="00184176">
        <w:rPr>
          <w:sz w:val="28"/>
          <w:szCs w:val="28"/>
          <w:lang w:val="uk-UA"/>
        </w:rPr>
        <w:t>,</w:t>
      </w:r>
      <w:r w:rsidRPr="00184176">
        <w:rPr>
          <w:sz w:val="28"/>
          <w:szCs w:val="28"/>
          <w:lang w:val="uk-UA"/>
        </w:rPr>
        <w:t xml:space="preserve"> затверджен</w:t>
      </w:r>
      <w:r w:rsidR="00D50399" w:rsidRPr="00184176">
        <w:rPr>
          <w:sz w:val="28"/>
          <w:szCs w:val="28"/>
          <w:lang w:val="uk-UA"/>
        </w:rPr>
        <w:t>ої</w:t>
      </w:r>
      <w:r w:rsidRPr="00184176">
        <w:rPr>
          <w:sz w:val="28"/>
          <w:szCs w:val="28"/>
          <w:lang w:val="uk-UA"/>
        </w:rPr>
        <w:t xml:space="preserve"> рішенням Сумської міської ради від 27 липня 2016 року </w:t>
      </w:r>
      <w:r w:rsidR="002A78B3" w:rsidRPr="00184176">
        <w:rPr>
          <w:sz w:val="28"/>
          <w:szCs w:val="28"/>
          <w:lang w:val="uk-UA"/>
        </w:rPr>
        <w:t xml:space="preserve">                 </w:t>
      </w:r>
      <w:r w:rsidRPr="00184176">
        <w:rPr>
          <w:sz w:val="28"/>
          <w:szCs w:val="28"/>
          <w:lang w:val="uk-UA"/>
        </w:rPr>
        <w:t>№ 1031-МР «Про затвердження структури апарату та виконавчих органів Сумської міської ради, їх загальної</w:t>
      </w:r>
      <w:r w:rsidR="002A78B3" w:rsidRPr="00184176">
        <w:rPr>
          <w:sz w:val="28"/>
          <w:szCs w:val="28"/>
          <w:lang w:val="uk-UA"/>
        </w:rPr>
        <w:t xml:space="preserve"> </w:t>
      </w:r>
      <w:r w:rsidRPr="00184176">
        <w:rPr>
          <w:sz w:val="28"/>
          <w:szCs w:val="28"/>
          <w:lang w:val="uk-UA"/>
        </w:rPr>
        <w:t>чисельності»</w:t>
      </w:r>
      <w:r w:rsidR="001F3AE6" w:rsidRPr="00184176">
        <w:rPr>
          <w:sz w:val="28"/>
          <w:szCs w:val="28"/>
          <w:lang w:val="uk-UA"/>
        </w:rPr>
        <w:t xml:space="preserve"> (зі змінами)</w:t>
      </w:r>
      <w:r w:rsidRPr="00184176">
        <w:rPr>
          <w:sz w:val="28"/>
          <w:szCs w:val="28"/>
          <w:lang w:val="uk-UA"/>
        </w:rPr>
        <w:t>;</w:t>
      </w:r>
    </w:p>
    <w:p w:rsidR="0063019A" w:rsidRPr="00184176" w:rsidRDefault="0063019A" w:rsidP="0063019A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>- від 25 січня 2023 року № 3471-МР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чисельності»</w:t>
      </w:r>
      <w:r w:rsidR="001F3AE6" w:rsidRPr="00184176">
        <w:rPr>
          <w:sz w:val="28"/>
          <w:szCs w:val="28"/>
          <w:lang w:val="uk-UA"/>
        </w:rPr>
        <w:t xml:space="preserve"> (зі змінами)</w:t>
      </w:r>
      <w:r w:rsidRPr="00184176">
        <w:rPr>
          <w:sz w:val="28"/>
          <w:szCs w:val="28"/>
          <w:lang w:val="uk-UA"/>
        </w:rPr>
        <w:t>;</w:t>
      </w:r>
    </w:p>
    <w:p w:rsidR="0063019A" w:rsidRPr="00184176" w:rsidRDefault="0063019A" w:rsidP="0063019A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 xml:space="preserve">- від 23 </w:t>
      </w:r>
      <w:r w:rsidR="001F3AE6" w:rsidRPr="00184176">
        <w:rPr>
          <w:sz w:val="28"/>
          <w:szCs w:val="28"/>
          <w:lang w:val="uk-UA"/>
        </w:rPr>
        <w:t>лютого</w:t>
      </w:r>
      <w:r w:rsidRPr="00184176">
        <w:rPr>
          <w:sz w:val="28"/>
          <w:szCs w:val="28"/>
          <w:lang w:val="uk-UA"/>
        </w:rPr>
        <w:t xml:space="preserve"> 2023 року № 3540-МР «Про внесення змін до структури апарату та виконавчих органів Сумської міської ради</w:t>
      </w:r>
      <w:r w:rsidR="00C9095C" w:rsidRPr="00184176">
        <w:rPr>
          <w:sz w:val="28"/>
          <w:szCs w:val="28"/>
          <w:lang w:val="uk-UA"/>
        </w:rPr>
        <w:t>,</w:t>
      </w:r>
      <w:r w:rsidRPr="00184176">
        <w:rPr>
          <w:sz w:val="28"/>
          <w:szCs w:val="28"/>
          <w:lang w:val="uk-UA"/>
        </w:rPr>
        <w:t xml:space="preserve"> затверджен</w:t>
      </w:r>
      <w:r w:rsidR="00D50399" w:rsidRPr="00184176">
        <w:rPr>
          <w:sz w:val="28"/>
          <w:szCs w:val="28"/>
          <w:lang w:val="uk-UA"/>
        </w:rPr>
        <w:t>ої</w:t>
      </w:r>
      <w:r w:rsidRPr="00184176">
        <w:rPr>
          <w:sz w:val="28"/>
          <w:szCs w:val="28"/>
          <w:lang w:val="uk-UA"/>
        </w:rPr>
        <w:t xml:space="preserve">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 чисельності»</w:t>
      </w:r>
      <w:r w:rsidR="001F3AE6" w:rsidRPr="00184176">
        <w:rPr>
          <w:sz w:val="28"/>
          <w:szCs w:val="28"/>
          <w:lang w:val="uk-UA"/>
        </w:rPr>
        <w:t xml:space="preserve"> (зі змінами)</w:t>
      </w:r>
      <w:r w:rsidRPr="00184176">
        <w:rPr>
          <w:sz w:val="28"/>
          <w:szCs w:val="28"/>
          <w:lang w:val="uk-UA"/>
        </w:rPr>
        <w:t>;</w:t>
      </w:r>
    </w:p>
    <w:p w:rsidR="00D50399" w:rsidRPr="00184176" w:rsidRDefault="00D50399" w:rsidP="00D50399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>- від 29 березня 2023 року № 3659-МР «Про внесення змін до структури апарату та виконавчих органів Сумської міської ради</w:t>
      </w:r>
      <w:r w:rsidR="00C9095C" w:rsidRPr="00184176">
        <w:rPr>
          <w:sz w:val="28"/>
          <w:szCs w:val="28"/>
          <w:lang w:val="uk-UA"/>
        </w:rPr>
        <w:t>,</w:t>
      </w:r>
      <w:r w:rsidRPr="00184176">
        <w:rPr>
          <w:sz w:val="28"/>
          <w:szCs w:val="28"/>
          <w:lang w:val="uk-UA"/>
        </w:rPr>
        <w:t xml:space="preserve"> затвердженої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 чисельності»</w:t>
      </w:r>
      <w:r w:rsidR="001F3AE6" w:rsidRPr="00184176">
        <w:rPr>
          <w:sz w:val="28"/>
          <w:szCs w:val="28"/>
          <w:lang w:val="uk-UA"/>
        </w:rPr>
        <w:t xml:space="preserve"> (зі змінами)</w:t>
      </w:r>
      <w:r w:rsidRPr="00184176">
        <w:rPr>
          <w:sz w:val="28"/>
          <w:szCs w:val="28"/>
          <w:lang w:val="uk-UA"/>
        </w:rPr>
        <w:t>;</w:t>
      </w:r>
    </w:p>
    <w:p w:rsidR="00E07784" w:rsidRPr="00184176" w:rsidRDefault="00E07784" w:rsidP="00E07784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 xml:space="preserve">- від 17 листопада 2023 року </w:t>
      </w:r>
      <w:r w:rsidR="00016969" w:rsidRPr="00184176">
        <w:rPr>
          <w:sz w:val="28"/>
          <w:szCs w:val="28"/>
          <w:lang w:val="uk-UA"/>
        </w:rPr>
        <w:t xml:space="preserve">№ 4151-МР </w:t>
      </w:r>
      <w:r w:rsidRPr="00184176">
        <w:rPr>
          <w:sz w:val="28"/>
          <w:szCs w:val="28"/>
          <w:lang w:val="uk-UA"/>
        </w:rPr>
        <w:t>«Про внесення змін до структури апарату та виконавчих органів Сумської міської ради</w:t>
      </w:r>
      <w:r w:rsidR="00C9095C" w:rsidRPr="00184176">
        <w:rPr>
          <w:sz w:val="28"/>
          <w:szCs w:val="28"/>
          <w:lang w:val="uk-UA"/>
        </w:rPr>
        <w:t>,</w:t>
      </w:r>
      <w:r w:rsidRPr="00184176">
        <w:rPr>
          <w:sz w:val="28"/>
          <w:szCs w:val="28"/>
          <w:lang w:val="uk-UA"/>
        </w:rPr>
        <w:t xml:space="preserve"> затвердженої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</w:t>
      </w:r>
      <w:r w:rsidR="00C9095C" w:rsidRPr="00184176">
        <w:rPr>
          <w:sz w:val="28"/>
          <w:szCs w:val="28"/>
          <w:lang w:val="uk-UA"/>
        </w:rPr>
        <w:t xml:space="preserve"> </w:t>
      </w:r>
      <w:r w:rsidRPr="00184176">
        <w:rPr>
          <w:sz w:val="28"/>
          <w:szCs w:val="28"/>
          <w:lang w:val="uk-UA"/>
        </w:rPr>
        <w:t>чисельності»</w:t>
      </w:r>
      <w:r w:rsidR="0075572F" w:rsidRPr="00184176">
        <w:rPr>
          <w:sz w:val="28"/>
          <w:szCs w:val="28"/>
          <w:lang w:val="uk-UA"/>
        </w:rPr>
        <w:t xml:space="preserve"> (зі змінами)</w:t>
      </w:r>
      <w:r w:rsidRPr="00184176">
        <w:rPr>
          <w:sz w:val="28"/>
          <w:szCs w:val="28"/>
          <w:lang w:val="uk-UA"/>
        </w:rPr>
        <w:t>;</w:t>
      </w:r>
    </w:p>
    <w:p w:rsidR="00E07784" w:rsidRPr="00184176" w:rsidRDefault="00E07784" w:rsidP="00E07784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>- від 31 січня 2024 року № 4452-МР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чисельності»</w:t>
      </w:r>
      <w:r w:rsidR="0075572F" w:rsidRPr="00184176">
        <w:rPr>
          <w:sz w:val="28"/>
          <w:szCs w:val="28"/>
          <w:lang w:val="uk-UA"/>
        </w:rPr>
        <w:t xml:space="preserve"> (зі змінами)</w:t>
      </w:r>
      <w:r w:rsidRPr="00184176">
        <w:rPr>
          <w:sz w:val="28"/>
          <w:szCs w:val="28"/>
          <w:lang w:val="uk-UA"/>
        </w:rPr>
        <w:t>;</w:t>
      </w:r>
    </w:p>
    <w:p w:rsidR="00E07784" w:rsidRPr="00184176" w:rsidRDefault="00E07784" w:rsidP="00E07784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>- від 28 лютого 2024 року № 4484-МР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чисельності»</w:t>
      </w:r>
      <w:r w:rsidR="0075572F" w:rsidRPr="00184176">
        <w:rPr>
          <w:sz w:val="28"/>
          <w:szCs w:val="28"/>
          <w:lang w:val="uk-UA"/>
        </w:rPr>
        <w:t xml:space="preserve"> (зі змінами)</w:t>
      </w:r>
      <w:r w:rsidRPr="00184176">
        <w:rPr>
          <w:sz w:val="28"/>
          <w:szCs w:val="28"/>
          <w:lang w:val="uk-UA"/>
        </w:rPr>
        <w:t>;</w:t>
      </w:r>
    </w:p>
    <w:p w:rsidR="00E07784" w:rsidRPr="00184176" w:rsidRDefault="00E07784" w:rsidP="00E07784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>- від 27 березня 2024 року № 4686-МР «Про внесення змін до структури апарату та виконавчих органів Сумської міської ради</w:t>
      </w:r>
      <w:r w:rsidR="00C9095C" w:rsidRPr="00184176">
        <w:rPr>
          <w:sz w:val="28"/>
          <w:szCs w:val="28"/>
          <w:lang w:val="uk-UA"/>
        </w:rPr>
        <w:t>,</w:t>
      </w:r>
      <w:r w:rsidRPr="00184176">
        <w:rPr>
          <w:sz w:val="28"/>
          <w:szCs w:val="28"/>
          <w:lang w:val="uk-UA"/>
        </w:rPr>
        <w:t xml:space="preserve"> затвердженої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 чисельності»</w:t>
      </w:r>
      <w:r w:rsidR="0075572F" w:rsidRPr="00184176">
        <w:rPr>
          <w:sz w:val="28"/>
          <w:szCs w:val="28"/>
          <w:lang w:val="uk-UA"/>
        </w:rPr>
        <w:t xml:space="preserve"> (зі змінами)</w:t>
      </w:r>
      <w:r w:rsidRPr="00184176">
        <w:rPr>
          <w:sz w:val="28"/>
          <w:szCs w:val="28"/>
          <w:lang w:val="uk-UA"/>
        </w:rPr>
        <w:t>;</w:t>
      </w:r>
    </w:p>
    <w:p w:rsidR="0081528E" w:rsidRPr="00184176" w:rsidRDefault="00E07784" w:rsidP="0081528E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lastRenderedPageBreak/>
        <w:t>- від 10 квітня 2024 ро</w:t>
      </w:r>
      <w:r w:rsidR="0081528E" w:rsidRPr="00184176">
        <w:rPr>
          <w:sz w:val="28"/>
          <w:szCs w:val="28"/>
          <w:lang w:val="uk-UA"/>
        </w:rPr>
        <w:t>ку  № 4702-МР «Про внесення змін до структури апарату та виконавчих органів Сумської міської ради</w:t>
      </w:r>
      <w:r w:rsidR="00C9095C" w:rsidRPr="00184176">
        <w:rPr>
          <w:sz w:val="28"/>
          <w:szCs w:val="28"/>
          <w:lang w:val="uk-UA"/>
        </w:rPr>
        <w:t>,</w:t>
      </w:r>
      <w:r w:rsidR="0081528E" w:rsidRPr="00184176">
        <w:rPr>
          <w:sz w:val="28"/>
          <w:szCs w:val="28"/>
          <w:lang w:val="uk-UA"/>
        </w:rPr>
        <w:t xml:space="preserve"> затвердженої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 чисельності»</w:t>
      </w:r>
      <w:r w:rsidR="0075572F" w:rsidRPr="00184176">
        <w:rPr>
          <w:sz w:val="28"/>
          <w:szCs w:val="28"/>
          <w:lang w:val="uk-UA"/>
        </w:rPr>
        <w:t xml:space="preserve"> (зі змінами)</w:t>
      </w:r>
      <w:r w:rsidR="0081528E" w:rsidRPr="00184176">
        <w:rPr>
          <w:sz w:val="28"/>
          <w:szCs w:val="28"/>
          <w:lang w:val="uk-UA"/>
        </w:rPr>
        <w:t>;</w:t>
      </w:r>
    </w:p>
    <w:p w:rsidR="0014289C" w:rsidRPr="00184176" w:rsidRDefault="0014289C" w:rsidP="0014289C">
      <w:pPr>
        <w:ind w:firstLine="708"/>
        <w:jc w:val="both"/>
        <w:rPr>
          <w:sz w:val="28"/>
          <w:szCs w:val="28"/>
          <w:lang w:val="uk-UA"/>
        </w:rPr>
      </w:pPr>
      <w:r w:rsidRPr="00184176">
        <w:rPr>
          <w:sz w:val="28"/>
          <w:szCs w:val="28"/>
          <w:lang w:val="uk-UA"/>
        </w:rPr>
        <w:t>- від 10 липня 2024 року № 4965-МР «Про внесення змін до структури апарату та виконавчих органів Сумської міської ради</w:t>
      </w:r>
      <w:r w:rsidR="00C9095C" w:rsidRPr="00184176">
        <w:rPr>
          <w:sz w:val="28"/>
          <w:szCs w:val="28"/>
          <w:lang w:val="uk-UA"/>
        </w:rPr>
        <w:t>,</w:t>
      </w:r>
      <w:r w:rsidRPr="00184176">
        <w:rPr>
          <w:sz w:val="28"/>
          <w:szCs w:val="28"/>
          <w:lang w:val="uk-UA"/>
        </w:rPr>
        <w:t xml:space="preserve"> затвердженої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 чисельності»</w:t>
      </w:r>
      <w:r w:rsidR="0075572F" w:rsidRPr="00184176">
        <w:rPr>
          <w:sz w:val="28"/>
          <w:szCs w:val="28"/>
          <w:lang w:val="uk-UA"/>
        </w:rPr>
        <w:t xml:space="preserve"> (зі змінами)</w:t>
      </w:r>
      <w:r w:rsidRPr="00184176">
        <w:rPr>
          <w:sz w:val="28"/>
          <w:szCs w:val="28"/>
          <w:lang w:val="uk-UA"/>
        </w:rPr>
        <w:t>;</w:t>
      </w:r>
    </w:p>
    <w:p w:rsidR="0014289C" w:rsidRPr="001C2D18" w:rsidRDefault="0014289C" w:rsidP="0014289C">
      <w:pPr>
        <w:ind w:firstLine="708"/>
        <w:jc w:val="both"/>
        <w:rPr>
          <w:sz w:val="28"/>
          <w:szCs w:val="28"/>
          <w:lang w:val="uk-UA"/>
        </w:rPr>
      </w:pPr>
      <w:r w:rsidRPr="001C2D18">
        <w:rPr>
          <w:sz w:val="28"/>
          <w:szCs w:val="28"/>
          <w:lang w:val="uk-UA"/>
        </w:rPr>
        <w:t>- від 05 серпня 2024 № 4975-МР «Про внесення змін до структури апарату та виконавчих органів Сумської міської ради</w:t>
      </w:r>
      <w:r w:rsidR="00C9095C" w:rsidRPr="001C2D18">
        <w:rPr>
          <w:sz w:val="28"/>
          <w:szCs w:val="28"/>
          <w:lang w:val="uk-UA"/>
        </w:rPr>
        <w:t>,</w:t>
      </w:r>
      <w:r w:rsidRPr="001C2D18">
        <w:rPr>
          <w:sz w:val="28"/>
          <w:szCs w:val="28"/>
          <w:lang w:val="uk-UA"/>
        </w:rPr>
        <w:t xml:space="preserve"> затвердженої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 чисельності»</w:t>
      </w:r>
      <w:r w:rsidR="0075572F" w:rsidRPr="001C2D18">
        <w:rPr>
          <w:sz w:val="28"/>
          <w:szCs w:val="28"/>
          <w:lang w:val="uk-UA"/>
        </w:rPr>
        <w:t xml:space="preserve"> (зі змінами)</w:t>
      </w:r>
      <w:r w:rsidRPr="001C2D18">
        <w:rPr>
          <w:sz w:val="28"/>
          <w:szCs w:val="28"/>
          <w:lang w:val="uk-UA"/>
        </w:rPr>
        <w:t>;</w:t>
      </w:r>
    </w:p>
    <w:p w:rsidR="0014289C" w:rsidRPr="001C2D18" w:rsidRDefault="0014289C" w:rsidP="0014289C">
      <w:pPr>
        <w:ind w:firstLine="708"/>
        <w:jc w:val="both"/>
        <w:rPr>
          <w:sz w:val="28"/>
          <w:szCs w:val="28"/>
          <w:lang w:val="uk-UA"/>
        </w:rPr>
      </w:pPr>
      <w:r w:rsidRPr="001C2D18">
        <w:rPr>
          <w:sz w:val="28"/>
          <w:szCs w:val="28"/>
          <w:lang w:val="uk-UA"/>
        </w:rPr>
        <w:t>- від 30 вересня 2024 року № 5021-МР «Про внесення змін до структури апарату та виконавчих органів Сумської міської ради</w:t>
      </w:r>
      <w:r w:rsidR="00C9095C" w:rsidRPr="001C2D18">
        <w:rPr>
          <w:sz w:val="28"/>
          <w:szCs w:val="28"/>
          <w:lang w:val="uk-UA"/>
        </w:rPr>
        <w:t>,</w:t>
      </w:r>
      <w:r w:rsidRPr="001C2D18">
        <w:rPr>
          <w:sz w:val="28"/>
          <w:szCs w:val="28"/>
          <w:lang w:val="uk-UA"/>
        </w:rPr>
        <w:t xml:space="preserve"> затвердженої рішенням Сумської міської ради від 27 липня 2016 року № 1031-МР «Про затвердження структури апарату та виконавчих органів Сумської міської ради, їх загальної чисельності»</w:t>
      </w:r>
      <w:r w:rsidR="0075572F" w:rsidRPr="001C2D18">
        <w:rPr>
          <w:sz w:val="28"/>
          <w:szCs w:val="28"/>
          <w:lang w:val="uk-UA"/>
        </w:rPr>
        <w:t xml:space="preserve"> (зі змінами)</w:t>
      </w:r>
      <w:r w:rsidRPr="001C2D18">
        <w:rPr>
          <w:sz w:val="28"/>
          <w:szCs w:val="28"/>
          <w:lang w:val="uk-UA"/>
        </w:rPr>
        <w:t>.</w:t>
      </w:r>
    </w:p>
    <w:p w:rsidR="00E07784" w:rsidRDefault="00E07784" w:rsidP="00D50399">
      <w:pPr>
        <w:ind w:firstLine="708"/>
        <w:jc w:val="both"/>
        <w:rPr>
          <w:sz w:val="28"/>
          <w:szCs w:val="28"/>
          <w:lang w:val="uk-UA"/>
        </w:rPr>
      </w:pPr>
    </w:p>
    <w:p w:rsidR="002F305E" w:rsidRDefault="002F305E" w:rsidP="002F305E">
      <w:pPr>
        <w:rPr>
          <w:sz w:val="28"/>
          <w:szCs w:val="28"/>
          <w:lang w:val="uk-UA"/>
        </w:rPr>
      </w:pPr>
    </w:p>
    <w:p w:rsidR="00E9427A" w:rsidRDefault="00E9427A" w:rsidP="002F305E">
      <w:pPr>
        <w:rPr>
          <w:sz w:val="28"/>
          <w:szCs w:val="28"/>
          <w:lang w:val="uk-UA"/>
        </w:rPr>
      </w:pPr>
    </w:p>
    <w:p w:rsidR="00942DFB" w:rsidRPr="00640550" w:rsidRDefault="00942DFB" w:rsidP="002F305E">
      <w:pPr>
        <w:rPr>
          <w:sz w:val="28"/>
          <w:szCs w:val="28"/>
          <w:lang w:val="uk-UA"/>
        </w:rPr>
      </w:pPr>
    </w:p>
    <w:p w:rsidR="002F305E" w:rsidRPr="00640550" w:rsidRDefault="00E9427A" w:rsidP="002F30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C0301">
        <w:rPr>
          <w:sz w:val="28"/>
          <w:szCs w:val="28"/>
          <w:lang w:val="uk-UA"/>
        </w:rPr>
        <w:t>Артем КОБЗАР</w:t>
      </w:r>
    </w:p>
    <w:p w:rsidR="002F305E" w:rsidRDefault="002F305E" w:rsidP="002F305E">
      <w:pPr>
        <w:rPr>
          <w:sz w:val="28"/>
          <w:szCs w:val="24"/>
          <w:lang w:val="uk-UA"/>
        </w:rPr>
      </w:pPr>
    </w:p>
    <w:p w:rsidR="00E95B22" w:rsidRDefault="00E95B22" w:rsidP="002F305E">
      <w:pPr>
        <w:rPr>
          <w:sz w:val="28"/>
          <w:szCs w:val="24"/>
          <w:lang w:val="uk-UA"/>
        </w:rPr>
      </w:pPr>
    </w:p>
    <w:p w:rsidR="0014289C" w:rsidRDefault="0014289C" w:rsidP="002F305E">
      <w:pPr>
        <w:rPr>
          <w:sz w:val="28"/>
          <w:szCs w:val="24"/>
          <w:lang w:val="uk-UA"/>
        </w:rPr>
      </w:pPr>
    </w:p>
    <w:p w:rsidR="0014289C" w:rsidRDefault="0014289C" w:rsidP="002F305E">
      <w:pPr>
        <w:rPr>
          <w:sz w:val="28"/>
          <w:szCs w:val="24"/>
          <w:lang w:val="uk-UA"/>
        </w:rPr>
      </w:pPr>
    </w:p>
    <w:p w:rsidR="0014289C" w:rsidRPr="00CF69EC" w:rsidRDefault="0014289C" w:rsidP="002F305E">
      <w:pPr>
        <w:rPr>
          <w:sz w:val="28"/>
          <w:szCs w:val="24"/>
          <w:lang w:val="uk-UA"/>
        </w:rPr>
      </w:pPr>
    </w:p>
    <w:p w:rsidR="00AC0301" w:rsidRDefault="00AC0301" w:rsidP="00AC0301">
      <w:pPr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Виконавець: Владислав КУПРІЄНКО</w:t>
      </w:r>
    </w:p>
    <w:p w:rsidR="00867CD9" w:rsidRDefault="00867CD9" w:rsidP="00867CD9">
      <w:pPr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Ініціатор розгляду питання – </w:t>
      </w:r>
      <w:r w:rsidR="00AC0301">
        <w:rPr>
          <w:sz w:val="24"/>
          <w:szCs w:val="28"/>
          <w:lang w:val="uk-UA"/>
        </w:rPr>
        <w:t>депутат Сумської міської ради Артем КОБЗАР</w:t>
      </w:r>
    </w:p>
    <w:p w:rsidR="00867CD9" w:rsidRDefault="00867CD9" w:rsidP="00867CD9">
      <w:pPr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Проект рішення підготовлено відділом організаційно – кадрової роботи</w:t>
      </w:r>
    </w:p>
    <w:p w:rsidR="00E26AF5" w:rsidRPr="00E26AF5" w:rsidRDefault="00867CD9" w:rsidP="00E26AF5">
      <w:pPr>
        <w:jc w:val="both"/>
        <w:rPr>
          <w:lang w:val="uk-UA"/>
        </w:rPr>
      </w:pPr>
      <w:r>
        <w:rPr>
          <w:sz w:val="24"/>
          <w:szCs w:val="28"/>
          <w:lang w:val="uk-UA"/>
        </w:rPr>
        <w:t xml:space="preserve">Доповідає: Владислав </w:t>
      </w:r>
      <w:proofErr w:type="spellStart"/>
      <w:r>
        <w:rPr>
          <w:sz w:val="24"/>
          <w:szCs w:val="28"/>
          <w:lang w:val="uk-UA"/>
        </w:rPr>
        <w:t>Купрієнко</w:t>
      </w:r>
      <w:proofErr w:type="spellEnd"/>
    </w:p>
    <w:p w:rsidR="0014289C" w:rsidRDefault="0014289C" w:rsidP="00AC0301">
      <w:pPr>
        <w:jc w:val="center"/>
        <w:rPr>
          <w:b/>
          <w:sz w:val="28"/>
          <w:szCs w:val="28"/>
          <w:lang w:val="uk-UA"/>
        </w:rPr>
      </w:pPr>
    </w:p>
    <w:p w:rsidR="0014289C" w:rsidRDefault="0014289C" w:rsidP="00AC0301">
      <w:pPr>
        <w:jc w:val="center"/>
        <w:rPr>
          <w:b/>
          <w:sz w:val="28"/>
          <w:szCs w:val="28"/>
          <w:lang w:val="uk-UA"/>
        </w:rPr>
      </w:pPr>
    </w:p>
    <w:p w:rsidR="0014289C" w:rsidRDefault="0014289C" w:rsidP="00AC0301">
      <w:pPr>
        <w:jc w:val="center"/>
        <w:rPr>
          <w:b/>
          <w:sz w:val="28"/>
          <w:szCs w:val="28"/>
          <w:lang w:val="uk-UA"/>
        </w:rPr>
      </w:pPr>
    </w:p>
    <w:p w:rsidR="0014289C" w:rsidRDefault="0014289C" w:rsidP="00AC0301">
      <w:pPr>
        <w:jc w:val="center"/>
        <w:rPr>
          <w:b/>
          <w:sz w:val="28"/>
          <w:szCs w:val="28"/>
          <w:lang w:val="uk-UA"/>
        </w:rPr>
      </w:pPr>
    </w:p>
    <w:p w:rsidR="0014289C" w:rsidRDefault="0014289C" w:rsidP="00AC0301">
      <w:pPr>
        <w:jc w:val="center"/>
        <w:rPr>
          <w:b/>
          <w:sz w:val="28"/>
          <w:szCs w:val="28"/>
          <w:lang w:val="uk-UA"/>
        </w:rPr>
      </w:pPr>
    </w:p>
    <w:p w:rsidR="0014289C" w:rsidRDefault="0014289C" w:rsidP="00AC0301">
      <w:pPr>
        <w:jc w:val="center"/>
        <w:rPr>
          <w:b/>
          <w:sz w:val="28"/>
          <w:szCs w:val="28"/>
          <w:lang w:val="uk-UA"/>
        </w:rPr>
      </w:pPr>
    </w:p>
    <w:p w:rsidR="006B6EED" w:rsidRDefault="006B6EED" w:rsidP="00AC0301">
      <w:pPr>
        <w:jc w:val="center"/>
        <w:rPr>
          <w:b/>
          <w:sz w:val="28"/>
          <w:szCs w:val="28"/>
          <w:lang w:val="uk-UA"/>
        </w:rPr>
      </w:pPr>
    </w:p>
    <w:p w:rsidR="006B6EED" w:rsidRDefault="006B6EED" w:rsidP="00AC0301">
      <w:pPr>
        <w:jc w:val="center"/>
        <w:rPr>
          <w:b/>
          <w:sz w:val="28"/>
          <w:szCs w:val="28"/>
          <w:lang w:val="uk-UA"/>
        </w:rPr>
      </w:pPr>
    </w:p>
    <w:p w:rsidR="006B6EED" w:rsidRDefault="006B6EED" w:rsidP="00AC0301">
      <w:pPr>
        <w:jc w:val="center"/>
        <w:rPr>
          <w:b/>
          <w:sz w:val="28"/>
          <w:szCs w:val="28"/>
          <w:lang w:val="uk-UA"/>
        </w:rPr>
      </w:pPr>
    </w:p>
    <w:p w:rsidR="00F1216F" w:rsidRDefault="00F1216F" w:rsidP="00D31376">
      <w:pPr>
        <w:tabs>
          <w:tab w:val="left" w:pos="1890"/>
        </w:tabs>
        <w:ind w:right="-766"/>
        <w:rPr>
          <w:b/>
          <w:sz w:val="28"/>
          <w:szCs w:val="28"/>
          <w:lang w:val="uk-UA"/>
        </w:rPr>
      </w:pPr>
    </w:p>
    <w:p w:rsidR="00D31376" w:rsidRPr="00D31376" w:rsidRDefault="00D31376" w:rsidP="00D31376">
      <w:pPr>
        <w:tabs>
          <w:tab w:val="left" w:pos="1890"/>
        </w:tabs>
        <w:ind w:right="-766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6B6EED" w:rsidRDefault="006B6EED" w:rsidP="006B6EED">
      <w:pPr>
        <w:tabs>
          <w:tab w:val="left" w:pos="1890"/>
        </w:tabs>
        <w:ind w:right="-144"/>
        <w:rPr>
          <w:bCs/>
          <w:sz w:val="28"/>
          <w:szCs w:val="28"/>
          <w:lang w:val="uk-UA"/>
        </w:rPr>
      </w:pPr>
    </w:p>
    <w:p w:rsidR="00BC14E3" w:rsidRPr="00BC14E3" w:rsidRDefault="00AD5A0C" w:rsidP="00AD5A0C">
      <w:pPr>
        <w:tabs>
          <w:tab w:val="left" w:pos="1890"/>
        </w:tabs>
        <w:ind w:right="-14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</w:t>
      </w:r>
      <w:r w:rsidR="00F04F93">
        <w:rPr>
          <w:bCs/>
          <w:sz w:val="28"/>
          <w:szCs w:val="28"/>
          <w:lang w:val="uk-UA"/>
        </w:rPr>
        <w:tab/>
      </w:r>
      <w:r w:rsidR="00F04F93">
        <w:rPr>
          <w:bCs/>
          <w:sz w:val="28"/>
          <w:szCs w:val="28"/>
          <w:lang w:val="uk-UA"/>
        </w:rPr>
        <w:tab/>
      </w:r>
      <w:r w:rsidR="00F04F93">
        <w:rPr>
          <w:bCs/>
          <w:sz w:val="28"/>
          <w:szCs w:val="28"/>
          <w:lang w:val="uk-UA"/>
        </w:rPr>
        <w:tab/>
      </w:r>
      <w:r w:rsidR="00F04F93">
        <w:rPr>
          <w:bCs/>
          <w:sz w:val="28"/>
          <w:szCs w:val="28"/>
          <w:lang w:val="uk-UA"/>
        </w:rPr>
        <w:tab/>
      </w:r>
      <w:r w:rsidR="00F04F93">
        <w:rPr>
          <w:bCs/>
          <w:sz w:val="28"/>
          <w:szCs w:val="28"/>
          <w:lang w:val="uk-UA"/>
        </w:rPr>
        <w:tab/>
      </w:r>
      <w:r w:rsidR="00BC14E3" w:rsidRPr="00BC14E3">
        <w:rPr>
          <w:bCs/>
          <w:sz w:val="28"/>
          <w:szCs w:val="28"/>
          <w:lang w:val="uk-UA"/>
        </w:rPr>
        <w:t>Додаток</w:t>
      </w:r>
    </w:p>
    <w:p w:rsidR="00BC14E3" w:rsidRPr="00BC14E3" w:rsidRDefault="00AD5A0C" w:rsidP="00F04F93">
      <w:pPr>
        <w:tabs>
          <w:tab w:val="left" w:pos="1890"/>
        </w:tabs>
        <w:ind w:left="4395" w:right="-144" w:hanging="142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FA093C">
        <w:rPr>
          <w:bCs/>
          <w:sz w:val="28"/>
          <w:szCs w:val="28"/>
          <w:lang w:val="uk-UA"/>
        </w:rPr>
        <w:t>д</w:t>
      </w:r>
      <w:r w:rsidR="00BC14E3" w:rsidRPr="00BC14E3">
        <w:rPr>
          <w:bCs/>
          <w:sz w:val="28"/>
          <w:szCs w:val="28"/>
          <w:lang w:val="uk-UA"/>
        </w:rPr>
        <w:t>о</w:t>
      </w:r>
      <w:r w:rsidR="00FA093C">
        <w:rPr>
          <w:bCs/>
          <w:sz w:val="28"/>
          <w:szCs w:val="28"/>
          <w:lang w:val="uk-UA"/>
        </w:rPr>
        <w:t xml:space="preserve">    </w:t>
      </w:r>
      <w:r w:rsidR="00BC14E3" w:rsidRPr="00BC14E3">
        <w:rPr>
          <w:bCs/>
          <w:sz w:val="28"/>
          <w:szCs w:val="28"/>
          <w:lang w:val="uk-UA"/>
        </w:rPr>
        <w:t xml:space="preserve">рішення </w:t>
      </w:r>
      <w:r w:rsidR="00FA093C">
        <w:rPr>
          <w:bCs/>
          <w:sz w:val="28"/>
          <w:szCs w:val="28"/>
          <w:lang w:val="uk-UA"/>
        </w:rPr>
        <w:t xml:space="preserve">   </w:t>
      </w:r>
      <w:r w:rsidR="00BC14E3" w:rsidRPr="00BC14E3">
        <w:rPr>
          <w:bCs/>
          <w:sz w:val="28"/>
          <w:szCs w:val="28"/>
          <w:lang w:val="uk-UA"/>
        </w:rPr>
        <w:t xml:space="preserve">Сумської </w:t>
      </w:r>
      <w:r w:rsidR="00FA093C">
        <w:rPr>
          <w:bCs/>
          <w:sz w:val="28"/>
          <w:szCs w:val="28"/>
          <w:lang w:val="uk-UA"/>
        </w:rPr>
        <w:t xml:space="preserve">   </w:t>
      </w:r>
      <w:r w:rsidR="00BC14E3" w:rsidRPr="00BC14E3">
        <w:rPr>
          <w:bCs/>
          <w:sz w:val="28"/>
          <w:szCs w:val="28"/>
          <w:lang w:val="uk-UA"/>
        </w:rPr>
        <w:t>міської</w:t>
      </w:r>
      <w:r w:rsidR="00FA093C">
        <w:rPr>
          <w:bCs/>
          <w:sz w:val="28"/>
          <w:szCs w:val="28"/>
          <w:lang w:val="uk-UA"/>
        </w:rPr>
        <w:t xml:space="preserve"> </w:t>
      </w:r>
      <w:r w:rsidR="00BC14E3" w:rsidRPr="00BC14E3">
        <w:rPr>
          <w:bCs/>
          <w:sz w:val="28"/>
          <w:szCs w:val="28"/>
          <w:lang w:val="uk-UA"/>
        </w:rPr>
        <w:t xml:space="preserve"> </w:t>
      </w:r>
      <w:r w:rsidR="00FA093C">
        <w:rPr>
          <w:bCs/>
          <w:sz w:val="28"/>
          <w:szCs w:val="28"/>
          <w:lang w:val="uk-UA"/>
        </w:rPr>
        <w:t xml:space="preserve"> </w:t>
      </w:r>
      <w:r w:rsidR="00BC14E3" w:rsidRPr="00BC14E3">
        <w:rPr>
          <w:bCs/>
          <w:sz w:val="28"/>
          <w:szCs w:val="28"/>
          <w:lang w:val="uk-UA"/>
        </w:rPr>
        <w:t>ради</w:t>
      </w:r>
      <w:r w:rsidR="00BC14E3" w:rsidRPr="00BC14E3">
        <w:rPr>
          <w:sz w:val="28"/>
          <w:lang w:val="uk-UA"/>
        </w:rPr>
        <w:t xml:space="preserve"> </w:t>
      </w:r>
    </w:p>
    <w:p w:rsidR="00BC14E3" w:rsidRDefault="00AD5A0C" w:rsidP="006B2D9D">
      <w:pPr>
        <w:tabs>
          <w:tab w:val="left" w:pos="1890"/>
        </w:tabs>
        <w:ind w:left="4395" w:right="-144" w:hanging="14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6B2D9D">
        <w:rPr>
          <w:sz w:val="28"/>
          <w:lang w:val="uk-UA"/>
        </w:rPr>
        <w:t>«</w:t>
      </w:r>
      <w:r w:rsidR="00BC14E3" w:rsidRPr="006439E8">
        <w:rPr>
          <w:sz w:val="28"/>
          <w:lang w:val="uk-UA"/>
        </w:rPr>
        <w:t xml:space="preserve">Про затвердження структури апарату </w:t>
      </w:r>
      <w:r w:rsidR="00F04F93">
        <w:rPr>
          <w:sz w:val="28"/>
          <w:lang w:val="uk-UA"/>
        </w:rPr>
        <w:t xml:space="preserve">  </w:t>
      </w:r>
      <w:r w:rsidR="00BC14E3" w:rsidRPr="006439E8">
        <w:rPr>
          <w:sz w:val="28"/>
          <w:lang w:val="uk-UA"/>
        </w:rPr>
        <w:t xml:space="preserve">та виконавчих органів Сумської міської </w:t>
      </w:r>
      <w:r w:rsidR="00F04F93">
        <w:rPr>
          <w:sz w:val="28"/>
          <w:lang w:val="uk-UA"/>
        </w:rPr>
        <w:t xml:space="preserve">   </w:t>
      </w:r>
      <w:r w:rsidR="00BC14E3" w:rsidRPr="006439E8">
        <w:rPr>
          <w:sz w:val="28"/>
          <w:lang w:val="uk-UA"/>
        </w:rPr>
        <w:t xml:space="preserve">ради, </w:t>
      </w:r>
      <w:r w:rsidR="00F04F93">
        <w:rPr>
          <w:sz w:val="28"/>
          <w:lang w:val="uk-UA"/>
        </w:rPr>
        <w:t xml:space="preserve">  </w:t>
      </w:r>
      <w:r w:rsidR="006B2D9D">
        <w:rPr>
          <w:sz w:val="28"/>
          <w:lang w:val="uk-UA"/>
        </w:rPr>
        <w:t xml:space="preserve">їх загальної </w:t>
      </w:r>
      <w:r w:rsidR="00BC3282">
        <w:rPr>
          <w:sz w:val="28"/>
          <w:lang w:val="uk-UA"/>
        </w:rPr>
        <w:t xml:space="preserve">штатної </w:t>
      </w:r>
      <w:r w:rsidR="006B2D9D">
        <w:rPr>
          <w:sz w:val="28"/>
          <w:lang w:val="uk-UA"/>
        </w:rPr>
        <w:t>чисельності»</w:t>
      </w:r>
    </w:p>
    <w:p w:rsidR="00AD5A0C" w:rsidRDefault="007575E1" w:rsidP="00F04F93">
      <w:pPr>
        <w:tabs>
          <w:tab w:val="left" w:pos="1890"/>
        </w:tabs>
        <w:ind w:left="4395" w:right="-144" w:hanging="142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AD5A0C">
        <w:rPr>
          <w:sz w:val="28"/>
          <w:lang w:val="uk-UA"/>
        </w:rPr>
        <w:t xml:space="preserve">від  </w:t>
      </w:r>
      <w:r w:rsidR="001C302F">
        <w:rPr>
          <w:sz w:val="28"/>
          <w:lang w:val="uk-UA"/>
        </w:rPr>
        <w:t>_____________</w:t>
      </w:r>
      <w:r w:rsidR="0028364A">
        <w:rPr>
          <w:sz w:val="28"/>
          <w:lang w:val="uk-UA"/>
        </w:rPr>
        <w:t xml:space="preserve"> року</w:t>
      </w:r>
      <w:r w:rsidR="00AD5A0C">
        <w:rPr>
          <w:sz w:val="28"/>
          <w:lang w:val="uk-UA"/>
        </w:rPr>
        <w:t xml:space="preserve">  № </w:t>
      </w:r>
      <w:r w:rsidR="001C302F">
        <w:rPr>
          <w:sz w:val="28"/>
          <w:lang w:val="uk-UA"/>
        </w:rPr>
        <w:t>_________</w:t>
      </w:r>
    </w:p>
    <w:p w:rsidR="00AD5A0C" w:rsidRDefault="00AD5A0C" w:rsidP="00AD5A0C">
      <w:pPr>
        <w:tabs>
          <w:tab w:val="left" w:pos="1890"/>
        </w:tabs>
        <w:ind w:left="4248" w:right="-144" w:hanging="137"/>
        <w:rPr>
          <w:sz w:val="28"/>
          <w:lang w:val="uk-UA"/>
        </w:rPr>
      </w:pPr>
    </w:p>
    <w:p w:rsidR="00AD5A0C" w:rsidRPr="00BC14E3" w:rsidRDefault="00AD5A0C" w:rsidP="00597D17">
      <w:pPr>
        <w:tabs>
          <w:tab w:val="left" w:pos="1890"/>
        </w:tabs>
        <w:ind w:right="-144"/>
        <w:rPr>
          <w:b/>
          <w:bCs/>
          <w:sz w:val="28"/>
          <w:szCs w:val="28"/>
          <w:lang w:val="uk-UA"/>
        </w:rPr>
      </w:pPr>
    </w:p>
    <w:p w:rsidR="005948FB" w:rsidRPr="00BC3282" w:rsidRDefault="005948FB" w:rsidP="005948FB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BC3282">
        <w:rPr>
          <w:b/>
          <w:bCs/>
          <w:sz w:val="28"/>
          <w:szCs w:val="28"/>
        </w:rPr>
        <w:t>С Т Р У К Т У Р А</w:t>
      </w:r>
    </w:p>
    <w:p w:rsidR="006E783E" w:rsidRPr="00BC3282" w:rsidRDefault="005948FB" w:rsidP="005948FB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BC3282">
        <w:rPr>
          <w:b/>
          <w:bCs/>
          <w:sz w:val="28"/>
          <w:szCs w:val="28"/>
          <w:lang w:val="uk-UA"/>
        </w:rPr>
        <w:t>апарату</w:t>
      </w:r>
      <w:r w:rsidRPr="00BC3282">
        <w:rPr>
          <w:b/>
          <w:bCs/>
          <w:sz w:val="28"/>
          <w:szCs w:val="28"/>
        </w:rPr>
        <w:t xml:space="preserve"> та </w:t>
      </w:r>
      <w:r w:rsidRPr="00BC3282">
        <w:rPr>
          <w:b/>
          <w:bCs/>
          <w:sz w:val="28"/>
          <w:szCs w:val="28"/>
          <w:lang w:val="uk-UA"/>
        </w:rPr>
        <w:t>виконавчих</w:t>
      </w:r>
      <w:r w:rsidRPr="00BC3282">
        <w:rPr>
          <w:b/>
          <w:bCs/>
          <w:sz w:val="28"/>
          <w:szCs w:val="28"/>
        </w:rPr>
        <w:t xml:space="preserve"> </w:t>
      </w:r>
      <w:r w:rsidRPr="00BC3282">
        <w:rPr>
          <w:b/>
          <w:bCs/>
          <w:sz w:val="28"/>
          <w:szCs w:val="28"/>
          <w:lang w:val="uk-UA"/>
        </w:rPr>
        <w:t>органів</w:t>
      </w:r>
      <w:r w:rsidRPr="00BC3282">
        <w:rPr>
          <w:b/>
          <w:bCs/>
          <w:sz w:val="28"/>
          <w:szCs w:val="28"/>
        </w:rPr>
        <w:t xml:space="preserve"> </w:t>
      </w:r>
    </w:p>
    <w:p w:rsidR="005948FB" w:rsidRPr="00BC3282" w:rsidRDefault="005948FB" w:rsidP="005948FB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BC3282">
        <w:rPr>
          <w:b/>
          <w:bCs/>
          <w:sz w:val="28"/>
          <w:szCs w:val="28"/>
          <w:lang w:val="uk-UA"/>
        </w:rPr>
        <w:t>Сумської</w:t>
      </w:r>
      <w:r w:rsidRPr="00BC3282">
        <w:rPr>
          <w:b/>
          <w:bCs/>
          <w:sz w:val="28"/>
          <w:szCs w:val="28"/>
        </w:rPr>
        <w:t xml:space="preserve"> </w:t>
      </w:r>
      <w:r w:rsidRPr="00BC3282">
        <w:rPr>
          <w:b/>
          <w:bCs/>
          <w:sz w:val="28"/>
          <w:szCs w:val="28"/>
          <w:lang w:val="uk-UA"/>
        </w:rPr>
        <w:t>міської</w:t>
      </w:r>
      <w:r w:rsidRPr="00BC3282">
        <w:rPr>
          <w:b/>
          <w:bCs/>
          <w:sz w:val="28"/>
          <w:szCs w:val="28"/>
        </w:rPr>
        <w:t xml:space="preserve"> ради</w:t>
      </w:r>
    </w:p>
    <w:p w:rsidR="009B075B" w:rsidRPr="00BC3282" w:rsidRDefault="009B075B" w:rsidP="00597D17">
      <w:pPr>
        <w:tabs>
          <w:tab w:val="left" w:pos="1890"/>
        </w:tabs>
        <w:ind w:right="-766"/>
        <w:rPr>
          <w:b/>
          <w:bCs/>
          <w:sz w:val="28"/>
          <w:szCs w:val="28"/>
        </w:rPr>
      </w:pPr>
    </w:p>
    <w:p w:rsidR="005948FB" w:rsidRPr="00BC3282" w:rsidRDefault="005948FB" w:rsidP="005948FB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u w:val="single"/>
          <w:lang w:val="uk-UA"/>
        </w:rPr>
      </w:pPr>
      <w:r w:rsidRPr="00BC3282">
        <w:rPr>
          <w:b/>
          <w:bCs/>
          <w:sz w:val="28"/>
          <w:szCs w:val="28"/>
          <w:u w:val="single"/>
          <w:lang w:val="uk-UA"/>
        </w:rPr>
        <w:t xml:space="preserve">Керівництво та апарат Сумської міської ради </w:t>
      </w:r>
    </w:p>
    <w:p w:rsidR="005948FB" w:rsidRPr="00BC3282" w:rsidRDefault="005948FB" w:rsidP="005948FB">
      <w:pPr>
        <w:tabs>
          <w:tab w:val="left" w:pos="567"/>
          <w:tab w:val="left" w:pos="1890"/>
        </w:tabs>
        <w:rPr>
          <w:sz w:val="28"/>
          <w:szCs w:val="28"/>
        </w:rPr>
      </w:pPr>
    </w:p>
    <w:p w:rsidR="005948FB" w:rsidRPr="00BC3282" w:rsidRDefault="005948FB" w:rsidP="005948FB">
      <w:pPr>
        <w:numPr>
          <w:ilvl w:val="0"/>
          <w:numId w:val="5"/>
        </w:numPr>
        <w:tabs>
          <w:tab w:val="left" w:pos="709"/>
          <w:tab w:val="left" w:pos="1890"/>
        </w:tabs>
        <w:ind w:left="0" w:firstLine="0"/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>Керівництво міської ради;</w:t>
      </w:r>
    </w:p>
    <w:p w:rsidR="005948FB" w:rsidRPr="00BC3282" w:rsidRDefault="005948FB" w:rsidP="005948FB">
      <w:pPr>
        <w:numPr>
          <w:ilvl w:val="0"/>
          <w:numId w:val="5"/>
        </w:numPr>
        <w:tabs>
          <w:tab w:val="left" w:pos="709"/>
          <w:tab w:val="left" w:pos="1890"/>
        </w:tabs>
        <w:ind w:left="0" w:firstLine="0"/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>Патронатна служба;</w:t>
      </w:r>
    </w:p>
    <w:p w:rsidR="005948FB" w:rsidRPr="00BC3282" w:rsidRDefault="005948FB" w:rsidP="005948FB">
      <w:pPr>
        <w:numPr>
          <w:ilvl w:val="0"/>
          <w:numId w:val="5"/>
        </w:numPr>
        <w:tabs>
          <w:tab w:val="left" w:pos="709"/>
          <w:tab w:val="left" w:pos="1890"/>
        </w:tabs>
        <w:ind w:left="0" w:firstLine="0"/>
        <w:jc w:val="both"/>
        <w:rPr>
          <w:sz w:val="28"/>
          <w:szCs w:val="28"/>
        </w:rPr>
      </w:pPr>
      <w:r w:rsidRPr="00BC3282">
        <w:rPr>
          <w:sz w:val="28"/>
          <w:szCs w:val="28"/>
          <w:lang w:val="uk-UA"/>
        </w:rPr>
        <w:t>Старости;</w:t>
      </w:r>
    </w:p>
    <w:p w:rsidR="005948FB" w:rsidRPr="00BC3282" w:rsidRDefault="00242862" w:rsidP="005948FB">
      <w:pPr>
        <w:numPr>
          <w:ilvl w:val="0"/>
          <w:numId w:val="5"/>
        </w:numPr>
        <w:tabs>
          <w:tab w:val="left" w:pos="709"/>
          <w:tab w:val="left" w:pos="1890"/>
        </w:tabs>
        <w:ind w:left="0" w:firstLine="0"/>
        <w:jc w:val="both"/>
        <w:rPr>
          <w:sz w:val="28"/>
          <w:szCs w:val="28"/>
        </w:rPr>
      </w:pPr>
      <w:r w:rsidRPr="00BC3282">
        <w:rPr>
          <w:sz w:val="28"/>
          <w:szCs w:val="28"/>
          <w:lang w:val="uk-UA"/>
        </w:rPr>
        <w:t>Відділ мобілізаційної роботи</w:t>
      </w:r>
      <w:r w:rsidR="009D0181" w:rsidRPr="00BC3282">
        <w:rPr>
          <w:sz w:val="28"/>
          <w:szCs w:val="28"/>
          <w:lang w:val="uk-UA"/>
        </w:rPr>
        <w:t xml:space="preserve"> у складі:</w:t>
      </w:r>
    </w:p>
    <w:p w:rsidR="009D0181" w:rsidRPr="00BC3282" w:rsidRDefault="009D0181" w:rsidP="009D0181">
      <w:pPr>
        <w:tabs>
          <w:tab w:val="left" w:pos="709"/>
          <w:tab w:val="left" w:pos="1890"/>
        </w:tabs>
        <w:jc w:val="both"/>
        <w:rPr>
          <w:sz w:val="28"/>
          <w:szCs w:val="28"/>
        </w:rPr>
      </w:pPr>
      <w:r w:rsidRPr="00BC3282">
        <w:rPr>
          <w:sz w:val="28"/>
          <w:szCs w:val="28"/>
          <w:lang w:val="uk-UA"/>
        </w:rPr>
        <w:tab/>
        <w:t xml:space="preserve">сектор </w:t>
      </w:r>
      <w:proofErr w:type="spellStart"/>
      <w:r w:rsidRPr="00BC3282">
        <w:rPr>
          <w:sz w:val="28"/>
          <w:szCs w:val="28"/>
          <w:lang w:val="uk-UA"/>
        </w:rPr>
        <w:t>рекрутингу</w:t>
      </w:r>
      <w:proofErr w:type="spellEnd"/>
      <w:r w:rsidRPr="00BC3282">
        <w:rPr>
          <w:sz w:val="28"/>
          <w:szCs w:val="28"/>
          <w:lang w:val="uk-UA"/>
        </w:rPr>
        <w:t>.</w:t>
      </w:r>
    </w:p>
    <w:p w:rsidR="005948FB" w:rsidRPr="00BC3282" w:rsidRDefault="005948FB" w:rsidP="005948FB">
      <w:pPr>
        <w:tabs>
          <w:tab w:val="left" w:pos="709"/>
          <w:tab w:val="left" w:pos="1890"/>
        </w:tabs>
        <w:jc w:val="center"/>
        <w:rPr>
          <w:sz w:val="28"/>
          <w:szCs w:val="28"/>
        </w:rPr>
      </w:pPr>
    </w:p>
    <w:p w:rsidR="005948FB" w:rsidRPr="00BC3282" w:rsidRDefault="005948FB" w:rsidP="005948FB">
      <w:pPr>
        <w:tabs>
          <w:tab w:val="left" w:pos="1890"/>
        </w:tabs>
        <w:jc w:val="center"/>
        <w:rPr>
          <w:b/>
          <w:bCs/>
          <w:sz w:val="28"/>
          <w:szCs w:val="28"/>
          <w:u w:val="single"/>
        </w:rPr>
      </w:pPr>
      <w:proofErr w:type="spellStart"/>
      <w:r w:rsidRPr="00BC3282">
        <w:rPr>
          <w:b/>
          <w:bCs/>
          <w:sz w:val="28"/>
          <w:szCs w:val="28"/>
          <w:u w:val="single"/>
        </w:rPr>
        <w:t>Виконавчі</w:t>
      </w:r>
      <w:proofErr w:type="spellEnd"/>
      <w:r w:rsidRPr="00BC328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C3282">
        <w:rPr>
          <w:b/>
          <w:bCs/>
          <w:sz w:val="28"/>
          <w:szCs w:val="28"/>
          <w:u w:val="single"/>
        </w:rPr>
        <w:t>органи</w:t>
      </w:r>
      <w:proofErr w:type="spellEnd"/>
      <w:r w:rsidRPr="00BC328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C3282">
        <w:rPr>
          <w:b/>
          <w:bCs/>
          <w:sz w:val="28"/>
          <w:szCs w:val="28"/>
          <w:u w:val="single"/>
        </w:rPr>
        <w:t>Сумської</w:t>
      </w:r>
      <w:proofErr w:type="spellEnd"/>
      <w:r w:rsidRPr="00BC328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C3282">
        <w:rPr>
          <w:b/>
          <w:bCs/>
          <w:sz w:val="28"/>
          <w:szCs w:val="28"/>
          <w:u w:val="single"/>
        </w:rPr>
        <w:t>міської</w:t>
      </w:r>
      <w:proofErr w:type="spellEnd"/>
      <w:r w:rsidRPr="00BC3282">
        <w:rPr>
          <w:b/>
          <w:bCs/>
          <w:sz w:val="28"/>
          <w:szCs w:val="28"/>
          <w:u w:val="single"/>
        </w:rPr>
        <w:t xml:space="preserve"> ради</w:t>
      </w:r>
    </w:p>
    <w:p w:rsidR="005948FB" w:rsidRPr="00BC3282" w:rsidRDefault="005948FB" w:rsidP="005948FB">
      <w:pPr>
        <w:tabs>
          <w:tab w:val="left" w:pos="1890"/>
        </w:tabs>
        <w:jc w:val="center"/>
        <w:rPr>
          <w:b/>
          <w:bCs/>
          <w:sz w:val="28"/>
          <w:szCs w:val="28"/>
          <w:u w:val="single"/>
        </w:rPr>
      </w:pPr>
    </w:p>
    <w:p w:rsidR="005948FB" w:rsidRPr="00BC3282" w:rsidRDefault="005948FB" w:rsidP="004B5554">
      <w:pPr>
        <w:numPr>
          <w:ilvl w:val="0"/>
          <w:numId w:val="4"/>
        </w:numPr>
        <w:tabs>
          <w:tab w:val="num" w:pos="709"/>
          <w:tab w:val="num" w:pos="1068"/>
          <w:tab w:val="left" w:pos="1890"/>
        </w:tabs>
        <w:ind w:left="0" w:firstLine="0"/>
        <w:jc w:val="both"/>
        <w:rPr>
          <w:sz w:val="28"/>
          <w:szCs w:val="28"/>
        </w:rPr>
      </w:pPr>
      <w:r w:rsidRPr="00BC3282">
        <w:rPr>
          <w:sz w:val="28"/>
          <w:szCs w:val="28"/>
        </w:rPr>
        <w:t xml:space="preserve">Департамент забезпечення ресурсних платежів у </w:t>
      </w:r>
      <w:proofErr w:type="spellStart"/>
      <w:r w:rsidRPr="00BC3282">
        <w:rPr>
          <w:sz w:val="28"/>
          <w:szCs w:val="28"/>
        </w:rPr>
        <w:t>складі</w:t>
      </w:r>
      <w:proofErr w:type="spellEnd"/>
      <w:r w:rsidR="007149A0" w:rsidRPr="00BC3282">
        <w:rPr>
          <w:sz w:val="28"/>
          <w:szCs w:val="28"/>
          <w:lang w:val="uk-UA"/>
        </w:rPr>
        <w:t>:</w:t>
      </w:r>
      <w:r w:rsidR="007149A0" w:rsidRPr="00BC3282">
        <w:rPr>
          <w:sz w:val="28"/>
          <w:szCs w:val="28"/>
        </w:rPr>
        <w:t xml:space="preserve">             </w:t>
      </w:r>
    </w:p>
    <w:p w:rsidR="007149A0" w:rsidRPr="00BC3282" w:rsidRDefault="007149A0" w:rsidP="004B5554">
      <w:pPr>
        <w:numPr>
          <w:ilvl w:val="0"/>
          <w:numId w:val="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сектор організаційного забезпечення;</w:t>
      </w:r>
    </w:p>
    <w:p w:rsidR="006E783E" w:rsidRPr="00BC3282" w:rsidRDefault="006E783E" w:rsidP="004B5554">
      <w:pPr>
        <w:numPr>
          <w:ilvl w:val="0"/>
          <w:numId w:val="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довідково-інформаційний сектор;</w:t>
      </w:r>
    </w:p>
    <w:p w:rsidR="005948FB" w:rsidRPr="00BC3282" w:rsidRDefault="005948FB" w:rsidP="005948FB">
      <w:pPr>
        <w:numPr>
          <w:ilvl w:val="0"/>
          <w:numId w:val="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управління земельних відносин:</w:t>
      </w:r>
    </w:p>
    <w:p w:rsidR="005948FB" w:rsidRPr="00BC3282" w:rsidRDefault="005948FB" w:rsidP="005948FB">
      <w:pPr>
        <w:tabs>
          <w:tab w:val="left" w:pos="1890"/>
        </w:tabs>
        <w:ind w:left="1800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відділ земельних ресурсів;</w:t>
      </w:r>
    </w:p>
    <w:p w:rsidR="007149A0" w:rsidRPr="00BC3282" w:rsidRDefault="005948FB" w:rsidP="005948FB">
      <w:pPr>
        <w:tabs>
          <w:tab w:val="left" w:pos="1890"/>
        </w:tabs>
        <w:ind w:left="1800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відділ врегулювання земельних </w:t>
      </w:r>
      <w:r w:rsidR="006E783E" w:rsidRPr="00BC3282">
        <w:rPr>
          <w:rFonts w:eastAsia="Calibri"/>
          <w:sz w:val="28"/>
          <w:szCs w:val="28"/>
          <w:lang w:val="uk-UA"/>
        </w:rPr>
        <w:t>спорів та контролю платежів</w:t>
      </w:r>
      <w:r w:rsidR="007149A0" w:rsidRPr="00BC3282">
        <w:rPr>
          <w:rFonts w:eastAsia="Calibri"/>
          <w:sz w:val="28"/>
          <w:szCs w:val="28"/>
          <w:lang w:val="uk-UA"/>
        </w:rPr>
        <w:t>:</w:t>
      </w:r>
    </w:p>
    <w:p w:rsidR="005948FB" w:rsidRPr="00BC3282" w:rsidRDefault="007149A0" w:rsidP="005948FB">
      <w:pPr>
        <w:tabs>
          <w:tab w:val="left" w:pos="1890"/>
        </w:tabs>
        <w:ind w:left="1800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сектор контролю платежів</w:t>
      </w:r>
      <w:r w:rsidR="005948FB" w:rsidRPr="00BC3282">
        <w:rPr>
          <w:rFonts w:eastAsia="Calibri"/>
          <w:sz w:val="28"/>
          <w:szCs w:val="28"/>
          <w:lang w:val="uk-UA"/>
        </w:rPr>
        <w:t>;</w:t>
      </w:r>
    </w:p>
    <w:p w:rsidR="007149A0" w:rsidRPr="00BC3282" w:rsidRDefault="007149A0" w:rsidP="005948FB">
      <w:pPr>
        <w:tabs>
          <w:tab w:val="left" w:pos="1890"/>
        </w:tabs>
        <w:ind w:left="1800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сектор врегулювання земельних спорів;</w:t>
      </w:r>
    </w:p>
    <w:p w:rsidR="007149A0" w:rsidRPr="00BC3282" w:rsidRDefault="007149A0" w:rsidP="005948FB">
      <w:pPr>
        <w:tabs>
          <w:tab w:val="left" w:pos="1890"/>
        </w:tabs>
        <w:ind w:left="1800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сектор підготовки розпорядчих актів;</w:t>
      </w:r>
    </w:p>
    <w:p w:rsidR="007149A0" w:rsidRPr="00BC3282" w:rsidRDefault="007149A0" w:rsidP="005948FB">
      <w:pPr>
        <w:tabs>
          <w:tab w:val="left" w:pos="1890"/>
        </w:tabs>
        <w:ind w:left="1800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сектор організації земельних торгів та укладення договорів;</w:t>
      </w:r>
    </w:p>
    <w:p w:rsidR="005948FB" w:rsidRPr="00BC3282" w:rsidRDefault="005948FB" w:rsidP="005948FB">
      <w:pPr>
        <w:numPr>
          <w:ilvl w:val="0"/>
          <w:numId w:val="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відділ бухгалтерського обліку та звітності;</w:t>
      </w:r>
    </w:p>
    <w:p w:rsidR="00AD5A0C" w:rsidRPr="00BC3282" w:rsidRDefault="005948FB" w:rsidP="005948FB">
      <w:pPr>
        <w:numPr>
          <w:ilvl w:val="0"/>
          <w:numId w:val="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відділ правового</w:t>
      </w:r>
      <w:r w:rsidR="00AD5A0C" w:rsidRPr="00BC3282">
        <w:rPr>
          <w:rFonts w:eastAsia="Calibri"/>
          <w:sz w:val="28"/>
          <w:szCs w:val="28"/>
          <w:lang w:val="uk-UA"/>
        </w:rPr>
        <w:t xml:space="preserve"> та</w:t>
      </w:r>
      <w:r w:rsidRPr="00BC3282">
        <w:rPr>
          <w:rFonts w:eastAsia="Calibri"/>
          <w:sz w:val="28"/>
          <w:szCs w:val="28"/>
          <w:lang w:val="uk-UA"/>
        </w:rPr>
        <w:t xml:space="preserve"> кадрового забезпечення</w:t>
      </w:r>
    </w:p>
    <w:p w:rsidR="00AD5A0C" w:rsidRPr="00BC3282" w:rsidRDefault="00DB5078" w:rsidP="005948FB">
      <w:pPr>
        <w:numPr>
          <w:ilvl w:val="0"/>
          <w:numId w:val="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у</w:t>
      </w:r>
      <w:r w:rsidR="00AD5A0C" w:rsidRPr="00BC3282">
        <w:rPr>
          <w:rFonts w:eastAsia="Calibri"/>
          <w:sz w:val="28"/>
          <w:szCs w:val="28"/>
          <w:lang w:val="uk-UA"/>
        </w:rPr>
        <w:t>правління архітектури та містобудування:</w:t>
      </w:r>
    </w:p>
    <w:p w:rsidR="00AD5A0C" w:rsidRPr="00BC3282" w:rsidRDefault="00AD5A0C" w:rsidP="00AD5A0C">
      <w:pPr>
        <w:tabs>
          <w:tab w:val="left" w:pos="1890"/>
        </w:tabs>
        <w:ind w:left="1440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відділ генерального плану та архітектурного планування;</w:t>
      </w:r>
    </w:p>
    <w:p w:rsidR="00C45AFF" w:rsidRPr="00BC3282" w:rsidRDefault="00AD5A0C" w:rsidP="00AD5A0C">
      <w:pPr>
        <w:tabs>
          <w:tab w:val="left" w:pos="1890"/>
        </w:tabs>
        <w:ind w:left="1440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відділ «Служба містобудівного кадастру»;</w:t>
      </w:r>
    </w:p>
    <w:p w:rsidR="00C45AFF" w:rsidRPr="00BC3282" w:rsidRDefault="00C45AFF" w:rsidP="00AD5A0C">
      <w:pPr>
        <w:tabs>
          <w:tab w:val="left" w:pos="1890"/>
        </w:tabs>
        <w:ind w:left="1440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відділ з питань дизайну міського середовища;</w:t>
      </w:r>
    </w:p>
    <w:p w:rsidR="009B075B" w:rsidRPr="00BC3282" w:rsidRDefault="00C45AFF" w:rsidP="00762AB9">
      <w:pPr>
        <w:tabs>
          <w:tab w:val="left" w:pos="1890"/>
          <w:tab w:val="left" w:pos="3544"/>
        </w:tabs>
        <w:ind w:left="2127" w:hanging="687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сектор контролю за розміщенням тимчасових споруд та </w:t>
      </w:r>
      <w:r w:rsidR="00007156" w:rsidRPr="00BC3282">
        <w:rPr>
          <w:rFonts w:eastAsia="Calibri"/>
          <w:sz w:val="28"/>
          <w:szCs w:val="28"/>
          <w:lang w:val="uk-UA"/>
        </w:rPr>
        <w:t xml:space="preserve">    </w:t>
      </w:r>
      <w:r w:rsidRPr="00BC3282">
        <w:rPr>
          <w:rFonts w:eastAsia="Calibri"/>
          <w:sz w:val="28"/>
          <w:szCs w:val="28"/>
          <w:lang w:val="uk-UA"/>
        </w:rPr>
        <w:t>зовнішньої реклами.</w:t>
      </w:r>
      <w:r w:rsidR="00AD5A0C" w:rsidRPr="00BC3282">
        <w:rPr>
          <w:rFonts w:eastAsia="Calibri"/>
          <w:sz w:val="28"/>
          <w:szCs w:val="28"/>
          <w:lang w:val="uk-UA"/>
        </w:rPr>
        <w:t xml:space="preserve"> </w:t>
      </w:r>
    </w:p>
    <w:p w:rsidR="009B075B" w:rsidRPr="00BC3282" w:rsidRDefault="009B075B" w:rsidP="00AD5A0C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</w:p>
    <w:p w:rsidR="00777992" w:rsidRPr="00BC3282" w:rsidRDefault="005948FB" w:rsidP="00777992">
      <w:pPr>
        <w:numPr>
          <w:ilvl w:val="0"/>
          <w:numId w:val="4"/>
        </w:numPr>
        <w:tabs>
          <w:tab w:val="num" w:pos="709"/>
          <w:tab w:val="num" w:pos="1068"/>
          <w:tab w:val="left" w:pos="1890"/>
        </w:tabs>
        <w:ind w:left="0" w:firstLine="0"/>
        <w:jc w:val="both"/>
        <w:rPr>
          <w:sz w:val="28"/>
          <w:szCs w:val="28"/>
        </w:rPr>
      </w:pPr>
      <w:r w:rsidRPr="00BC3282">
        <w:rPr>
          <w:sz w:val="28"/>
          <w:szCs w:val="28"/>
        </w:rPr>
        <w:t xml:space="preserve">Департамент інфраструктури міста у </w:t>
      </w:r>
      <w:proofErr w:type="spellStart"/>
      <w:r w:rsidRPr="00BC3282">
        <w:rPr>
          <w:sz w:val="28"/>
          <w:szCs w:val="28"/>
        </w:rPr>
        <w:t>складі</w:t>
      </w:r>
      <w:proofErr w:type="spellEnd"/>
      <w:r w:rsidRPr="00BC3282">
        <w:rPr>
          <w:sz w:val="28"/>
          <w:szCs w:val="28"/>
        </w:rPr>
        <w:t xml:space="preserve">:  </w:t>
      </w:r>
    </w:p>
    <w:p w:rsidR="00777992" w:rsidRPr="00BC3282" w:rsidRDefault="00777992" w:rsidP="00777992">
      <w:pPr>
        <w:ind w:left="993" w:hanging="1134"/>
        <w:jc w:val="both"/>
        <w:rPr>
          <w:sz w:val="28"/>
          <w:lang w:val="uk-UA"/>
        </w:rPr>
      </w:pPr>
      <w:r w:rsidRPr="00BC3282">
        <w:rPr>
          <w:sz w:val="28"/>
          <w:szCs w:val="28"/>
          <w:lang w:val="uk-UA"/>
        </w:rPr>
        <w:t xml:space="preserve"> </w:t>
      </w:r>
      <w:r w:rsidRPr="00BC3282">
        <w:rPr>
          <w:sz w:val="28"/>
          <w:lang w:val="uk-UA"/>
        </w:rPr>
        <w:t xml:space="preserve">      – управління ремонту та утримання об’єктів житлово-комунального господарства та благоустрою:</w:t>
      </w:r>
    </w:p>
    <w:p w:rsidR="00777992" w:rsidRPr="00BC3282" w:rsidRDefault="00777992" w:rsidP="00777992">
      <w:pPr>
        <w:ind w:left="2127" w:hanging="1418"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 xml:space="preserve">                    відділ ремонту об’єктів житлово-комунального господарства та благоустрою;</w:t>
      </w:r>
    </w:p>
    <w:p w:rsidR="00777992" w:rsidRPr="00BC3282" w:rsidRDefault="00777992" w:rsidP="00777992">
      <w:pPr>
        <w:ind w:firstLine="709"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lastRenderedPageBreak/>
        <w:t xml:space="preserve">                    відділ дорожнього господарства.</w:t>
      </w:r>
    </w:p>
    <w:p w:rsidR="00777992" w:rsidRPr="00BC3282" w:rsidRDefault="00777992" w:rsidP="00777992">
      <w:pPr>
        <w:ind w:firstLine="709"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ab/>
        <w:t>– управління благоустрою:</w:t>
      </w:r>
    </w:p>
    <w:p w:rsidR="00777992" w:rsidRPr="00BC3282" w:rsidRDefault="00777992" w:rsidP="00777992">
      <w:pPr>
        <w:ind w:firstLine="709"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ab/>
      </w:r>
      <w:r w:rsidRPr="00BC3282">
        <w:rPr>
          <w:sz w:val="28"/>
          <w:lang w:val="uk-UA"/>
        </w:rPr>
        <w:tab/>
        <w:t>відділ благоустрою;</w:t>
      </w:r>
    </w:p>
    <w:p w:rsidR="00777992" w:rsidRPr="00BC3282" w:rsidRDefault="00777992" w:rsidP="00777992">
      <w:pPr>
        <w:ind w:left="1417" w:firstLine="707"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>відділ санітарного очищення міста та поводження з ТПВ.</w:t>
      </w:r>
    </w:p>
    <w:p w:rsidR="00777992" w:rsidRPr="00BC3282" w:rsidRDefault="00777992" w:rsidP="00777992">
      <w:pPr>
        <w:numPr>
          <w:ilvl w:val="0"/>
          <w:numId w:val="16"/>
        </w:numPr>
        <w:spacing w:after="160" w:line="259" w:lineRule="auto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>управління логістики:</w:t>
      </w:r>
    </w:p>
    <w:p w:rsidR="00777992" w:rsidRPr="00BC3282" w:rsidRDefault="00777992" w:rsidP="00777992">
      <w:pPr>
        <w:ind w:left="1770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 xml:space="preserve">     відділ транспорту;</w:t>
      </w:r>
    </w:p>
    <w:p w:rsidR="00777992" w:rsidRPr="00BC3282" w:rsidRDefault="00777992" w:rsidP="00777992">
      <w:pPr>
        <w:ind w:left="1770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 xml:space="preserve">     сектор обслуговування інфраструктурних об’єктів.</w:t>
      </w:r>
    </w:p>
    <w:p w:rsidR="00777992" w:rsidRPr="00BC3282" w:rsidRDefault="00777992" w:rsidP="00777992">
      <w:pPr>
        <w:numPr>
          <w:ilvl w:val="0"/>
          <w:numId w:val="16"/>
        </w:numPr>
        <w:spacing w:after="160" w:line="259" w:lineRule="auto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>управління роботи зі зверненнями громадян, зв’язку та телекомунікаційних послуг:</w:t>
      </w:r>
    </w:p>
    <w:p w:rsidR="00777992" w:rsidRPr="00BC3282" w:rsidRDefault="00777992" w:rsidP="00777992">
      <w:pPr>
        <w:ind w:left="1770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 xml:space="preserve">      відділ зв’язку та телекомунікаційних послуг;</w:t>
      </w:r>
    </w:p>
    <w:p w:rsidR="00777992" w:rsidRPr="00BC3282" w:rsidRDefault="00777992" w:rsidP="00777992">
      <w:pPr>
        <w:ind w:left="1770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 xml:space="preserve">      відділ роботи зі звернен</w:t>
      </w:r>
      <w:r w:rsidR="00D36DED" w:rsidRPr="00BC3282">
        <w:rPr>
          <w:sz w:val="28"/>
          <w:lang w:val="uk-UA"/>
        </w:rPr>
        <w:t>нями громадян та документообігу;</w:t>
      </w:r>
    </w:p>
    <w:p w:rsidR="00777992" w:rsidRPr="00BC3282" w:rsidRDefault="00777992" w:rsidP="00777992">
      <w:pPr>
        <w:numPr>
          <w:ilvl w:val="0"/>
          <w:numId w:val="16"/>
        </w:numPr>
        <w:spacing w:after="160" w:line="259" w:lineRule="auto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>управління житлово-комунального господарства:</w:t>
      </w:r>
    </w:p>
    <w:p w:rsidR="00777992" w:rsidRPr="00BC3282" w:rsidRDefault="00777992" w:rsidP="00777992">
      <w:pPr>
        <w:ind w:firstLine="709"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ab/>
      </w:r>
      <w:r w:rsidRPr="00BC3282">
        <w:rPr>
          <w:sz w:val="28"/>
          <w:lang w:val="uk-UA"/>
        </w:rPr>
        <w:tab/>
        <w:t>відділ житлового  господарства;</w:t>
      </w:r>
    </w:p>
    <w:p w:rsidR="00777992" w:rsidRPr="00BC3282" w:rsidRDefault="00777992" w:rsidP="00777992">
      <w:pPr>
        <w:ind w:firstLine="709"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ab/>
      </w:r>
      <w:r w:rsidRPr="00BC3282">
        <w:rPr>
          <w:sz w:val="28"/>
          <w:lang w:val="uk-UA"/>
        </w:rPr>
        <w:tab/>
        <w:t>с</w:t>
      </w:r>
      <w:r w:rsidR="00D36DED" w:rsidRPr="00BC3282">
        <w:rPr>
          <w:sz w:val="28"/>
          <w:lang w:val="uk-UA"/>
        </w:rPr>
        <w:t>ектор комунального господарства;</w:t>
      </w:r>
    </w:p>
    <w:p w:rsidR="00777992" w:rsidRPr="00BC3282" w:rsidRDefault="00777992" w:rsidP="00777992">
      <w:pPr>
        <w:numPr>
          <w:ilvl w:val="0"/>
          <w:numId w:val="16"/>
        </w:numPr>
        <w:spacing w:after="160" w:line="259" w:lineRule="auto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>відділ бухгалтерського обліку та фінансової звітності;</w:t>
      </w:r>
    </w:p>
    <w:p w:rsidR="00777992" w:rsidRPr="00BC3282" w:rsidRDefault="00777992" w:rsidP="00777992">
      <w:pPr>
        <w:numPr>
          <w:ilvl w:val="0"/>
          <w:numId w:val="16"/>
        </w:numPr>
        <w:spacing w:after="160" w:line="259" w:lineRule="auto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>відділ юридичного та кадрового забезпечення;</w:t>
      </w:r>
    </w:p>
    <w:p w:rsidR="00777992" w:rsidRPr="00BC3282" w:rsidRDefault="00777992" w:rsidP="00777992">
      <w:pPr>
        <w:numPr>
          <w:ilvl w:val="0"/>
          <w:numId w:val="16"/>
        </w:numPr>
        <w:spacing w:after="160" w:line="259" w:lineRule="auto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>відділ бюджетного планування та економічного аналізу;</w:t>
      </w:r>
    </w:p>
    <w:p w:rsidR="00777992" w:rsidRPr="00BC3282" w:rsidRDefault="00777992" w:rsidP="00777992">
      <w:pPr>
        <w:numPr>
          <w:ilvl w:val="0"/>
          <w:numId w:val="16"/>
        </w:numPr>
        <w:spacing w:after="160" w:line="259" w:lineRule="auto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>відділ «Служба 15-80»;</w:t>
      </w:r>
    </w:p>
    <w:p w:rsidR="00777992" w:rsidRPr="00BC3282" w:rsidRDefault="00D36DED" w:rsidP="00777992">
      <w:pPr>
        <w:numPr>
          <w:ilvl w:val="0"/>
          <w:numId w:val="16"/>
        </w:numPr>
        <w:spacing w:after="160" w:line="259" w:lineRule="auto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>кошторисний сектор;</w:t>
      </w:r>
    </w:p>
    <w:p w:rsidR="00777992" w:rsidRPr="00BC3282" w:rsidRDefault="00777992" w:rsidP="00777992">
      <w:pPr>
        <w:numPr>
          <w:ilvl w:val="0"/>
          <w:numId w:val="16"/>
        </w:numPr>
        <w:spacing w:after="160" w:line="259" w:lineRule="auto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 xml:space="preserve">сектор публічних </w:t>
      </w:r>
      <w:proofErr w:type="spellStart"/>
      <w:r w:rsidR="00BD13E0" w:rsidRPr="00BC3282">
        <w:rPr>
          <w:sz w:val="28"/>
          <w:lang w:val="uk-UA"/>
        </w:rPr>
        <w:t>закупівель</w:t>
      </w:r>
      <w:proofErr w:type="spellEnd"/>
      <w:r w:rsidR="00BD13E0" w:rsidRPr="00BC3282">
        <w:rPr>
          <w:sz w:val="28"/>
          <w:lang w:val="uk-UA"/>
        </w:rPr>
        <w:t>.</w:t>
      </w:r>
    </w:p>
    <w:p w:rsidR="00573F2C" w:rsidRPr="00BC3282" w:rsidRDefault="00573F2C" w:rsidP="005948FB">
      <w:pPr>
        <w:jc w:val="both"/>
        <w:rPr>
          <w:sz w:val="28"/>
          <w:lang w:val="uk-UA"/>
        </w:rPr>
      </w:pPr>
    </w:p>
    <w:p w:rsidR="00F77EC4" w:rsidRPr="00BC3282" w:rsidRDefault="005948FB" w:rsidP="00F77EC4">
      <w:pPr>
        <w:numPr>
          <w:ilvl w:val="0"/>
          <w:numId w:val="4"/>
        </w:numPr>
        <w:tabs>
          <w:tab w:val="num" w:pos="709"/>
          <w:tab w:val="num" w:pos="1068"/>
          <w:tab w:val="left" w:pos="1890"/>
        </w:tabs>
        <w:ind w:left="0" w:firstLine="0"/>
        <w:jc w:val="both"/>
        <w:rPr>
          <w:sz w:val="28"/>
          <w:szCs w:val="28"/>
        </w:rPr>
      </w:pPr>
      <w:r w:rsidRPr="00BC3282">
        <w:rPr>
          <w:sz w:val="28"/>
          <w:szCs w:val="28"/>
        </w:rPr>
        <w:t xml:space="preserve">Департамент соціального захисту населення у </w:t>
      </w:r>
      <w:proofErr w:type="spellStart"/>
      <w:r w:rsidRPr="00BC3282">
        <w:rPr>
          <w:sz w:val="28"/>
          <w:szCs w:val="28"/>
        </w:rPr>
        <w:t>складі</w:t>
      </w:r>
      <w:proofErr w:type="spellEnd"/>
      <w:r w:rsidRPr="00BC3282">
        <w:rPr>
          <w:sz w:val="28"/>
          <w:szCs w:val="28"/>
        </w:rPr>
        <w:t>:</w:t>
      </w:r>
    </w:p>
    <w:p w:rsidR="00F77EC4" w:rsidRPr="00BC3282" w:rsidRDefault="00F77EC4" w:rsidP="00F77EC4">
      <w:pPr>
        <w:pStyle w:val="a6"/>
        <w:numPr>
          <w:ilvl w:val="0"/>
          <w:numId w:val="3"/>
        </w:numPr>
        <w:tabs>
          <w:tab w:val="num" w:pos="1068"/>
          <w:tab w:val="left" w:pos="1890"/>
        </w:tabs>
        <w:jc w:val="both"/>
        <w:rPr>
          <w:sz w:val="28"/>
          <w:szCs w:val="28"/>
        </w:rPr>
      </w:pPr>
      <w:r w:rsidRPr="00BC3282">
        <w:rPr>
          <w:rFonts w:eastAsia="Calibri"/>
          <w:sz w:val="28"/>
          <w:szCs w:val="28"/>
          <w:lang w:val="uk-UA"/>
        </w:rPr>
        <w:t xml:space="preserve">   управління з адміністрування соціальних гарантій:</w:t>
      </w:r>
    </w:p>
    <w:p w:rsidR="00F77EC4" w:rsidRPr="00BC3282" w:rsidRDefault="00F77EC4" w:rsidP="00F77EC4">
      <w:pPr>
        <w:tabs>
          <w:tab w:val="left" w:pos="1701"/>
        </w:tabs>
        <w:ind w:left="1353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ab/>
      </w:r>
      <w:r w:rsidRPr="00BC3282">
        <w:rPr>
          <w:rFonts w:eastAsia="Calibri"/>
          <w:sz w:val="28"/>
          <w:szCs w:val="28"/>
          <w:lang w:val="uk-UA"/>
        </w:rPr>
        <w:tab/>
        <w:t>відділ «Громадська приймальня»;</w:t>
      </w:r>
    </w:p>
    <w:p w:rsidR="00F77EC4" w:rsidRPr="00BC3282" w:rsidRDefault="00F77EC4" w:rsidP="00F77EC4">
      <w:pPr>
        <w:tabs>
          <w:tab w:val="left" w:pos="1701"/>
        </w:tabs>
        <w:ind w:left="1353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відділ прийняття рішень;</w:t>
      </w:r>
    </w:p>
    <w:p w:rsidR="00F77EC4" w:rsidRPr="00BC3282" w:rsidRDefault="00F77EC4" w:rsidP="00F77EC4">
      <w:pPr>
        <w:tabs>
          <w:tab w:val="left" w:pos="1701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–</w:t>
      </w:r>
      <w:r w:rsidRPr="00BC3282">
        <w:rPr>
          <w:rFonts w:eastAsia="Calibri"/>
          <w:sz w:val="28"/>
          <w:szCs w:val="28"/>
          <w:lang w:val="uk-UA"/>
        </w:rPr>
        <w:tab/>
        <w:t>управління фінансового забезпечення соціальної сфери:</w:t>
      </w:r>
    </w:p>
    <w:p w:rsidR="00F77EC4" w:rsidRPr="00BC3282" w:rsidRDefault="00F77EC4" w:rsidP="00F77EC4">
      <w:pPr>
        <w:tabs>
          <w:tab w:val="left" w:pos="1701"/>
        </w:tabs>
        <w:ind w:left="1353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відділ виплати соціальних гарантій;</w:t>
      </w:r>
    </w:p>
    <w:p w:rsidR="00F77EC4" w:rsidRPr="00BC3282" w:rsidRDefault="00F77EC4" w:rsidP="00F77EC4">
      <w:pPr>
        <w:tabs>
          <w:tab w:val="left" w:pos="1701"/>
        </w:tabs>
        <w:ind w:left="1353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відділ фінансування програм соціального захисту;</w:t>
      </w:r>
    </w:p>
    <w:p w:rsidR="00F77EC4" w:rsidRPr="00BC3282" w:rsidRDefault="00F77EC4" w:rsidP="00F77EC4">
      <w:pPr>
        <w:tabs>
          <w:tab w:val="left" w:pos="1701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–</w:t>
      </w:r>
      <w:r w:rsidRPr="00BC3282">
        <w:rPr>
          <w:rFonts w:eastAsia="Calibri"/>
          <w:sz w:val="28"/>
          <w:szCs w:val="28"/>
          <w:lang w:val="uk-UA"/>
        </w:rPr>
        <w:tab/>
        <w:t>управління з розвитку та надання соціальних послуг:</w:t>
      </w:r>
    </w:p>
    <w:p w:rsidR="00F77EC4" w:rsidRPr="00BC3282" w:rsidRDefault="00F77EC4" w:rsidP="00F77EC4">
      <w:pPr>
        <w:tabs>
          <w:tab w:val="left" w:pos="1701"/>
        </w:tabs>
        <w:ind w:left="1353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відділ з організації та надання соціальних послуг;</w:t>
      </w:r>
    </w:p>
    <w:p w:rsidR="00F77EC4" w:rsidRPr="00BC3282" w:rsidRDefault="00F77EC4" w:rsidP="00BD13E0">
      <w:pPr>
        <w:tabs>
          <w:tab w:val="left" w:pos="1701"/>
        </w:tabs>
        <w:ind w:left="2268" w:hanging="850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відділ з інтеграції та підтримки внутрішньо переміщених </w:t>
      </w:r>
      <w:r w:rsidR="00777992" w:rsidRPr="00BC3282">
        <w:rPr>
          <w:rFonts w:eastAsia="Calibri"/>
          <w:sz w:val="28"/>
          <w:szCs w:val="28"/>
          <w:lang w:val="uk-UA"/>
        </w:rPr>
        <w:t xml:space="preserve">    </w:t>
      </w:r>
      <w:r w:rsidR="00BD13E0" w:rsidRPr="00BC3282">
        <w:rPr>
          <w:rFonts w:eastAsia="Calibri"/>
          <w:sz w:val="28"/>
          <w:szCs w:val="28"/>
          <w:lang w:val="uk-UA"/>
        </w:rPr>
        <w:t xml:space="preserve">     </w:t>
      </w:r>
      <w:r w:rsidRPr="00BC3282">
        <w:rPr>
          <w:rFonts w:eastAsia="Calibri"/>
          <w:sz w:val="28"/>
          <w:szCs w:val="28"/>
          <w:lang w:val="uk-UA"/>
        </w:rPr>
        <w:t>осіб;</w:t>
      </w:r>
    </w:p>
    <w:p w:rsidR="00F77EC4" w:rsidRPr="00BC3282" w:rsidRDefault="00F77EC4" w:rsidP="00F77EC4">
      <w:pPr>
        <w:tabs>
          <w:tab w:val="left" w:pos="1701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–</w:t>
      </w:r>
      <w:r w:rsidRPr="00BC3282">
        <w:rPr>
          <w:rFonts w:eastAsia="Calibri"/>
          <w:sz w:val="28"/>
          <w:szCs w:val="28"/>
          <w:lang w:val="uk-UA"/>
        </w:rPr>
        <w:tab/>
        <w:t>управління з питань ветеранської політики:</w:t>
      </w:r>
    </w:p>
    <w:p w:rsidR="00F77EC4" w:rsidRPr="00BC3282" w:rsidRDefault="00F77EC4" w:rsidP="00F77EC4">
      <w:pPr>
        <w:tabs>
          <w:tab w:val="left" w:pos="1701"/>
        </w:tabs>
        <w:ind w:left="1353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відділ з надання послуг ветеранам війни та членам їх сімей;</w:t>
      </w:r>
    </w:p>
    <w:p w:rsidR="00F77EC4" w:rsidRPr="00BC3282" w:rsidRDefault="004E173E" w:rsidP="004E173E">
      <w:pPr>
        <w:tabs>
          <w:tab w:val="left" w:pos="2127"/>
        </w:tabs>
        <w:ind w:left="2268" w:hanging="567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</w:t>
      </w:r>
      <w:r w:rsidR="00F77EC4" w:rsidRPr="00BC3282">
        <w:rPr>
          <w:rFonts w:eastAsia="Calibri"/>
          <w:sz w:val="28"/>
          <w:szCs w:val="28"/>
          <w:lang w:val="uk-UA"/>
        </w:rPr>
        <w:t>відділ з надання адресної до</w:t>
      </w:r>
      <w:r w:rsidRPr="00BC3282">
        <w:rPr>
          <w:rFonts w:eastAsia="Calibri"/>
          <w:sz w:val="28"/>
          <w:szCs w:val="28"/>
          <w:lang w:val="uk-UA"/>
        </w:rPr>
        <w:t xml:space="preserve">помоги окремим категоріям </w:t>
      </w:r>
      <w:r w:rsidR="00F77EC4" w:rsidRPr="00BC3282">
        <w:rPr>
          <w:rFonts w:eastAsia="Calibri"/>
          <w:sz w:val="28"/>
          <w:szCs w:val="28"/>
          <w:lang w:val="uk-UA"/>
        </w:rPr>
        <w:t>громадян;</w:t>
      </w:r>
    </w:p>
    <w:p w:rsidR="00BD13E0" w:rsidRPr="00BC3282" w:rsidRDefault="00BD13E0" w:rsidP="00BD13E0">
      <w:pPr>
        <w:tabs>
          <w:tab w:val="left" w:pos="1701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–</w:t>
      </w:r>
      <w:r w:rsidRPr="00BC3282">
        <w:rPr>
          <w:rFonts w:eastAsia="Calibri"/>
          <w:sz w:val="28"/>
          <w:szCs w:val="28"/>
          <w:lang w:val="uk-UA"/>
        </w:rPr>
        <w:tab/>
        <w:t>відділ юридичного забезпечення;</w:t>
      </w:r>
    </w:p>
    <w:p w:rsidR="00BD13E0" w:rsidRPr="00BC3282" w:rsidRDefault="00BD13E0" w:rsidP="00BD13E0">
      <w:pPr>
        <w:tabs>
          <w:tab w:val="left" w:pos="1701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–</w:t>
      </w:r>
      <w:r w:rsidRPr="00BC3282">
        <w:rPr>
          <w:rFonts w:eastAsia="Calibri"/>
          <w:sz w:val="28"/>
          <w:szCs w:val="28"/>
          <w:lang w:val="uk-UA"/>
        </w:rPr>
        <w:tab/>
        <w:t>відділ бухгалтерського обліку та звітності;</w:t>
      </w:r>
    </w:p>
    <w:p w:rsidR="00BD13E0" w:rsidRPr="00BC3282" w:rsidRDefault="00BD13E0" w:rsidP="00BD13E0">
      <w:pPr>
        <w:tabs>
          <w:tab w:val="left" w:pos="1701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–</w:t>
      </w:r>
      <w:r w:rsidRPr="00BC3282">
        <w:rPr>
          <w:rFonts w:eastAsia="Calibri"/>
          <w:sz w:val="28"/>
          <w:szCs w:val="28"/>
          <w:lang w:val="uk-UA"/>
        </w:rPr>
        <w:tab/>
        <w:t>відділ інспектування та верифікації соціальних виплат;</w:t>
      </w:r>
    </w:p>
    <w:p w:rsidR="004E173E" w:rsidRPr="00BC3282" w:rsidRDefault="004E173E" w:rsidP="00BD13E0">
      <w:pPr>
        <w:tabs>
          <w:tab w:val="left" w:pos="1701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–</w:t>
      </w:r>
      <w:r w:rsidRPr="00BC3282">
        <w:rPr>
          <w:rFonts w:eastAsia="Calibri"/>
          <w:sz w:val="28"/>
          <w:szCs w:val="28"/>
          <w:lang w:val="uk-UA"/>
        </w:rPr>
        <w:tab/>
        <w:t>відділ з гуманітарних питань;</w:t>
      </w:r>
    </w:p>
    <w:p w:rsidR="004E173E" w:rsidRPr="00BC3282" w:rsidRDefault="004E173E" w:rsidP="00BD13E0">
      <w:pPr>
        <w:tabs>
          <w:tab w:val="left" w:pos="1701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–</w:t>
      </w:r>
      <w:r w:rsidRPr="00BC3282">
        <w:rPr>
          <w:rFonts w:eastAsia="Calibri"/>
          <w:sz w:val="28"/>
          <w:szCs w:val="28"/>
          <w:lang w:val="uk-UA"/>
        </w:rPr>
        <w:tab/>
        <w:t>відділ з питань трудових відносин</w:t>
      </w:r>
      <w:r w:rsidR="007B1BA5" w:rsidRPr="00BC3282">
        <w:rPr>
          <w:rFonts w:eastAsia="Calibri"/>
          <w:sz w:val="28"/>
          <w:szCs w:val="28"/>
          <w:lang w:val="uk-UA"/>
        </w:rPr>
        <w:t>;</w:t>
      </w:r>
    </w:p>
    <w:p w:rsidR="00BD13E0" w:rsidRPr="00BC3282" w:rsidRDefault="00BD13E0" w:rsidP="00BD13E0">
      <w:pPr>
        <w:tabs>
          <w:tab w:val="left" w:pos="1701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–</w:t>
      </w:r>
      <w:r w:rsidRPr="00BC3282">
        <w:rPr>
          <w:rFonts w:eastAsia="Calibri"/>
          <w:sz w:val="28"/>
          <w:szCs w:val="28"/>
          <w:lang w:val="uk-UA"/>
        </w:rPr>
        <w:tab/>
        <w:t xml:space="preserve">відділ програмного забезпечення та автоматизації робочих  </w:t>
      </w:r>
    </w:p>
    <w:p w:rsidR="00BD13E0" w:rsidRPr="00BC3282" w:rsidRDefault="00BD13E0" w:rsidP="00BD13E0">
      <w:pPr>
        <w:tabs>
          <w:tab w:val="left" w:pos="1560"/>
          <w:tab w:val="left" w:pos="1843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          процесів;</w:t>
      </w:r>
    </w:p>
    <w:p w:rsidR="00F77EC4" w:rsidRPr="00BC3282" w:rsidRDefault="00BD13E0" w:rsidP="00F77EC4">
      <w:pPr>
        <w:tabs>
          <w:tab w:val="left" w:pos="1701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–</w:t>
      </w:r>
      <w:r w:rsidRPr="00BC3282">
        <w:rPr>
          <w:rFonts w:eastAsia="Calibri"/>
          <w:sz w:val="28"/>
          <w:szCs w:val="28"/>
          <w:lang w:val="uk-UA"/>
        </w:rPr>
        <w:tab/>
        <w:t>відділ орг</w:t>
      </w:r>
      <w:r w:rsidR="004E173E" w:rsidRPr="00BC3282">
        <w:rPr>
          <w:rFonts w:eastAsia="Calibri"/>
          <w:sz w:val="28"/>
          <w:szCs w:val="28"/>
          <w:lang w:val="uk-UA"/>
        </w:rPr>
        <w:t>анізаційної та кадрової роботи.</w:t>
      </w:r>
    </w:p>
    <w:p w:rsidR="00597D17" w:rsidRPr="00BC3282" w:rsidRDefault="00597D17" w:rsidP="00F77EC4">
      <w:pPr>
        <w:tabs>
          <w:tab w:val="left" w:pos="1701"/>
        </w:tabs>
        <w:jc w:val="both"/>
        <w:rPr>
          <w:rFonts w:eastAsia="Calibri"/>
          <w:sz w:val="28"/>
          <w:szCs w:val="28"/>
          <w:lang w:val="uk-UA"/>
        </w:rPr>
      </w:pPr>
    </w:p>
    <w:p w:rsidR="00BD13E0" w:rsidRPr="00BC3282" w:rsidRDefault="005948FB" w:rsidP="00BD13E0">
      <w:pPr>
        <w:numPr>
          <w:ilvl w:val="0"/>
          <w:numId w:val="4"/>
        </w:numPr>
        <w:tabs>
          <w:tab w:val="num" w:pos="709"/>
          <w:tab w:val="num" w:pos="1068"/>
          <w:tab w:val="left" w:pos="1890"/>
        </w:tabs>
        <w:ind w:left="0" w:firstLine="0"/>
        <w:jc w:val="both"/>
        <w:rPr>
          <w:sz w:val="28"/>
          <w:szCs w:val="28"/>
        </w:rPr>
      </w:pPr>
      <w:r w:rsidRPr="00BC3282">
        <w:rPr>
          <w:sz w:val="28"/>
          <w:szCs w:val="28"/>
        </w:rPr>
        <w:lastRenderedPageBreak/>
        <w:t xml:space="preserve">Департамент фінансів, економіки та інвестицій у </w:t>
      </w:r>
      <w:proofErr w:type="spellStart"/>
      <w:r w:rsidRPr="00BC3282">
        <w:rPr>
          <w:sz w:val="28"/>
          <w:szCs w:val="28"/>
        </w:rPr>
        <w:t>складі</w:t>
      </w:r>
      <w:proofErr w:type="spellEnd"/>
      <w:r w:rsidRPr="00BC3282">
        <w:rPr>
          <w:sz w:val="28"/>
          <w:szCs w:val="28"/>
        </w:rPr>
        <w:t>:</w:t>
      </w:r>
    </w:p>
    <w:p w:rsidR="005948FB" w:rsidRPr="00BC3282" w:rsidRDefault="005948FB" w:rsidP="00D0671F">
      <w:pPr>
        <w:pStyle w:val="a6"/>
        <w:numPr>
          <w:ilvl w:val="0"/>
          <w:numId w:val="1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управління бюджету, обліку та звітності:</w:t>
      </w:r>
    </w:p>
    <w:p w:rsidR="005948FB" w:rsidRPr="00BC3282" w:rsidRDefault="00983B9B" w:rsidP="005948FB">
      <w:pPr>
        <w:tabs>
          <w:tab w:val="left" w:pos="1890"/>
        </w:tabs>
        <w:ind w:left="1800"/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>бюджетний відділ;</w:t>
      </w:r>
    </w:p>
    <w:p w:rsidR="005948FB" w:rsidRPr="00BC3282" w:rsidRDefault="00242862" w:rsidP="005948FB">
      <w:pPr>
        <w:tabs>
          <w:tab w:val="left" w:pos="1890"/>
        </w:tabs>
        <w:ind w:left="1800"/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>відділ</w:t>
      </w:r>
      <w:r w:rsidR="005948FB" w:rsidRPr="00BC3282">
        <w:rPr>
          <w:sz w:val="28"/>
          <w:szCs w:val="28"/>
          <w:lang w:val="uk-UA"/>
        </w:rPr>
        <w:t xml:space="preserve"> зведеного бюджету;</w:t>
      </w:r>
    </w:p>
    <w:p w:rsidR="005948FB" w:rsidRPr="00BC3282" w:rsidRDefault="005948FB" w:rsidP="005948FB">
      <w:pPr>
        <w:tabs>
          <w:tab w:val="left" w:pos="1890"/>
        </w:tabs>
        <w:ind w:left="1800"/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>відділ прогнозування доходів;</w:t>
      </w:r>
    </w:p>
    <w:p w:rsidR="005948FB" w:rsidRPr="00BC3282" w:rsidRDefault="005948FB" w:rsidP="005948FB">
      <w:pPr>
        <w:tabs>
          <w:tab w:val="left" w:pos="1890"/>
        </w:tabs>
        <w:ind w:left="1800"/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>відділ бухгалтерського обліку та звітності;</w:t>
      </w:r>
    </w:p>
    <w:p w:rsidR="00123D90" w:rsidRPr="00BC3282" w:rsidRDefault="00A72B4B" w:rsidP="00D0671F">
      <w:pPr>
        <w:pStyle w:val="a6"/>
        <w:numPr>
          <w:ilvl w:val="0"/>
          <w:numId w:val="11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управління економіки, інвестицій та фінансів програм </w:t>
      </w:r>
    </w:p>
    <w:p w:rsidR="00D0671F" w:rsidRPr="00BC3282" w:rsidRDefault="002F753C" w:rsidP="00A72B4B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       </w:t>
      </w:r>
      <w:r w:rsidR="00D0671F" w:rsidRPr="00BC3282">
        <w:rPr>
          <w:rFonts w:eastAsia="Calibri"/>
          <w:sz w:val="28"/>
          <w:szCs w:val="28"/>
          <w:lang w:val="uk-UA"/>
        </w:rPr>
        <w:t>соціального захисту:</w:t>
      </w:r>
    </w:p>
    <w:p w:rsidR="005948FB" w:rsidRPr="00BC3282" w:rsidRDefault="005948FB" w:rsidP="005948FB">
      <w:pPr>
        <w:tabs>
          <w:tab w:val="left" w:pos="1890"/>
        </w:tabs>
        <w:ind w:left="1440" w:firstLine="360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відділ аналізу</w:t>
      </w:r>
      <w:r w:rsidR="002F753C" w:rsidRPr="00BC3282">
        <w:rPr>
          <w:rFonts w:eastAsia="Calibri"/>
          <w:sz w:val="28"/>
          <w:szCs w:val="28"/>
          <w:lang w:val="uk-UA"/>
        </w:rPr>
        <w:t xml:space="preserve"> та</w:t>
      </w:r>
      <w:r w:rsidRPr="00BC3282">
        <w:rPr>
          <w:rFonts w:eastAsia="Calibri"/>
          <w:sz w:val="28"/>
          <w:szCs w:val="28"/>
          <w:lang w:val="uk-UA"/>
        </w:rPr>
        <w:t xml:space="preserve"> прогнозування</w:t>
      </w:r>
      <w:r w:rsidR="002F753C" w:rsidRPr="00BC3282">
        <w:rPr>
          <w:rFonts w:eastAsia="Calibri"/>
          <w:sz w:val="28"/>
          <w:szCs w:val="28"/>
          <w:lang w:val="uk-UA"/>
        </w:rPr>
        <w:t>;</w:t>
      </w:r>
    </w:p>
    <w:p w:rsidR="005948FB" w:rsidRPr="00BC3282" w:rsidRDefault="005948FB" w:rsidP="005948FB">
      <w:pPr>
        <w:tabs>
          <w:tab w:val="left" w:pos="1890"/>
        </w:tabs>
        <w:ind w:left="1800"/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>відділ інвестицій</w:t>
      </w:r>
      <w:r w:rsidR="004F594D" w:rsidRPr="00BC3282">
        <w:rPr>
          <w:sz w:val="28"/>
          <w:szCs w:val="28"/>
          <w:lang w:val="uk-UA"/>
        </w:rPr>
        <w:t xml:space="preserve"> </w:t>
      </w:r>
      <w:r w:rsidRPr="00BC3282">
        <w:rPr>
          <w:sz w:val="28"/>
          <w:szCs w:val="28"/>
          <w:lang w:val="uk-UA"/>
        </w:rPr>
        <w:t xml:space="preserve">та </w:t>
      </w:r>
      <w:r w:rsidR="00D0671F" w:rsidRPr="00BC3282">
        <w:rPr>
          <w:sz w:val="28"/>
          <w:szCs w:val="28"/>
          <w:lang w:val="uk-UA"/>
        </w:rPr>
        <w:t>міжнародної співпраці</w:t>
      </w:r>
      <w:r w:rsidRPr="00BC3282">
        <w:rPr>
          <w:sz w:val="28"/>
          <w:szCs w:val="28"/>
          <w:lang w:val="uk-UA"/>
        </w:rPr>
        <w:t>:</w:t>
      </w:r>
    </w:p>
    <w:p w:rsidR="005948FB" w:rsidRPr="00BC3282" w:rsidRDefault="005948FB" w:rsidP="005948FB">
      <w:pPr>
        <w:tabs>
          <w:tab w:val="left" w:pos="1890"/>
        </w:tabs>
        <w:ind w:left="1800"/>
        <w:jc w:val="both"/>
        <w:rPr>
          <w:sz w:val="28"/>
          <w:szCs w:val="28"/>
        </w:rPr>
      </w:pPr>
      <w:r w:rsidRPr="00BC3282">
        <w:rPr>
          <w:sz w:val="28"/>
          <w:szCs w:val="28"/>
          <w:lang w:val="uk-UA"/>
        </w:rPr>
        <w:tab/>
      </w:r>
      <w:r w:rsidRPr="00BC3282">
        <w:rPr>
          <w:sz w:val="28"/>
          <w:szCs w:val="28"/>
          <w:lang w:val="uk-UA"/>
        </w:rPr>
        <w:tab/>
        <w:t xml:space="preserve">сектор </w:t>
      </w:r>
      <w:r w:rsidR="00D0671F" w:rsidRPr="00BC3282">
        <w:rPr>
          <w:sz w:val="28"/>
          <w:szCs w:val="28"/>
          <w:lang w:val="uk-UA"/>
        </w:rPr>
        <w:t>міжнародної співпраці</w:t>
      </w:r>
      <w:r w:rsidRPr="00BC3282">
        <w:rPr>
          <w:sz w:val="28"/>
          <w:szCs w:val="28"/>
        </w:rPr>
        <w:t>;</w:t>
      </w:r>
    </w:p>
    <w:p w:rsidR="005948FB" w:rsidRPr="00BC3282" w:rsidRDefault="00563824" w:rsidP="00563824">
      <w:pPr>
        <w:tabs>
          <w:tab w:val="left" w:pos="1890"/>
        </w:tabs>
        <w:jc w:val="both"/>
        <w:rPr>
          <w:sz w:val="28"/>
          <w:szCs w:val="28"/>
        </w:rPr>
      </w:pPr>
      <w:r w:rsidRPr="00BC3282">
        <w:rPr>
          <w:sz w:val="28"/>
          <w:szCs w:val="28"/>
          <w:lang w:val="uk-UA"/>
        </w:rPr>
        <w:t xml:space="preserve">                         </w:t>
      </w:r>
      <w:r w:rsidR="00BC2EA9" w:rsidRPr="00BC3282">
        <w:rPr>
          <w:sz w:val="28"/>
          <w:szCs w:val="28"/>
          <w:lang w:val="uk-UA"/>
        </w:rPr>
        <w:t xml:space="preserve">     </w:t>
      </w:r>
      <w:r w:rsidR="00D0671F" w:rsidRPr="00BC3282">
        <w:rPr>
          <w:sz w:val="28"/>
          <w:szCs w:val="28"/>
          <w:lang w:val="uk-UA"/>
        </w:rPr>
        <w:t>сектор</w:t>
      </w:r>
      <w:r w:rsidR="005948FB" w:rsidRPr="00BC3282">
        <w:rPr>
          <w:sz w:val="28"/>
          <w:szCs w:val="28"/>
        </w:rPr>
        <w:t xml:space="preserve"> фінансів програм соціального захисту;</w:t>
      </w:r>
    </w:p>
    <w:p w:rsidR="005948FB" w:rsidRPr="00BC3282" w:rsidRDefault="002F753C" w:rsidP="00D0671F">
      <w:pPr>
        <w:pStyle w:val="a6"/>
        <w:numPr>
          <w:ilvl w:val="0"/>
          <w:numId w:val="11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управління галузей інфраструктурної</w:t>
      </w:r>
      <w:r w:rsidR="005948FB" w:rsidRPr="00BC3282">
        <w:rPr>
          <w:rFonts w:eastAsia="Calibri"/>
          <w:sz w:val="28"/>
          <w:szCs w:val="28"/>
          <w:lang w:val="uk-UA"/>
        </w:rPr>
        <w:t xml:space="preserve"> сфери, </w:t>
      </w:r>
      <w:r w:rsidR="00D0671F" w:rsidRPr="00BC3282">
        <w:rPr>
          <w:rFonts w:eastAsia="Calibri"/>
          <w:sz w:val="28"/>
          <w:szCs w:val="28"/>
          <w:lang w:val="uk-UA"/>
        </w:rPr>
        <w:t>охорони довкілля, енергоефективності та кліматичної політики:</w:t>
      </w:r>
    </w:p>
    <w:p w:rsidR="005948FB" w:rsidRPr="00BC3282" w:rsidRDefault="005948FB" w:rsidP="005948FB">
      <w:pPr>
        <w:tabs>
          <w:tab w:val="left" w:pos="1890"/>
        </w:tabs>
        <w:ind w:left="1800"/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відділ </w:t>
      </w:r>
      <w:r w:rsidR="00D0671F" w:rsidRPr="00BC3282">
        <w:rPr>
          <w:sz w:val="28"/>
          <w:szCs w:val="28"/>
          <w:lang w:val="uk-UA"/>
        </w:rPr>
        <w:t>охорони довкілля, енергоефективності та кліматичної політики;</w:t>
      </w:r>
    </w:p>
    <w:p w:rsidR="005948FB" w:rsidRPr="00BC3282" w:rsidRDefault="005948FB" w:rsidP="005948FB">
      <w:pPr>
        <w:tabs>
          <w:tab w:val="left" w:pos="1890"/>
        </w:tabs>
        <w:ind w:left="1800"/>
        <w:jc w:val="both"/>
        <w:rPr>
          <w:sz w:val="28"/>
          <w:szCs w:val="28"/>
        </w:rPr>
      </w:pPr>
      <w:r w:rsidRPr="00BC3282">
        <w:rPr>
          <w:sz w:val="28"/>
          <w:szCs w:val="28"/>
          <w:lang w:val="uk-UA"/>
        </w:rPr>
        <w:tab/>
      </w:r>
      <w:r w:rsidRPr="00BC3282">
        <w:rPr>
          <w:sz w:val="28"/>
          <w:szCs w:val="28"/>
          <w:lang w:val="uk-UA"/>
        </w:rPr>
        <w:tab/>
      </w:r>
      <w:r w:rsidRPr="00BC3282">
        <w:rPr>
          <w:sz w:val="28"/>
          <w:szCs w:val="28"/>
        </w:rPr>
        <w:t xml:space="preserve">сектор </w:t>
      </w:r>
      <w:proofErr w:type="spellStart"/>
      <w:r w:rsidR="00D0671F" w:rsidRPr="00BC3282">
        <w:rPr>
          <w:sz w:val="28"/>
          <w:szCs w:val="28"/>
          <w:lang w:val="uk-UA"/>
        </w:rPr>
        <w:t>енергоменеджменту</w:t>
      </w:r>
      <w:proofErr w:type="spellEnd"/>
      <w:r w:rsidRPr="00BC3282">
        <w:rPr>
          <w:sz w:val="28"/>
          <w:szCs w:val="28"/>
        </w:rPr>
        <w:t>;</w:t>
      </w:r>
    </w:p>
    <w:p w:rsidR="00D0671F" w:rsidRPr="00BC3282" w:rsidRDefault="00D0671F" w:rsidP="005948FB">
      <w:pPr>
        <w:tabs>
          <w:tab w:val="left" w:pos="1890"/>
        </w:tabs>
        <w:ind w:left="1800"/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сектор охорони довкілля;</w:t>
      </w:r>
    </w:p>
    <w:p w:rsidR="005948FB" w:rsidRPr="00BC3282" w:rsidRDefault="005948FB" w:rsidP="005948FB">
      <w:pPr>
        <w:tabs>
          <w:tab w:val="left" w:pos="1890"/>
        </w:tabs>
        <w:ind w:left="1800"/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>в</w:t>
      </w:r>
      <w:r w:rsidR="004F594D" w:rsidRPr="00BC3282">
        <w:rPr>
          <w:sz w:val="28"/>
          <w:szCs w:val="28"/>
          <w:lang w:val="uk-UA"/>
        </w:rPr>
        <w:t>ідділ</w:t>
      </w:r>
      <w:r w:rsidR="004F594D" w:rsidRPr="00BC3282">
        <w:rPr>
          <w:sz w:val="28"/>
          <w:szCs w:val="28"/>
        </w:rPr>
        <w:t xml:space="preserve"> фінансів </w:t>
      </w:r>
      <w:r w:rsidR="00D0671F" w:rsidRPr="00BC3282">
        <w:rPr>
          <w:sz w:val="28"/>
          <w:szCs w:val="28"/>
          <w:lang w:val="uk-UA"/>
        </w:rPr>
        <w:t>інфраструктурної сфери;</w:t>
      </w:r>
    </w:p>
    <w:p w:rsidR="00D0671F" w:rsidRPr="00BC3282" w:rsidRDefault="00D0671F" w:rsidP="00BC2EA9">
      <w:pPr>
        <w:pStyle w:val="a6"/>
        <w:numPr>
          <w:ilvl w:val="0"/>
          <w:numId w:val="11"/>
        </w:numPr>
        <w:tabs>
          <w:tab w:val="left" w:pos="1890"/>
        </w:tabs>
        <w:jc w:val="both"/>
        <w:rPr>
          <w:sz w:val="28"/>
          <w:szCs w:val="28"/>
        </w:rPr>
      </w:pPr>
      <w:r w:rsidRPr="00BC3282">
        <w:rPr>
          <w:sz w:val="28"/>
          <w:szCs w:val="28"/>
          <w:lang w:val="uk-UA"/>
        </w:rPr>
        <w:t>сектор юридичного забезпечення та регуляторної політики.</w:t>
      </w:r>
    </w:p>
    <w:p w:rsidR="004B0572" w:rsidRPr="00BC3282" w:rsidRDefault="004B0572" w:rsidP="005948FB">
      <w:pPr>
        <w:tabs>
          <w:tab w:val="left" w:pos="1890"/>
        </w:tabs>
        <w:ind w:left="1800"/>
        <w:jc w:val="both"/>
        <w:rPr>
          <w:sz w:val="28"/>
          <w:szCs w:val="28"/>
        </w:rPr>
      </w:pPr>
    </w:p>
    <w:p w:rsidR="004F594D" w:rsidRPr="00BC3282" w:rsidRDefault="001541F6" w:rsidP="001541F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 xml:space="preserve">5. </w:t>
      </w:r>
      <w:r w:rsidR="009B075B" w:rsidRPr="00BC3282">
        <w:rPr>
          <w:b/>
          <w:sz w:val="28"/>
          <w:szCs w:val="28"/>
          <w:lang w:val="uk-UA"/>
        </w:rPr>
        <w:t xml:space="preserve"> </w:t>
      </w:r>
      <w:r w:rsidR="004F594D" w:rsidRPr="00BC3282">
        <w:rPr>
          <w:sz w:val="28"/>
          <w:szCs w:val="28"/>
          <w:lang w:val="uk-UA"/>
        </w:rPr>
        <w:t>Департамент інспекційної роботи у складі:</w:t>
      </w:r>
    </w:p>
    <w:p w:rsidR="004F594D" w:rsidRPr="00BC3282" w:rsidRDefault="004F594D" w:rsidP="004F594D">
      <w:pPr>
        <w:tabs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</w:t>
      </w:r>
      <w:r w:rsidR="00E00F90" w:rsidRPr="00BC3282">
        <w:rPr>
          <w:sz w:val="28"/>
          <w:szCs w:val="28"/>
          <w:lang w:val="uk-UA"/>
        </w:rPr>
        <w:t xml:space="preserve">     </w:t>
      </w:r>
      <w:r w:rsidRPr="00BC3282">
        <w:rPr>
          <w:sz w:val="28"/>
          <w:szCs w:val="28"/>
          <w:lang w:val="uk-UA"/>
        </w:rPr>
        <w:t>- управління територіального контролю:</w:t>
      </w:r>
    </w:p>
    <w:p w:rsidR="004F594D" w:rsidRPr="00BC3282" w:rsidRDefault="004F594D" w:rsidP="004F594D">
      <w:pPr>
        <w:tabs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           </w:t>
      </w:r>
      <w:r w:rsidR="004B0572" w:rsidRPr="00BC3282">
        <w:rPr>
          <w:sz w:val="28"/>
          <w:szCs w:val="28"/>
          <w:lang w:val="uk-UA"/>
        </w:rPr>
        <w:t>в</w:t>
      </w:r>
      <w:r w:rsidRPr="00BC3282">
        <w:rPr>
          <w:sz w:val="28"/>
          <w:szCs w:val="28"/>
          <w:lang w:val="uk-UA"/>
        </w:rPr>
        <w:t xml:space="preserve">ідділ контролю за </w:t>
      </w:r>
      <w:proofErr w:type="spellStart"/>
      <w:r w:rsidRPr="00BC3282">
        <w:rPr>
          <w:sz w:val="28"/>
          <w:szCs w:val="28"/>
          <w:lang w:val="uk-UA"/>
        </w:rPr>
        <w:t>благоустроєм</w:t>
      </w:r>
      <w:proofErr w:type="spellEnd"/>
      <w:r w:rsidRPr="00BC3282">
        <w:rPr>
          <w:sz w:val="28"/>
          <w:szCs w:val="28"/>
          <w:lang w:val="uk-UA"/>
        </w:rPr>
        <w:t>;</w:t>
      </w:r>
    </w:p>
    <w:p w:rsidR="004F594D" w:rsidRPr="00BC3282" w:rsidRDefault="004F594D" w:rsidP="004F594D">
      <w:pPr>
        <w:tabs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           </w:t>
      </w:r>
      <w:r w:rsidR="004B0572" w:rsidRPr="00BC3282">
        <w:rPr>
          <w:sz w:val="28"/>
          <w:szCs w:val="28"/>
          <w:lang w:val="uk-UA"/>
        </w:rPr>
        <w:t>в</w:t>
      </w:r>
      <w:r w:rsidRPr="00BC3282">
        <w:rPr>
          <w:sz w:val="28"/>
          <w:szCs w:val="28"/>
          <w:lang w:val="uk-UA"/>
        </w:rPr>
        <w:t>ідділ адміністративного контролю;</w:t>
      </w:r>
    </w:p>
    <w:p w:rsidR="004F594D" w:rsidRPr="00BC3282" w:rsidRDefault="004F594D" w:rsidP="004F594D">
      <w:pPr>
        <w:tabs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</w:t>
      </w:r>
      <w:r w:rsidR="00E00F90" w:rsidRPr="00BC3282">
        <w:rPr>
          <w:sz w:val="28"/>
          <w:szCs w:val="28"/>
          <w:lang w:val="uk-UA"/>
        </w:rPr>
        <w:t xml:space="preserve">      </w:t>
      </w:r>
      <w:r w:rsidRPr="00BC3282">
        <w:rPr>
          <w:sz w:val="28"/>
          <w:szCs w:val="28"/>
          <w:lang w:val="uk-UA"/>
        </w:rPr>
        <w:t xml:space="preserve">- управління дозвільної </w:t>
      </w:r>
      <w:r w:rsidR="004B0572" w:rsidRPr="00BC3282">
        <w:rPr>
          <w:sz w:val="28"/>
          <w:szCs w:val="28"/>
          <w:lang w:val="uk-UA"/>
        </w:rPr>
        <w:t>документації, торгівлі та підприємництва:</w:t>
      </w:r>
    </w:p>
    <w:p w:rsidR="004B0572" w:rsidRPr="00BC3282" w:rsidRDefault="004B0572" w:rsidP="004F594D">
      <w:pPr>
        <w:tabs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           відділ договірної та дозвільної документації;</w:t>
      </w:r>
    </w:p>
    <w:p w:rsidR="00E00F90" w:rsidRPr="00BC3282" w:rsidRDefault="004B0572" w:rsidP="004F594D">
      <w:pPr>
        <w:tabs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           відділ торгівлі, підприємництва, промисловості та захисту </w:t>
      </w:r>
      <w:r w:rsidR="00E00F90" w:rsidRPr="00BC3282">
        <w:rPr>
          <w:sz w:val="28"/>
          <w:szCs w:val="28"/>
          <w:lang w:val="uk-UA"/>
        </w:rPr>
        <w:t xml:space="preserve"> </w:t>
      </w:r>
    </w:p>
    <w:p w:rsidR="00E00F90" w:rsidRPr="00BC3282" w:rsidRDefault="00E00F90" w:rsidP="004F594D">
      <w:pPr>
        <w:tabs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           прав споживачів;</w:t>
      </w:r>
    </w:p>
    <w:p w:rsidR="004B0572" w:rsidRPr="00BC3282" w:rsidRDefault="004B0572" w:rsidP="004F594D">
      <w:pPr>
        <w:tabs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</w:t>
      </w:r>
      <w:r w:rsidR="00E00F90" w:rsidRPr="00BC3282">
        <w:rPr>
          <w:sz w:val="28"/>
          <w:szCs w:val="28"/>
          <w:lang w:val="uk-UA"/>
        </w:rPr>
        <w:t xml:space="preserve">     </w:t>
      </w:r>
      <w:r w:rsidRPr="00BC3282">
        <w:rPr>
          <w:sz w:val="28"/>
          <w:szCs w:val="28"/>
          <w:lang w:val="uk-UA"/>
        </w:rPr>
        <w:t xml:space="preserve"> </w:t>
      </w:r>
      <w:r w:rsidR="00007156" w:rsidRPr="00BC3282">
        <w:rPr>
          <w:sz w:val="28"/>
          <w:szCs w:val="28"/>
          <w:lang w:val="uk-UA"/>
        </w:rPr>
        <w:t xml:space="preserve">  </w:t>
      </w:r>
      <w:r w:rsidRPr="00BC3282">
        <w:rPr>
          <w:sz w:val="28"/>
          <w:szCs w:val="28"/>
          <w:lang w:val="uk-UA"/>
        </w:rPr>
        <w:t>- відділ фінансово-господарського забезпечення;</w:t>
      </w:r>
    </w:p>
    <w:p w:rsidR="004B0572" w:rsidRPr="00BC3282" w:rsidRDefault="004B0572" w:rsidP="004F594D">
      <w:pPr>
        <w:tabs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</w:t>
      </w:r>
      <w:r w:rsidR="00E00F90" w:rsidRPr="00BC3282">
        <w:rPr>
          <w:sz w:val="28"/>
          <w:szCs w:val="28"/>
          <w:lang w:val="uk-UA"/>
        </w:rPr>
        <w:t xml:space="preserve">     </w:t>
      </w:r>
      <w:r w:rsidRPr="00BC3282">
        <w:rPr>
          <w:sz w:val="28"/>
          <w:szCs w:val="28"/>
          <w:lang w:val="uk-UA"/>
        </w:rPr>
        <w:t xml:space="preserve"> </w:t>
      </w:r>
      <w:r w:rsidR="00007156" w:rsidRPr="00BC3282">
        <w:rPr>
          <w:sz w:val="28"/>
          <w:szCs w:val="28"/>
          <w:lang w:val="uk-UA"/>
        </w:rPr>
        <w:t xml:space="preserve">  </w:t>
      </w:r>
      <w:r w:rsidRPr="00BC3282">
        <w:rPr>
          <w:sz w:val="28"/>
          <w:szCs w:val="28"/>
          <w:lang w:val="uk-UA"/>
        </w:rPr>
        <w:t>- відділ правового забезпечення</w:t>
      </w:r>
      <w:r w:rsidR="00BC2EA9" w:rsidRPr="00BC3282">
        <w:rPr>
          <w:sz w:val="28"/>
          <w:szCs w:val="28"/>
          <w:lang w:val="uk-UA"/>
        </w:rPr>
        <w:t>;</w:t>
      </w:r>
    </w:p>
    <w:p w:rsidR="004B0572" w:rsidRPr="00BC3282" w:rsidRDefault="004B0572" w:rsidP="004F594D">
      <w:pPr>
        <w:tabs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</w:t>
      </w:r>
      <w:r w:rsidR="00E00F90" w:rsidRPr="00BC3282">
        <w:rPr>
          <w:sz w:val="28"/>
          <w:szCs w:val="28"/>
          <w:lang w:val="uk-UA"/>
        </w:rPr>
        <w:t xml:space="preserve">    </w:t>
      </w:r>
      <w:r w:rsidR="00007156" w:rsidRPr="00BC3282">
        <w:rPr>
          <w:sz w:val="28"/>
          <w:szCs w:val="28"/>
          <w:lang w:val="uk-UA"/>
        </w:rPr>
        <w:t xml:space="preserve">  </w:t>
      </w:r>
      <w:r w:rsidR="00E00F90" w:rsidRPr="00BC3282">
        <w:rPr>
          <w:sz w:val="28"/>
          <w:szCs w:val="28"/>
          <w:lang w:val="uk-UA"/>
        </w:rPr>
        <w:t xml:space="preserve"> </w:t>
      </w:r>
      <w:r w:rsidR="00D0671F" w:rsidRPr="00BC3282">
        <w:rPr>
          <w:sz w:val="28"/>
          <w:szCs w:val="28"/>
          <w:lang w:val="uk-UA"/>
        </w:rPr>
        <w:t>- відділ</w:t>
      </w:r>
      <w:r w:rsidRPr="00BC3282">
        <w:rPr>
          <w:sz w:val="28"/>
          <w:szCs w:val="28"/>
          <w:lang w:val="uk-UA"/>
        </w:rPr>
        <w:t xml:space="preserve"> документообігу та кадрового забезпечення.</w:t>
      </w:r>
    </w:p>
    <w:p w:rsidR="001541F6" w:rsidRPr="00BC3282" w:rsidRDefault="001541F6" w:rsidP="004F594D">
      <w:pPr>
        <w:tabs>
          <w:tab w:val="left" w:pos="1890"/>
        </w:tabs>
        <w:jc w:val="both"/>
        <w:rPr>
          <w:sz w:val="28"/>
          <w:szCs w:val="28"/>
          <w:lang w:val="uk-UA"/>
        </w:rPr>
      </w:pPr>
    </w:p>
    <w:p w:rsidR="00800377" w:rsidRPr="00BC3282" w:rsidRDefault="00800377" w:rsidP="00800377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b/>
          <w:sz w:val="28"/>
          <w:szCs w:val="28"/>
          <w:lang w:val="uk-UA"/>
        </w:rPr>
        <w:t>6.</w:t>
      </w:r>
      <w:r w:rsidR="009B075B" w:rsidRPr="00BC3282">
        <w:rPr>
          <w:rFonts w:eastAsia="Calibri"/>
          <w:sz w:val="28"/>
          <w:szCs w:val="28"/>
          <w:lang w:val="uk-UA"/>
        </w:rPr>
        <w:t xml:space="preserve">  </w:t>
      </w:r>
      <w:r w:rsidRPr="00BC3282">
        <w:rPr>
          <w:rFonts w:eastAsia="Calibri"/>
          <w:sz w:val="28"/>
          <w:szCs w:val="28"/>
          <w:lang w:val="uk-UA"/>
        </w:rPr>
        <w:t>Управління суспільних комунікацій</w:t>
      </w:r>
      <w:r w:rsidR="001541F6" w:rsidRPr="00BC3282">
        <w:rPr>
          <w:rFonts w:eastAsia="Calibri"/>
          <w:sz w:val="28"/>
          <w:szCs w:val="28"/>
          <w:lang w:val="uk-UA"/>
        </w:rPr>
        <w:t xml:space="preserve"> у складі</w:t>
      </w:r>
      <w:r w:rsidRPr="00BC3282">
        <w:rPr>
          <w:rFonts w:eastAsia="Calibri"/>
          <w:sz w:val="28"/>
          <w:szCs w:val="28"/>
          <w:lang w:val="uk-UA"/>
        </w:rPr>
        <w:t>:</w:t>
      </w:r>
    </w:p>
    <w:p w:rsidR="00800377" w:rsidRPr="00BC3282" w:rsidRDefault="00E00F90" w:rsidP="00E00F90">
      <w:pPr>
        <w:tabs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 - </w:t>
      </w:r>
      <w:r w:rsidR="00800377" w:rsidRPr="00BC3282">
        <w:rPr>
          <w:sz w:val="28"/>
          <w:szCs w:val="28"/>
          <w:lang w:val="uk-UA"/>
        </w:rPr>
        <w:t>відділ аналітики та комунікативних стратегій;</w:t>
      </w:r>
    </w:p>
    <w:p w:rsidR="00800377" w:rsidRPr="00BC3282" w:rsidRDefault="00E00F90" w:rsidP="00E00F90">
      <w:pPr>
        <w:tabs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 - </w:t>
      </w:r>
      <w:r w:rsidR="00800377" w:rsidRPr="00BC3282">
        <w:rPr>
          <w:sz w:val="28"/>
          <w:szCs w:val="28"/>
          <w:lang w:val="uk-UA"/>
        </w:rPr>
        <w:t>відділ інформаційного забезпечення;</w:t>
      </w:r>
    </w:p>
    <w:p w:rsidR="00800377" w:rsidRPr="00BC3282" w:rsidRDefault="00E00F90" w:rsidP="00E00F90">
      <w:pPr>
        <w:tabs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 - </w:t>
      </w:r>
      <w:r w:rsidR="00800377" w:rsidRPr="00BC3282">
        <w:rPr>
          <w:sz w:val="28"/>
          <w:szCs w:val="28"/>
          <w:lang w:val="uk-UA"/>
        </w:rPr>
        <w:t>відділ технологій та поширення інформації;</w:t>
      </w:r>
    </w:p>
    <w:p w:rsidR="00800377" w:rsidRPr="00BC3282" w:rsidRDefault="00E00F90" w:rsidP="00E00F90">
      <w:pPr>
        <w:tabs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 - </w:t>
      </w:r>
      <w:r w:rsidR="00800377" w:rsidRPr="00BC3282">
        <w:rPr>
          <w:sz w:val="28"/>
          <w:szCs w:val="28"/>
          <w:lang w:val="uk-UA"/>
        </w:rPr>
        <w:t>сектор громадянського суспільства</w:t>
      </w:r>
      <w:r w:rsidR="001541F6" w:rsidRPr="00BC3282">
        <w:rPr>
          <w:sz w:val="28"/>
          <w:szCs w:val="28"/>
          <w:lang w:val="uk-UA"/>
        </w:rPr>
        <w:t>.</w:t>
      </w:r>
    </w:p>
    <w:p w:rsidR="009B075B" w:rsidRPr="00BC3282" w:rsidRDefault="009B075B" w:rsidP="00762AB9">
      <w:pPr>
        <w:tabs>
          <w:tab w:val="left" w:pos="1890"/>
        </w:tabs>
        <w:jc w:val="both"/>
        <w:rPr>
          <w:sz w:val="28"/>
          <w:szCs w:val="28"/>
          <w:lang w:val="uk-UA"/>
        </w:rPr>
      </w:pPr>
    </w:p>
    <w:p w:rsidR="00800377" w:rsidRPr="00BC3282" w:rsidRDefault="00800377" w:rsidP="00800377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b/>
          <w:sz w:val="28"/>
          <w:szCs w:val="28"/>
          <w:lang w:val="uk-UA"/>
        </w:rPr>
        <w:t>7.</w:t>
      </w:r>
      <w:r w:rsidR="009B075B" w:rsidRPr="00BC3282">
        <w:rPr>
          <w:rFonts w:eastAsia="Calibri"/>
          <w:sz w:val="28"/>
          <w:szCs w:val="28"/>
          <w:lang w:val="uk-UA"/>
        </w:rPr>
        <w:t xml:space="preserve">  </w:t>
      </w:r>
      <w:r w:rsidRPr="00BC3282">
        <w:rPr>
          <w:rFonts w:eastAsia="Calibri"/>
          <w:sz w:val="28"/>
          <w:szCs w:val="28"/>
          <w:lang w:val="uk-UA"/>
        </w:rPr>
        <w:t>Управління публічної інформації</w:t>
      </w:r>
      <w:r w:rsidR="001541F6" w:rsidRPr="00BC3282">
        <w:rPr>
          <w:rFonts w:eastAsia="Calibri"/>
          <w:sz w:val="28"/>
          <w:szCs w:val="28"/>
          <w:lang w:val="uk-UA"/>
        </w:rPr>
        <w:t xml:space="preserve"> у складі</w:t>
      </w:r>
      <w:r w:rsidRPr="00BC3282">
        <w:rPr>
          <w:rFonts w:eastAsia="Calibri"/>
          <w:sz w:val="28"/>
          <w:szCs w:val="28"/>
          <w:lang w:val="uk-UA"/>
        </w:rPr>
        <w:t>:</w:t>
      </w:r>
    </w:p>
    <w:p w:rsidR="00800377" w:rsidRPr="00BC3282" w:rsidRDefault="00E00F90" w:rsidP="00E00F90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      - </w:t>
      </w:r>
      <w:r w:rsidR="00800377" w:rsidRPr="00BC3282">
        <w:rPr>
          <w:rFonts w:eastAsia="Calibri"/>
          <w:sz w:val="28"/>
          <w:szCs w:val="28"/>
          <w:lang w:val="uk-UA"/>
        </w:rPr>
        <w:t>відділ публічної інформації та е-демократії;</w:t>
      </w:r>
    </w:p>
    <w:p w:rsidR="00800377" w:rsidRPr="00BC3282" w:rsidRDefault="00E00F90" w:rsidP="00E00F90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      - </w:t>
      </w:r>
      <w:r w:rsidR="00800377" w:rsidRPr="00BC3282">
        <w:rPr>
          <w:rFonts w:eastAsia="Calibri"/>
          <w:sz w:val="28"/>
          <w:szCs w:val="28"/>
          <w:lang w:val="uk-UA"/>
        </w:rPr>
        <w:t>відділ документообігу.</w:t>
      </w:r>
    </w:p>
    <w:p w:rsidR="004B0572" w:rsidRPr="00BC3282" w:rsidRDefault="004B0572" w:rsidP="004F594D">
      <w:pPr>
        <w:tabs>
          <w:tab w:val="left" w:pos="1890"/>
        </w:tabs>
        <w:jc w:val="both"/>
        <w:rPr>
          <w:sz w:val="28"/>
          <w:szCs w:val="28"/>
          <w:lang w:val="uk-UA"/>
        </w:rPr>
      </w:pPr>
    </w:p>
    <w:p w:rsidR="005948FB" w:rsidRPr="00BC3282" w:rsidRDefault="00800377" w:rsidP="00800377">
      <w:pPr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8.</w:t>
      </w:r>
      <w:r w:rsidR="009B075B" w:rsidRPr="00BC3282">
        <w:rPr>
          <w:sz w:val="28"/>
          <w:szCs w:val="28"/>
          <w:lang w:val="uk-UA"/>
        </w:rPr>
        <w:t xml:space="preserve">  </w:t>
      </w:r>
      <w:r w:rsidR="005948FB" w:rsidRPr="00BC3282">
        <w:rPr>
          <w:sz w:val="28"/>
          <w:szCs w:val="28"/>
          <w:lang w:val="uk-UA"/>
        </w:rPr>
        <w:t>Правове управління у складі:</w:t>
      </w:r>
    </w:p>
    <w:p w:rsidR="006B2D9D" w:rsidRPr="00BC3282" w:rsidRDefault="00E00F90" w:rsidP="006B2D9D">
      <w:pPr>
        <w:tabs>
          <w:tab w:val="left" w:pos="1890"/>
        </w:tabs>
        <w:ind w:left="709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</w:t>
      </w:r>
      <w:r w:rsidR="006B2D9D" w:rsidRPr="00BC3282">
        <w:rPr>
          <w:rFonts w:eastAsia="Calibri"/>
          <w:sz w:val="28"/>
          <w:szCs w:val="28"/>
          <w:lang w:val="uk-UA"/>
        </w:rPr>
        <w:t xml:space="preserve"> - відділ представництва інтересів Сумської міської ради,     </w:t>
      </w:r>
    </w:p>
    <w:p w:rsidR="006B2D9D" w:rsidRPr="00BC3282" w:rsidRDefault="006B2D9D" w:rsidP="006B2D9D">
      <w:pPr>
        <w:tabs>
          <w:tab w:val="left" w:pos="1890"/>
        </w:tabs>
        <w:ind w:left="709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виконавчого комітету Сумської міської ради та міського голови;</w:t>
      </w:r>
    </w:p>
    <w:p w:rsidR="006B2D9D" w:rsidRPr="00BC3282" w:rsidRDefault="006B2D9D" w:rsidP="006B2D9D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lastRenderedPageBreak/>
        <w:t xml:space="preserve">                    - відділ правового забезпечення діяльності Сумської міської ради,</w:t>
      </w:r>
    </w:p>
    <w:p w:rsidR="006B2D9D" w:rsidRPr="00BC3282" w:rsidRDefault="006B2D9D" w:rsidP="006B2D9D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        виконавчого комітету Сумської міської ради та міського голови;</w:t>
      </w:r>
    </w:p>
    <w:p w:rsidR="005948FB" w:rsidRPr="00BC3282" w:rsidRDefault="006B2D9D" w:rsidP="006B2D9D">
      <w:pPr>
        <w:tabs>
          <w:tab w:val="left" w:pos="1890"/>
        </w:tabs>
        <w:ind w:left="1560" w:hanging="1560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      - відділ з питань забезпечення роботи адміністративної комісії та судового супроводження справ про адміністративні правопорушення;</w:t>
      </w:r>
    </w:p>
    <w:p w:rsidR="005948FB" w:rsidRPr="00BC3282" w:rsidRDefault="0000537F" w:rsidP="0000537F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</w:t>
      </w:r>
      <w:r w:rsidR="00E00F90" w:rsidRPr="00BC3282">
        <w:rPr>
          <w:rFonts w:eastAsia="Calibri"/>
          <w:sz w:val="28"/>
          <w:szCs w:val="28"/>
          <w:lang w:val="uk-UA"/>
        </w:rPr>
        <w:t xml:space="preserve">        </w:t>
      </w:r>
      <w:r w:rsidRPr="00BC3282">
        <w:rPr>
          <w:rFonts w:eastAsia="Calibri"/>
          <w:sz w:val="28"/>
          <w:szCs w:val="28"/>
          <w:lang w:val="uk-UA"/>
        </w:rPr>
        <w:t xml:space="preserve"> </w:t>
      </w:r>
      <w:r w:rsidR="008C5D05" w:rsidRPr="00BC3282">
        <w:rPr>
          <w:rFonts w:eastAsia="Calibri"/>
          <w:sz w:val="28"/>
          <w:szCs w:val="28"/>
          <w:lang w:val="uk-UA"/>
        </w:rPr>
        <w:t xml:space="preserve"> </w:t>
      </w:r>
      <w:r w:rsidRPr="00BC3282">
        <w:rPr>
          <w:rFonts w:eastAsia="Calibri"/>
          <w:sz w:val="28"/>
          <w:szCs w:val="28"/>
          <w:lang w:val="uk-UA"/>
        </w:rPr>
        <w:t xml:space="preserve">- </w:t>
      </w:r>
      <w:r w:rsidR="005948FB" w:rsidRPr="00BC3282">
        <w:rPr>
          <w:rFonts w:eastAsia="Calibri"/>
          <w:sz w:val="28"/>
          <w:szCs w:val="28"/>
          <w:lang w:val="uk-UA"/>
        </w:rPr>
        <w:t>секто</w:t>
      </w:r>
      <w:r w:rsidR="00174D07" w:rsidRPr="00BC3282">
        <w:rPr>
          <w:rFonts w:eastAsia="Calibri"/>
          <w:sz w:val="28"/>
          <w:szCs w:val="28"/>
          <w:lang w:val="uk-UA"/>
        </w:rPr>
        <w:t>р обліково-інформаційної роботи.</w:t>
      </w:r>
    </w:p>
    <w:p w:rsidR="00573F2C" w:rsidRPr="00BC3282" w:rsidRDefault="00573F2C" w:rsidP="0000537F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</w:p>
    <w:p w:rsidR="005704B8" w:rsidRPr="00BC3282" w:rsidRDefault="00800377" w:rsidP="00800377">
      <w:pPr>
        <w:tabs>
          <w:tab w:val="left" w:pos="709"/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9</w:t>
      </w:r>
      <w:r w:rsidR="009B075B" w:rsidRPr="00BC3282">
        <w:rPr>
          <w:sz w:val="28"/>
          <w:szCs w:val="28"/>
          <w:lang w:val="uk-UA"/>
        </w:rPr>
        <w:t xml:space="preserve">.  </w:t>
      </w:r>
      <w:r w:rsidR="005704B8" w:rsidRPr="00BC3282">
        <w:rPr>
          <w:sz w:val="28"/>
          <w:szCs w:val="28"/>
          <w:lang w:val="uk-UA"/>
        </w:rPr>
        <w:t>Управління комунального майна</w:t>
      </w:r>
      <w:r w:rsidR="001541F6" w:rsidRPr="00BC3282">
        <w:rPr>
          <w:sz w:val="28"/>
          <w:szCs w:val="28"/>
          <w:lang w:val="uk-UA"/>
        </w:rPr>
        <w:t xml:space="preserve"> у складі</w:t>
      </w:r>
      <w:r w:rsidR="005704B8" w:rsidRPr="00BC3282">
        <w:rPr>
          <w:sz w:val="28"/>
          <w:szCs w:val="28"/>
          <w:lang w:val="uk-UA"/>
        </w:rPr>
        <w:t>:</w:t>
      </w:r>
    </w:p>
    <w:p w:rsidR="005704B8" w:rsidRPr="00BC3282" w:rsidRDefault="004B5554" w:rsidP="004B5554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    -  </w:t>
      </w:r>
      <w:r w:rsidR="005704B8" w:rsidRPr="00BC3282">
        <w:rPr>
          <w:sz w:val="28"/>
          <w:szCs w:val="28"/>
          <w:lang w:val="uk-UA"/>
        </w:rPr>
        <w:t xml:space="preserve">відділ </w:t>
      </w:r>
      <w:r w:rsidR="0000537F" w:rsidRPr="00BC3282">
        <w:rPr>
          <w:sz w:val="28"/>
          <w:szCs w:val="28"/>
          <w:lang w:val="uk-UA"/>
        </w:rPr>
        <w:t>організаційного забезпечення та документообігу</w:t>
      </w:r>
      <w:r w:rsidR="005704B8" w:rsidRPr="00BC3282">
        <w:rPr>
          <w:sz w:val="28"/>
          <w:szCs w:val="28"/>
          <w:lang w:val="uk-UA"/>
        </w:rPr>
        <w:t>;</w:t>
      </w:r>
    </w:p>
    <w:p w:rsidR="0000537F" w:rsidRPr="00BC3282" w:rsidRDefault="004B5554" w:rsidP="004B5554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    - </w:t>
      </w:r>
      <w:r w:rsidR="0000537F" w:rsidRPr="00BC3282">
        <w:rPr>
          <w:sz w:val="28"/>
          <w:szCs w:val="28"/>
          <w:lang w:val="uk-UA"/>
        </w:rPr>
        <w:t>відділ обліку комунального майна;</w:t>
      </w:r>
    </w:p>
    <w:p w:rsidR="005704B8" w:rsidRPr="00BC3282" w:rsidRDefault="004B5554" w:rsidP="004B5554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    - </w:t>
      </w:r>
      <w:r w:rsidR="005704B8" w:rsidRPr="00BC3282">
        <w:rPr>
          <w:sz w:val="28"/>
          <w:szCs w:val="28"/>
          <w:lang w:val="uk-UA"/>
        </w:rPr>
        <w:t>відділ орендних відносин;</w:t>
      </w:r>
    </w:p>
    <w:p w:rsidR="005704B8" w:rsidRPr="00BC3282" w:rsidRDefault="004B5554" w:rsidP="004B5554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    - </w:t>
      </w:r>
      <w:r w:rsidR="005704B8" w:rsidRPr="00BC3282">
        <w:rPr>
          <w:sz w:val="28"/>
          <w:szCs w:val="28"/>
          <w:lang w:val="uk-UA"/>
        </w:rPr>
        <w:t>відділ приватизації комунального майна;</w:t>
      </w:r>
    </w:p>
    <w:p w:rsidR="0000537F" w:rsidRPr="00BC3282" w:rsidRDefault="004B5554" w:rsidP="004B5554">
      <w:pPr>
        <w:tabs>
          <w:tab w:val="left" w:pos="1890"/>
        </w:tabs>
        <w:ind w:left="1353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- </w:t>
      </w:r>
      <w:r w:rsidR="0000537F" w:rsidRPr="00BC3282">
        <w:rPr>
          <w:sz w:val="28"/>
          <w:szCs w:val="28"/>
          <w:lang w:val="uk-UA"/>
        </w:rPr>
        <w:t xml:space="preserve">відділ аналізу публічних </w:t>
      </w:r>
      <w:proofErr w:type="spellStart"/>
      <w:r w:rsidR="0000537F" w:rsidRPr="00BC3282">
        <w:rPr>
          <w:sz w:val="28"/>
          <w:szCs w:val="28"/>
          <w:lang w:val="uk-UA"/>
        </w:rPr>
        <w:t>закупівель</w:t>
      </w:r>
      <w:proofErr w:type="spellEnd"/>
      <w:r w:rsidR="0000537F" w:rsidRPr="00BC3282">
        <w:rPr>
          <w:sz w:val="28"/>
          <w:szCs w:val="28"/>
          <w:lang w:val="uk-UA"/>
        </w:rPr>
        <w:t>;</w:t>
      </w:r>
    </w:p>
    <w:p w:rsidR="005704B8" w:rsidRPr="00BC3282" w:rsidRDefault="004B5554" w:rsidP="004B5554">
      <w:pPr>
        <w:tabs>
          <w:tab w:val="left" w:pos="1890"/>
        </w:tabs>
        <w:ind w:left="1353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- </w:t>
      </w:r>
      <w:r w:rsidR="005704B8" w:rsidRPr="00BC3282">
        <w:rPr>
          <w:sz w:val="28"/>
          <w:szCs w:val="28"/>
          <w:lang w:val="uk-UA"/>
        </w:rPr>
        <w:t>відділ бухгалтерського обліку та звітності;</w:t>
      </w:r>
    </w:p>
    <w:p w:rsidR="005704B8" w:rsidRPr="00BC3282" w:rsidRDefault="004B5554" w:rsidP="004B5554">
      <w:pPr>
        <w:tabs>
          <w:tab w:val="left" w:pos="1890"/>
        </w:tabs>
        <w:ind w:left="1353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- </w:t>
      </w:r>
      <w:r w:rsidR="005704B8" w:rsidRPr="00BC3282">
        <w:rPr>
          <w:sz w:val="28"/>
          <w:szCs w:val="28"/>
          <w:lang w:val="uk-UA"/>
        </w:rPr>
        <w:t>відділ правового та кадрового забезпечення</w:t>
      </w:r>
      <w:r w:rsidR="00C87BBC" w:rsidRPr="00BC3282">
        <w:rPr>
          <w:sz w:val="28"/>
          <w:szCs w:val="28"/>
          <w:lang w:val="uk-UA"/>
        </w:rPr>
        <w:t>.</w:t>
      </w:r>
    </w:p>
    <w:p w:rsidR="005704B8" w:rsidRPr="00BC3282" w:rsidRDefault="005704B8" w:rsidP="004B0572">
      <w:pPr>
        <w:tabs>
          <w:tab w:val="num" w:pos="1068"/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</w:t>
      </w:r>
    </w:p>
    <w:p w:rsidR="005948FB" w:rsidRPr="00BC3282" w:rsidRDefault="00800377" w:rsidP="00800377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</w:rPr>
      </w:pPr>
      <w:r w:rsidRPr="00BC3282">
        <w:rPr>
          <w:b/>
          <w:sz w:val="28"/>
          <w:szCs w:val="28"/>
          <w:lang w:val="uk-UA"/>
        </w:rPr>
        <w:t>10.</w:t>
      </w:r>
      <w:r w:rsidR="009B075B" w:rsidRPr="00BC3282">
        <w:rPr>
          <w:sz w:val="28"/>
          <w:szCs w:val="28"/>
          <w:lang w:val="uk-UA"/>
        </w:rPr>
        <w:t xml:space="preserve">  </w:t>
      </w:r>
      <w:r w:rsidR="005948FB" w:rsidRPr="00BC3282">
        <w:rPr>
          <w:sz w:val="28"/>
          <w:szCs w:val="28"/>
        </w:rPr>
        <w:t xml:space="preserve">Управління з господарських та загальних питань у </w:t>
      </w:r>
      <w:proofErr w:type="spellStart"/>
      <w:r w:rsidR="005948FB" w:rsidRPr="00BC3282">
        <w:rPr>
          <w:sz w:val="28"/>
          <w:szCs w:val="28"/>
        </w:rPr>
        <w:t>складі</w:t>
      </w:r>
      <w:proofErr w:type="spellEnd"/>
      <w:r w:rsidR="005948FB" w:rsidRPr="00BC3282">
        <w:rPr>
          <w:sz w:val="28"/>
          <w:szCs w:val="28"/>
        </w:rPr>
        <w:t>:</w:t>
      </w:r>
    </w:p>
    <w:p w:rsidR="009274C8" w:rsidRPr="00BC3282" w:rsidRDefault="009274C8" w:rsidP="009274C8">
      <w:pPr>
        <w:tabs>
          <w:tab w:val="left" w:pos="1890"/>
        </w:tabs>
        <w:ind w:left="993"/>
        <w:jc w:val="both"/>
        <w:rPr>
          <w:rFonts w:eastAsia="Calibri"/>
          <w:strike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- </w:t>
      </w:r>
      <w:r w:rsidR="005948FB" w:rsidRPr="00BC3282">
        <w:rPr>
          <w:rFonts w:eastAsia="Calibri"/>
          <w:sz w:val="28"/>
          <w:szCs w:val="28"/>
          <w:lang w:val="uk-UA"/>
        </w:rPr>
        <w:t>відділ технічного забезпечення і обслуговування будівель та</w:t>
      </w:r>
    </w:p>
    <w:p w:rsidR="009274C8" w:rsidRPr="00BC3282" w:rsidRDefault="009274C8" w:rsidP="009274C8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         приміщень;</w:t>
      </w:r>
    </w:p>
    <w:p w:rsidR="005948FB" w:rsidRPr="00BC3282" w:rsidRDefault="009274C8" w:rsidP="009274C8">
      <w:pPr>
        <w:tabs>
          <w:tab w:val="left" w:pos="1890"/>
        </w:tabs>
        <w:jc w:val="both"/>
        <w:rPr>
          <w:rFonts w:eastAsia="Calibri"/>
          <w:strike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                 </w:t>
      </w:r>
      <w:r w:rsidR="005948FB" w:rsidRPr="00BC3282">
        <w:rPr>
          <w:rFonts w:eastAsia="Calibri"/>
          <w:sz w:val="28"/>
          <w:szCs w:val="28"/>
          <w:lang w:val="uk-UA"/>
        </w:rPr>
        <w:t xml:space="preserve">сектор </w:t>
      </w:r>
      <w:r w:rsidR="005704B8" w:rsidRPr="00BC3282">
        <w:rPr>
          <w:rFonts w:eastAsia="Calibri"/>
          <w:sz w:val="28"/>
          <w:szCs w:val="28"/>
          <w:lang w:val="uk-UA"/>
        </w:rPr>
        <w:t>з</w:t>
      </w:r>
      <w:r w:rsidR="005948FB" w:rsidRPr="00BC3282">
        <w:rPr>
          <w:rFonts w:eastAsia="Calibri"/>
          <w:sz w:val="28"/>
          <w:szCs w:val="28"/>
          <w:lang w:val="uk-UA"/>
        </w:rPr>
        <w:t xml:space="preserve"> обслуговування будівель та приміщень;</w:t>
      </w:r>
    </w:p>
    <w:p w:rsidR="005948FB" w:rsidRPr="00BC3282" w:rsidRDefault="005948FB" w:rsidP="009274C8">
      <w:pPr>
        <w:pStyle w:val="a6"/>
        <w:numPr>
          <w:ilvl w:val="0"/>
          <w:numId w:val="10"/>
        </w:numPr>
        <w:tabs>
          <w:tab w:val="left" w:pos="1890"/>
        </w:tabs>
        <w:jc w:val="both"/>
        <w:rPr>
          <w:rFonts w:eastAsia="Calibri"/>
          <w:strike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загальний відділ</w:t>
      </w:r>
      <w:r w:rsidR="00573F2C" w:rsidRPr="00BC3282">
        <w:rPr>
          <w:rFonts w:eastAsia="Calibri"/>
          <w:sz w:val="28"/>
          <w:szCs w:val="28"/>
          <w:lang w:val="uk-UA"/>
        </w:rPr>
        <w:t>.</w:t>
      </w:r>
    </w:p>
    <w:p w:rsidR="00573F2C" w:rsidRPr="00BC3282" w:rsidRDefault="00573F2C" w:rsidP="00573F2C">
      <w:pPr>
        <w:tabs>
          <w:tab w:val="left" w:pos="1890"/>
        </w:tabs>
        <w:ind w:left="1353"/>
        <w:jc w:val="both"/>
        <w:rPr>
          <w:rFonts w:eastAsia="Calibri"/>
          <w:strike/>
          <w:sz w:val="28"/>
          <w:szCs w:val="28"/>
          <w:lang w:val="uk-UA"/>
        </w:rPr>
      </w:pPr>
    </w:p>
    <w:p w:rsidR="005948FB" w:rsidRPr="00BC3282" w:rsidRDefault="009B075B" w:rsidP="00800377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</w:rPr>
      </w:pPr>
      <w:r w:rsidRPr="00BC3282">
        <w:rPr>
          <w:b/>
          <w:sz w:val="28"/>
          <w:szCs w:val="28"/>
          <w:lang w:val="uk-UA"/>
        </w:rPr>
        <w:t xml:space="preserve">11.  </w:t>
      </w:r>
      <w:r w:rsidR="005948FB" w:rsidRPr="00BC3282">
        <w:rPr>
          <w:sz w:val="28"/>
          <w:szCs w:val="28"/>
        </w:rPr>
        <w:t xml:space="preserve">Управління державного архітектурно-будівельного </w:t>
      </w:r>
      <w:proofErr w:type="gramStart"/>
      <w:r w:rsidR="005948FB" w:rsidRPr="00BC3282">
        <w:rPr>
          <w:sz w:val="28"/>
          <w:szCs w:val="28"/>
        </w:rPr>
        <w:t>контролю</w:t>
      </w:r>
      <w:r w:rsidR="005948FB" w:rsidRPr="00BC3282">
        <w:rPr>
          <w:sz w:val="28"/>
          <w:szCs w:val="28"/>
          <w:lang w:val="uk-UA"/>
        </w:rPr>
        <w:t xml:space="preserve">  у</w:t>
      </w:r>
      <w:proofErr w:type="gramEnd"/>
      <w:r w:rsidR="005948FB" w:rsidRPr="00BC3282">
        <w:rPr>
          <w:sz w:val="28"/>
          <w:szCs w:val="28"/>
          <w:lang w:val="uk-UA"/>
        </w:rPr>
        <w:t xml:space="preserve"> складі</w:t>
      </w:r>
      <w:r w:rsidR="005704B8" w:rsidRPr="00BC3282">
        <w:rPr>
          <w:sz w:val="28"/>
          <w:szCs w:val="28"/>
          <w:lang w:val="uk-UA"/>
        </w:rPr>
        <w:t>:</w:t>
      </w:r>
    </w:p>
    <w:p w:rsidR="005948FB" w:rsidRPr="00BC3282" w:rsidRDefault="00DE1E51" w:rsidP="00DE1E51">
      <w:pPr>
        <w:jc w:val="both"/>
        <w:rPr>
          <w:sz w:val="28"/>
          <w:szCs w:val="28"/>
        </w:rPr>
      </w:pPr>
      <w:r w:rsidRPr="00BC3282">
        <w:rPr>
          <w:sz w:val="28"/>
          <w:szCs w:val="28"/>
          <w:lang w:val="uk-UA"/>
        </w:rPr>
        <w:t xml:space="preserve">                   - </w:t>
      </w:r>
      <w:r w:rsidR="005948FB" w:rsidRPr="00BC3282">
        <w:rPr>
          <w:sz w:val="28"/>
          <w:szCs w:val="28"/>
          <w:lang w:val="uk-UA"/>
        </w:rPr>
        <w:t xml:space="preserve">відділ здійснення заходів державного архітектурно-будівельного </w:t>
      </w:r>
    </w:p>
    <w:p w:rsidR="00DE1E51" w:rsidRPr="00BC3282" w:rsidRDefault="00DE1E51" w:rsidP="00DE1E51">
      <w:pPr>
        <w:ind w:left="993"/>
        <w:jc w:val="both"/>
        <w:rPr>
          <w:sz w:val="28"/>
          <w:szCs w:val="28"/>
        </w:rPr>
      </w:pPr>
      <w:r w:rsidRPr="00BC3282">
        <w:rPr>
          <w:sz w:val="28"/>
          <w:szCs w:val="28"/>
          <w:lang w:val="uk-UA"/>
        </w:rPr>
        <w:t xml:space="preserve">       контролю;</w:t>
      </w:r>
    </w:p>
    <w:p w:rsidR="005948FB" w:rsidRPr="00BC3282" w:rsidRDefault="005948FB" w:rsidP="00DE1E5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C3282">
        <w:rPr>
          <w:sz w:val="28"/>
          <w:szCs w:val="28"/>
          <w:lang w:val="uk-UA"/>
        </w:rPr>
        <w:t>відділ дозвільних та реєстраційних процедур;</w:t>
      </w:r>
    </w:p>
    <w:p w:rsidR="0000537F" w:rsidRPr="00BC3282" w:rsidRDefault="0000537F" w:rsidP="00DE1E5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C3282">
        <w:rPr>
          <w:sz w:val="28"/>
          <w:szCs w:val="28"/>
          <w:lang w:val="uk-UA"/>
        </w:rPr>
        <w:t>відділ</w:t>
      </w:r>
      <w:r w:rsidR="005948FB" w:rsidRPr="00BC3282">
        <w:rPr>
          <w:sz w:val="28"/>
          <w:szCs w:val="28"/>
          <w:lang w:val="uk-UA"/>
        </w:rPr>
        <w:t xml:space="preserve"> юриди</w:t>
      </w:r>
      <w:r w:rsidRPr="00BC3282">
        <w:rPr>
          <w:sz w:val="28"/>
          <w:szCs w:val="28"/>
          <w:lang w:val="uk-UA"/>
        </w:rPr>
        <w:t>чного та кадрового забезпечення;</w:t>
      </w:r>
    </w:p>
    <w:p w:rsidR="005948FB" w:rsidRPr="00BC3282" w:rsidRDefault="0000537F" w:rsidP="00DE1E5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C3282">
        <w:rPr>
          <w:sz w:val="28"/>
          <w:szCs w:val="28"/>
          <w:lang w:val="uk-UA"/>
        </w:rPr>
        <w:t>сектор документообігу.</w:t>
      </w:r>
      <w:r w:rsidR="005948FB" w:rsidRPr="00BC3282">
        <w:rPr>
          <w:sz w:val="28"/>
          <w:szCs w:val="28"/>
        </w:rPr>
        <w:t xml:space="preserve"> </w:t>
      </w:r>
    </w:p>
    <w:p w:rsidR="008339FC" w:rsidRPr="00BC3282" w:rsidRDefault="008339FC" w:rsidP="008C5D05">
      <w:pPr>
        <w:ind w:left="1353"/>
        <w:jc w:val="both"/>
        <w:rPr>
          <w:sz w:val="28"/>
          <w:szCs w:val="28"/>
        </w:rPr>
      </w:pPr>
    </w:p>
    <w:p w:rsidR="005948FB" w:rsidRPr="00BC3282" w:rsidRDefault="00800377" w:rsidP="008A79F8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</w:rPr>
      </w:pPr>
      <w:r w:rsidRPr="00BC3282">
        <w:rPr>
          <w:b/>
          <w:sz w:val="28"/>
          <w:szCs w:val="28"/>
          <w:lang w:val="uk-UA"/>
        </w:rPr>
        <w:t>12.</w:t>
      </w:r>
      <w:r w:rsidR="009B075B" w:rsidRPr="00BC3282">
        <w:rPr>
          <w:sz w:val="28"/>
          <w:szCs w:val="28"/>
          <w:lang w:val="uk-UA"/>
        </w:rPr>
        <w:t xml:space="preserve">  </w:t>
      </w:r>
      <w:r w:rsidR="005948FB" w:rsidRPr="00BC3282">
        <w:rPr>
          <w:sz w:val="28"/>
          <w:szCs w:val="28"/>
        </w:rPr>
        <w:t xml:space="preserve">Управління капітального будівництва та дорожнього господарства у </w:t>
      </w:r>
    </w:p>
    <w:p w:rsidR="008A79F8" w:rsidRPr="00BC3282" w:rsidRDefault="009B075B" w:rsidP="008A79F8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</w:rPr>
      </w:pPr>
      <w:r w:rsidRPr="00BC3282">
        <w:rPr>
          <w:sz w:val="28"/>
          <w:szCs w:val="28"/>
        </w:rPr>
        <w:t xml:space="preserve">       </w:t>
      </w:r>
      <w:proofErr w:type="spellStart"/>
      <w:r w:rsidR="008A79F8" w:rsidRPr="00BC3282">
        <w:rPr>
          <w:sz w:val="28"/>
          <w:szCs w:val="28"/>
        </w:rPr>
        <w:t>складі</w:t>
      </w:r>
      <w:proofErr w:type="spellEnd"/>
      <w:r w:rsidR="008A79F8" w:rsidRPr="00BC3282">
        <w:rPr>
          <w:sz w:val="28"/>
          <w:szCs w:val="28"/>
        </w:rPr>
        <w:t>:</w:t>
      </w:r>
    </w:p>
    <w:p w:rsidR="005948FB" w:rsidRPr="00BC3282" w:rsidRDefault="00E14F37" w:rsidP="00E855F5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   - </w:t>
      </w:r>
      <w:r w:rsidR="005948FB" w:rsidRPr="00BC3282">
        <w:rPr>
          <w:rFonts w:eastAsia="Calibri"/>
          <w:sz w:val="28"/>
          <w:szCs w:val="28"/>
          <w:lang w:val="uk-UA"/>
        </w:rPr>
        <w:t>виробничо-технічний відділ;</w:t>
      </w:r>
    </w:p>
    <w:p w:rsidR="005948FB" w:rsidRPr="00BC3282" w:rsidRDefault="00E14F37" w:rsidP="00E14F37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   - </w:t>
      </w:r>
      <w:r w:rsidR="005948FB" w:rsidRPr="00BC3282">
        <w:rPr>
          <w:rFonts w:eastAsia="Calibri"/>
          <w:sz w:val="28"/>
          <w:szCs w:val="28"/>
          <w:lang w:val="uk-UA"/>
        </w:rPr>
        <w:t>відділ бухгалтерського обліку та звітності;</w:t>
      </w:r>
    </w:p>
    <w:p w:rsidR="005948FB" w:rsidRPr="00BC3282" w:rsidRDefault="00E14F37" w:rsidP="00E14F37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   - </w:t>
      </w:r>
      <w:r w:rsidR="005948FB" w:rsidRPr="00BC3282">
        <w:rPr>
          <w:rFonts w:eastAsia="Calibri"/>
          <w:sz w:val="28"/>
          <w:szCs w:val="28"/>
          <w:lang w:val="uk-UA"/>
        </w:rPr>
        <w:t>відділ технічного нагляду;</w:t>
      </w:r>
    </w:p>
    <w:p w:rsidR="005948FB" w:rsidRPr="00BC3282" w:rsidRDefault="00E14F37" w:rsidP="00E14F37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        - </w:t>
      </w:r>
      <w:r w:rsidR="005948FB" w:rsidRPr="00BC3282">
        <w:rPr>
          <w:rFonts w:eastAsia="Calibri"/>
          <w:sz w:val="28"/>
          <w:szCs w:val="28"/>
          <w:lang w:val="uk-UA"/>
        </w:rPr>
        <w:t>плановий відділ</w:t>
      </w:r>
      <w:r w:rsidR="00B07DB8" w:rsidRPr="00BC3282">
        <w:rPr>
          <w:rFonts w:eastAsia="Calibri"/>
          <w:sz w:val="28"/>
          <w:szCs w:val="28"/>
          <w:lang w:val="uk-UA"/>
        </w:rPr>
        <w:t>.</w:t>
      </w:r>
    </w:p>
    <w:p w:rsidR="00E14F37" w:rsidRPr="00BC3282" w:rsidRDefault="00E14F37" w:rsidP="00E14F37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</w:p>
    <w:p w:rsidR="005948FB" w:rsidRPr="00BC3282" w:rsidRDefault="00800377" w:rsidP="00800377">
      <w:pPr>
        <w:tabs>
          <w:tab w:val="num" w:pos="709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13.</w:t>
      </w:r>
      <w:r w:rsidR="009B075B" w:rsidRPr="00BC3282">
        <w:rPr>
          <w:sz w:val="28"/>
          <w:szCs w:val="28"/>
          <w:lang w:val="uk-UA"/>
        </w:rPr>
        <w:t xml:space="preserve">  </w:t>
      </w:r>
      <w:r w:rsidR="005948FB" w:rsidRPr="00BC3282">
        <w:rPr>
          <w:sz w:val="28"/>
          <w:szCs w:val="28"/>
          <w:lang w:val="uk-UA"/>
        </w:rPr>
        <w:t>Управління освіти і науки</w:t>
      </w:r>
      <w:r w:rsidR="00B07DB8" w:rsidRPr="00BC3282">
        <w:rPr>
          <w:sz w:val="28"/>
          <w:szCs w:val="28"/>
          <w:lang w:val="uk-UA"/>
        </w:rPr>
        <w:t>.</w:t>
      </w:r>
    </w:p>
    <w:p w:rsidR="008339FC" w:rsidRPr="00BC3282" w:rsidRDefault="008339FC" w:rsidP="00800377">
      <w:pPr>
        <w:tabs>
          <w:tab w:val="num" w:pos="709"/>
          <w:tab w:val="left" w:pos="1890"/>
        </w:tabs>
        <w:jc w:val="both"/>
        <w:rPr>
          <w:sz w:val="28"/>
          <w:szCs w:val="28"/>
          <w:lang w:val="uk-UA"/>
        </w:rPr>
      </w:pPr>
    </w:p>
    <w:p w:rsidR="005948FB" w:rsidRPr="00BC3282" w:rsidRDefault="00800377" w:rsidP="00800377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14.</w:t>
      </w:r>
      <w:r w:rsidR="009B075B" w:rsidRPr="00BC3282">
        <w:rPr>
          <w:sz w:val="28"/>
          <w:szCs w:val="28"/>
          <w:lang w:val="uk-UA"/>
        </w:rPr>
        <w:t xml:space="preserve">  </w:t>
      </w:r>
      <w:r w:rsidR="005948FB" w:rsidRPr="00BC3282">
        <w:rPr>
          <w:sz w:val="28"/>
          <w:szCs w:val="28"/>
          <w:lang w:val="uk-UA"/>
        </w:rPr>
        <w:t>Управління «Центр надання адміністративних послуг у м. Суми» у складі:</w:t>
      </w:r>
    </w:p>
    <w:p w:rsidR="005948FB" w:rsidRPr="00BC3282" w:rsidRDefault="005948FB" w:rsidP="005948FB">
      <w:pPr>
        <w:numPr>
          <w:ilvl w:val="0"/>
          <w:numId w:val="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відділ дозвільних процедур;</w:t>
      </w:r>
    </w:p>
    <w:p w:rsidR="005948FB" w:rsidRPr="00BC3282" w:rsidRDefault="005948FB" w:rsidP="005948FB">
      <w:pPr>
        <w:numPr>
          <w:ilvl w:val="0"/>
          <w:numId w:val="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відділ адміністративних послуг;</w:t>
      </w:r>
    </w:p>
    <w:p w:rsidR="005948FB" w:rsidRPr="00BC3282" w:rsidRDefault="005948FB" w:rsidP="005948FB">
      <w:pPr>
        <w:numPr>
          <w:ilvl w:val="0"/>
          <w:numId w:val="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відділ державної реєстрації речових прав на нерухоме майно;</w:t>
      </w:r>
    </w:p>
    <w:p w:rsidR="005948FB" w:rsidRPr="00BC3282" w:rsidRDefault="005948FB" w:rsidP="008C5D05">
      <w:pPr>
        <w:numPr>
          <w:ilvl w:val="0"/>
          <w:numId w:val="3"/>
        </w:numPr>
        <w:tabs>
          <w:tab w:val="left" w:pos="1890"/>
        </w:tabs>
        <w:ind w:left="1418" w:hanging="425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відділ державної реєстрації юридичних осіб та фізичних осіб-</w:t>
      </w:r>
      <w:r w:rsidR="008C5D05" w:rsidRPr="00BC3282">
        <w:rPr>
          <w:rFonts w:eastAsia="Calibri"/>
          <w:sz w:val="28"/>
          <w:szCs w:val="28"/>
          <w:lang w:val="uk-UA"/>
        </w:rPr>
        <w:t xml:space="preserve">  </w:t>
      </w:r>
      <w:r w:rsidRPr="00BC3282">
        <w:rPr>
          <w:rFonts w:eastAsia="Calibri"/>
          <w:sz w:val="28"/>
          <w:szCs w:val="28"/>
          <w:lang w:val="uk-UA"/>
        </w:rPr>
        <w:t>підприємців;</w:t>
      </w:r>
    </w:p>
    <w:p w:rsidR="005948FB" w:rsidRPr="00BC3282" w:rsidRDefault="005948FB" w:rsidP="005948FB">
      <w:pPr>
        <w:numPr>
          <w:ilvl w:val="0"/>
          <w:numId w:val="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відділ з питань прийому документів по державній реєстрації;</w:t>
      </w:r>
    </w:p>
    <w:p w:rsidR="005948FB" w:rsidRPr="00BC3282" w:rsidRDefault="005948FB" w:rsidP="005948FB">
      <w:pPr>
        <w:numPr>
          <w:ilvl w:val="0"/>
          <w:numId w:val="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відділ реєстрації місця проживання;</w:t>
      </w:r>
    </w:p>
    <w:p w:rsidR="005948FB" w:rsidRPr="00BC3282" w:rsidRDefault="005948FB" w:rsidP="005948FB">
      <w:pPr>
        <w:numPr>
          <w:ilvl w:val="0"/>
          <w:numId w:val="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lastRenderedPageBreak/>
        <w:t>відділ з питань оформлення паспортних документів;</w:t>
      </w:r>
    </w:p>
    <w:p w:rsidR="005948FB" w:rsidRPr="00BC3282" w:rsidRDefault="005948FB" w:rsidP="005948FB">
      <w:pPr>
        <w:numPr>
          <w:ilvl w:val="0"/>
          <w:numId w:val="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відділ реєстрації актів цивільного стану;</w:t>
      </w:r>
    </w:p>
    <w:p w:rsidR="008C5D05" w:rsidRPr="00BC3282" w:rsidRDefault="008C5D05" w:rsidP="008C5D05">
      <w:pPr>
        <w:numPr>
          <w:ilvl w:val="0"/>
          <w:numId w:val="3"/>
        </w:num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відділ документообігу та інформаційного забезпечення;</w:t>
      </w:r>
    </w:p>
    <w:p w:rsidR="005948FB" w:rsidRPr="00BC3282" w:rsidRDefault="00365B9E" w:rsidP="00365B9E">
      <w:pPr>
        <w:tabs>
          <w:tab w:val="left" w:pos="1890"/>
        </w:tabs>
        <w:ind w:left="1353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 xml:space="preserve">         </w:t>
      </w:r>
      <w:r w:rsidR="005948FB" w:rsidRPr="00BC3282">
        <w:rPr>
          <w:rFonts w:eastAsia="Calibri"/>
          <w:sz w:val="28"/>
          <w:szCs w:val="28"/>
          <w:lang w:val="uk-UA"/>
        </w:rPr>
        <w:t xml:space="preserve">сектор </w:t>
      </w:r>
      <w:r w:rsidRPr="00BC3282">
        <w:rPr>
          <w:rFonts w:eastAsia="Calibri"/>
          <w:sz w:val="28"/>
          <w:szCs w:val="28"/>
          <w:lang w:val="uk-UA"/>
        </w:rPr>
        <w:t>організації загального діловодства</w:t>
      </w:r>
      <w:r w:rsidR="005948FB" w:rsidRPr="00BC3282">
        <w:rPr>
          <w:rFonts w:eastAsia="Calibri"/>
          <w:sz w:val="28"/>
          <w:szCs w:val="28"/>
          <w:lang w:val="uk-UA"/>
        </w:rPr>
        <w:t>.</w:t>
      </w:r>
    </w:p>
    <w:p w:rsidR="00B07DB8" w:rsidRPr="00BC3282" w:rsidRDefault="00B07DB8" w:rsidP="00B07DB8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</w:p>
    <w:p w:rsidR="00573F2C" w:rsidRPr="00BC3282" w:rsidRDefault="005B4044" w:rsidP="005B4044">
      <w:pPr>
        <w:tabs>
          <w:tab w:val="left" w:pos="709"/>
        </w:tabs>
        <w:jc w:val="both"/>
        <w:rPr>
          <w:sz w:val="28"/>
          <w:szCs w:val="28"/>
        </w:rPr>
      </w:pPr>
      <w:r w:rsidRPr="00BC3282">
        <w:rPr>
          <w:b/>
          <w:sz w:val="28"/>
          <w:szCs w:val="28"/>
          <w:lang w:val="uk-UA"/>
        </w:rPr>
        <w:t>15</w:t>
      </w:r>
      <w:r w:rsidR="009B075B" w:rsidRPr="00BC3282">
        <w:rPr>
          <w:sz w:val="28"/>
          <w:szCs w:val="28"/>
          <w:lang w:val="uk-UA"/>
        </w:rPr>
        <w:t xml:space="preserve">. </w:t>
      </w:r>
      <w:r w:rsidRPr="00BC3282">
        <w:rPr>
          <w:sz w:val="28"/>
          <w:szCs w:val="28"/>
          <w:lang w:val="uk-UA"/>
        </w:rPr>
        <w:t xml:space="preserve"> </w:t>
      </w:r>
      <w:r w:rsidR="00573F2C" w:rsidRPr="00BC3282">
        <w:rPr>
          <w:sz w:val="28"/>
          <w:szCs w:val="28"/>
          <w:lang w:val="uk-UA"/>
        </w:rPr>
        <w:t xml:space="preserve">Управління </w:t>
      </w:r>
      <w:r w:rsidR="00573F2C" w:rsidRPr="00BC3282">
        <w:rPr>
          <w:sz w:val="28"/>
          <w:szCs w:val="28"/>
        </w:rPr>
        <w:t>охорони здоров’я</w:t>
      </w:r>
      <w:r w:rsidR="00573F2C" w:rsidRPr="00BC3282">
        <w:rPr>
          <w:sz w:val="28"/>
          <w:szCs w:val="28"/>
          <w:lang w:val="uk-UA"/>
        </w:rPr>
        <w:t>.</w:t>
      </w:r>
    </w:p>
    <w:p w:rsidR="00573F2C" w:rsidRPr="00BC3282" w:rsidRDefault="00573F2C" w:rsidP="00573F2C">
      <w:pPr>
        <w:pStyle w:val="a6"/>
        <w:tabs>
          <w:tab w:val="left" w:pos="709"/>
          <w:tab w:val="num" w:pos="7335"/>
        </w:tabs>
        <w:ind w:left="7335"/>
        <w:jc w:val="both"/>
        <w:rPr>
          <w:sz w:val="28"/>
          <w:szCs w:val="28"/>
        </w:rPr>
      </w:pPr>
    </w:p>
    <w:p w:rsidR="00B07DB8" w:rsidRPr="00BC3282" w:rsidRDefault="005B4044" w:rsidP="005B4044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</w:rPr>
      </w:pPr>
      <w:r w:rsidRPr="00BC3282">
        <w:rPr>
          <w:b/>
          <w:sz w:val="28"/>
          <w:szCs w:val="28"/>
          <w:lang w:val="uk-UA"/>
        </w:rPr>
        <w:t>16</w:t>
      </w:r>
      <w:r w:rsidR="009B075B" w:rsidRPr="00BC3282">
        <w:rPr>
          <w:sz w:val="28"/>
          <w:szCs w:val="28"/>
          <w:lang w:val="uk-UA"/>
        </w:rPr>
        <w:t xml:space="preserve">.  </w:t>
      </w:r>
      <w:r w:rsidR="00B07DB8" w:rsidRPr="00BC3282">
        <w:rPr>
          <w:sz w:val="28"/>
          <w:szCs w:val="28"/>
          <w:lang w:val="uk-UA"/>
        </w:rPr>
        <w:t>Управління «</w:t>
      </w:r>
      <w:r w:rsidR="00B07DB8" w:rsidRPr="00BC3282">
        <w:rPr>
          <w:sz w:val="28"/>
          <w:szCs w:val="28"/>
        </w:rPr>
        <w:t>Служба у справах дітей</w:t>
      </w:r>
      <w:r w:rsidR="00B07DB8" w:rsidRPr="00BC3282">
        <w:rPr>
          <w:sz w:val="28"/>
          <w:szCs w:val="28"/>
          <w:lang w:val="uk-UA"/>
        </w:rPr>
        <w:t>»</w:t>
      </w:r>
      <w:r w:rsidR="00B07DB8" w:rsidRPr="00BC3282">
        <w:rPr>
          <w:sz w:val="28"/>
          <w:szCs w:val="28"/>
        </w:rPr>
        <w:t xml:space="preserve"> у </w:t>
      </w:r>
      <w:proofErr w:type="spellStart"/>
      <w:r w:rsidR="00B07DB8" w:rsidRPr="00BC3282">
        <w:rPr>
          <w:sz w:val="28"/>
          <w:szCs w:val="28"/>
        </w:rPr>
        <w:t>складі</w:t>
      </w:r>
      <w:proofErr w:type="spellEnd"/>
      <w:r w:rsidR="00B07DB8" w:rsidRPr="00BC3282">
        <w:rPr>
          <w:sz w:val="28"/>
          <w:szCs w:val="28"/>
        </w:rPr>
        <w:t>:</w:t>
      </w:r>
    </w:p>
    <w:p w:rsidR="00B07DB8" w:rsidRPr="00BC3282" w:rsidRDefault="00B07DB8" w:rsidP="00C33C3A">
      <w:pPr>
        <w:numPr>
          <w:ilvl w:val="0"/>
          <w:numId w:val="3"/>
        </w:numPr>
        <w:tabs>
          <w:tab w:val="left" w:pos="1890"/>
        </w:tabs>
        <w:ind w:left="1418" w:hanging="425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відділ з усиновлення дітей, опіки, піклування та розвитку сімейних форм виховання;</w:t>
      </w:r>
    </w:p>
    <w:p w:rsidR="00B07DB8" w:rsidRPr="00BC3282" w:rsidRDefault="00B07DB8" w:rsidP="00C33C3A">
      <w:pPr>
        <w:numPr>
          <w:ilvl w:val="0"/>
          <w:numId w:val="3"/>
        </w:numPr>
        <w:tabs>
          <w:tab w:val="left" w:pos="1890"/>
        </w:tabs>
        <w:ind w:left="1418" w:hanging="425"/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відділ профілактичної роботи та соціально-правового захисту дітей, які опинились у складних життєвих обставинах.</w:t>
      </w:r>
    </w:p>
    <w:p w:rsidR="00573F2C" w:rsidRPr="00BC3282" w:rsidRDefault="00573F2C" w:rsidP="00573F2C">
      <w:pPr>
        <w:tabs>
          <w:tab w:val="left" w:pos="1890"/>
        </w:tabs>
        <w:ind w:left="993"/>
        <w:jc w:val="both"/>
        <w:rPr>
          <w:rFonts w:eastAsia="Calibri"/>
          <w:sz w:val="28"/>
          <w:szCs w:val="28"/>
          <w:lang w:val="uk-UA"/>
        </w:rPr>
      </w:pPr>
    </w:p>
    <w:p w:rsidR="00B07DB8" w:rsidRPr="00BC3282" w:rsidRDefault="005B4044" w:rsidP="005B4044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17.</w:t>
      </w:r>
      <w:r w:rsidR="009B075B" w:rsidRPr="00BC3282">
        <w:rPr>
          <w:sz w:val="28"/>
          <w:szCs w:val="28"/>
          <w:lang w:val="uk-UA"/>
        </w:rPr>
        <w:t xml:space="preserve">  </w:t>
      </w:r>
      <w:r w:rsidR="00B07DB8" w:rsidRPr="00BC3282">
        <w:rPr>
          <w:sz w:val="28"/>
          <w:szCs w:val="28"/>
          <w:lang w:val="uk-UA"/>
        </w:rPr>
        <w:t>Управління стратегічного розвитку міста</w:t>
      </w:r>
      <w:r w:rsidR="008339FC" w:rsidRPr="00BC3282">
        <w:rPr>
          <w:sz w:val="28"/>
          <w:szCs w:val="28"/>
          <w:lang w:val="uk-UA"/>
        </w:rPr>
        <w:t xml:space="preserve"> у складі:</w:t>
      </w:r>
    </w:p>
    <w:p w:rsidR="00B07DB8" w:rsidRPr="00BC3282" w:rsidRDefault="00B07DB8" w:rsidP="00B07DB8">
      <w:pPr>
        <w:numPr>
          <w:ilvl w:val="0"/>
          <w:numId w:val="3"/>
        </w:numPr>
        <w:tabs>
          <w:tab w:val="left" w:pos="1890"/>
          <w:tab w:val="num" w:pos="7335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>відділ проектного управління та методологічного забезпечення</w:t>
      </w:r>
      <w:r w:rsidR="00FA093C" w:rsidRPr="00BC3282">
        <w:rPr>
          <w:sz w:val="28"/>
          <w:szCs w:val="28"/>
          <w:lang w:val="uk-UA"/>
        </w:rPr>
        <w:t>;</w:t>
      </w:r>
    </w:p>
    <w:p w:rsidR="00B07DB8" w:rsidRPr="00BC3282" w:rsidRDefault="00B07DB8" w:rsidP="00B07DB8">
      <w:pPr>
        <w:tabs>
          <w:tab w:val="left" w:pos="1890"/>
        </w:tabs>
        <w:ind w:left="1080"/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ab/>
        <w:t>сектор адміністрування ініціатив стратегічних змін;</w:t>
      </w:r>
    </w:p>
    <w:p w:rsidR="00B07DB8" w:rsidRPr="00BC3282" w:rsidRDefault="00B07DB8" w:rsidP="00B07DB8">
      <w:pPr>
        <w:numPr>
          <w:ilvl w:val="0"/>
          <w:numId w:val="3"/>
        </w:numPr>
        <w:tabs>
          <w:tab w:val="left" w:pos="1890"/>
          <w:tab w:val="num" w:pos="7335"/>
        </w:tabs>
        <w:jc w:val="both"/>
        <w:rPr>
          <w:sz w:val="28"/>
          <w:szCs w:val="28"/>
        </w:rPr>
      </w:pPr>
      <w:r w:rsidRPr="00BC3282">
        <w:rPr>
          <w:sz w:val="28"/>
          <w:szCs w:val="28"/>
          <w:lang w:val="uk-UA"/>
        </w:rPr>
        <w:t>відділ маркетингу, промоції та туризму;</w:t>
      </w:r>
    </w:p>
    <w:p w:rsidR="00B07DB8" w:rsidRPr="00BC3282" w:rsidRDefault="00B07DB8" w:rsidP="004B5554">
      <w:pPr>
        <w:numPr>
          <w:ilvl w:val="0"/>
          <w:numId w:val="3"/>
        </w:numPr>
        <w:tabs>
          <w:tab w:val="left" w:pos="1890"/>
          <w:tab w:val="num" w:pos="7335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>сектор грантової діяльності.</w:t>
      </w:r>
    </w:p>
    <w:p w:rsidR="001018FA" w:rsidRPr="00BC3282" w:rsidRDefault="001018FA" w:rsidP="001018FA">
      <w:pPr>
        <w:tabs>
          <w:tab w:val="left" w:pos="1890"/>
        </w:tabs>
        <w:ind w:left="1353"/>
        <w:jc w:val="both"/>
        <w:rPr>
          <w:rFonts w:eastAsia="Calibri"/>
          <w:sz w:val="28"/>
          <w:szCs w:val="28"/>
          <w:lang w:val="uk-UA"/>
        </w:rPr>
      </w:pPr>
    </w:p>
    <w:p w:rsidR="002D7094" w:rsidRPr="00BC3282" w:rsidRDefault="005B4044" w:rsidP="005B4044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18.</w:t>
      </w:r>
      <w:r w:rsidR="009B075B" w:rsidRPr="00BC3282">
        <w:rPr>
          <w:sz w:val="28"/>
          <w:szCs w:val="28"/>
          <w:lang w:val="uk-UA"/>
        </w:rPr>
        <w:t xml:space="preserve">  </w:t>
      </w:r>
      <w:r w:rsidR="002D7094" w:rsidRPr="00BC3282">
        <w:rPr>
          <w:sz w:val="28"/>
          <w:szCs w:val="28"/>
          <w:lang w:val="uk-UA"/>
        </w:rPr>
        <w:t>Управління муніципальної безпеки у складі:</w:t>
      </w:r>
    </w:p>
    <w:p w:rsidR="002D7094" w:rsidRPr="00BC3282" w:rsidRDefault="002D7094" w:rsidP="002D7094">
      <w:pPr>
        <w:tabs>
          <w:tab w:val="left" w:pos="1890"/>
          <w:tab w:val="num" w:pos="7335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– відділ з питань цивільного захисту:</w:t>
      </w:r>
    </w:p>
    <w:p w:rsidR="002D7094" w:rsidRPr="00BC3282" w:rsidRDefault="002D7094" w:rsidP="002D7094">
      <w:pPr>
        <w:tabs>
          <w:tab w:val="left" w:pos="1890"/>
          <w:tab w:val="num" w:pos="7335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ab/>
      </w:r>
      <w:r w:rsidR="001018FA" w:rsidRPr="00BC3282">
        <w:rPr>
          <w:sz w:val="28"/>
          <w:szCs w:val="28"/>
          <w:lang w:val="uk-UA"/>
        </w:rPr>
        <w:t>сектор з питань надзвичайних ситуацій та оповіщення;</w:t>
      </w:r>
    </w:p>
    <w:p w:rsidR="001018FA" w:rsidRPr="00BC3282" w:rsidRDefault="001018FA" w:rsidP="002D7094">
      <w:pPr>
        <w:tabs>
          <w:tab w:val="left" w:pos="1890"/>
          <w:tab w:val="num" w:pos="7335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ab/>
        <w:t>сектор цивільного захисту населення;</w:t>
      </w:r>
    </w:p>
    <w:p w:rsidR="001018FA" w:rsidRPr="00BC3282" w:rsidRDefault="004E5331" w:rsidP="004E5331">
      <w:pPr>
        <w:tabs>
          <w:tab w:val="left" w:pos="1890"/>
          <w:tab w:val="num" w:pos="7335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</w:t>
      </w:r>
      <w:r w:rsidR="001018FA" w:rsidRPr="00BC3282">
        <w:rPr>
          <w:sz w:val="28"/>
          <w:szCs w:val="28"/>
          <w:lang w:val="uk-UA"/>
        </w:rPr>
        <w:t xml:space="preserve">– відділ з питань взаємодії з правоохоронними органами та оборонної </w:t>
      </w:r>
      <w:r w:rsidRPr="00BC3282">
        <w:rPr>
          <w:sz w:val="28"/>
          <w:szCs w:val="28"/>
          <w:lang w:val="uk-UA"/>
        </w:rPr>
        <w:t xml:space="preserve">   </w:t>
      </w:r>
    </w:p>
    <w:p w:rsidR="004E5331" w:rsidRPr="00BC3282" w:rsidRDefault="004E5331" w:rsidP="004E5331">
      <w:pPr>
        <w:tabs>
          <w:tab w:val="left" w:pos="1890"/>
          <w:tab w:val="num" w:pos="7335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          роботи.</w:t>
      </w:r>
    </w:p>
    <w:p w:rsidR="00CC4839" w:rsidRPr="00BC3282" w:rsidRDefault="00CC4839" w:rsidP="004E5331">
      <w:pPr>
        <w:tabs>
          <w:tab w:val="left" w:pos="1890"/>
          <w:tab w:val="num" w:pos="7335"/>
        </w:tabs>
        <w:jc w:val="both"/>
        <w:rPr>
          <w:sz w:val="28"/>
          <w:szCs w:val="28"/>
          <w:lang w:val="uk-UA"/>
        </w:rPr>
      </w:pPr>
    </w:p>
    <w:p w:rsidR="00CC4839" w:rsidRPr="00BC3282" w:rsidRDefault="00CC4839" w:rsidP="00CC4839">
      <w:pPr>
        <w:contextualSpacing/>
        <w:jc w:val="both"/>
        <w:rPr>
          <w:sz w:val="28"/>
          <w:lang w:val="uk-UA"/>
        </w:rPr>
      </w:pPr>
      <w:r w:rsidRPr="00BC3282">
        <w:rPr>
          <w:b/>
          <w:sz w:val="28"/>
          <w:szCs w:val="28"/>
          <w:lang w:val="uk-UA"/>
        </w:rPr>
        <w:t>19.</w:t>
      </w:r>
      <w:r w:rsidR="009B075B" w:rsidRPr="00BC3282">
        <w:rPr>
          <w:sz w:val="28"/>
          <w:szCs w:val="28"/>
          <w:lang w:val="uk-UA"/>
        </w:rPr>
        <w:t xml:space="preserve">  </w:t>
      </w:r>
      <w:r w:rsidRPr="00BC3282">
        <w:rPr>
          <w:sz w:val="28"/>
          <w:lang w:val="uk-UA"/>
        </w:rPr>
        <w:t>Управління внутрішнього контролю та аудиту у складі:</w:t>
      </w:r>
    </w:p>
    <w:p w:rsidR="00CC4839" w:rsidRPr="00BC3282" w:rsidRDefault="00CC4839" w:rsidP="00CC4839">
      <w:pPr>
        <w:ind w:left="709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 xml:space="preserve">           –  відділ економічного аналізу, контролю та аудиту:</w:t>
      </w:r>
    </w:p>
    <w:p w:rsidR="00CC4839" w:rsidRPr="00BC3282" w:rsidRDefault="00CC4839" w:rsidP="00CC4839">
      <w:pPr>
        <w:ind w:left="709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 xml:space="preserve">                      сектор економічного аналізу;</w:t>
      </w:r>
    </w:p>
    <w:p w:rsidR="00CC4839" w:rsidRPr="00BC3282" w:rsidRDefault="00CC4839" w:rsidP="00CC4839">
      <w:pPr>
        <w:ind w:left="709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 xml:space="preserve">                      сектор контролю та аудиту;</w:t>
      </w:r>
    </w:p>
    <w:p w:rsidR="00CC4839" w:rsidRPr="00BC3282" w:rsidRDefault="009D0181" w:rsidP="00CC4839">
      <w:pPr>
        <w:numPr>
          <w:ilvl w:val="0"/>
          <w:numId w:val="16"/>
        </w:numPr>
        <w:spacing w:after="160" w:line="259" w:lineRule="auto"/>
        <w:contextualSpacing/>
        <w:jc w:val="both"/>
        <w:rPr>
          <w:sz w:val="28"/>
          <w:lang w:val="uk-UA"/>
        </w:rPr>
      </w:pPr>
      <w:r w:rsidRPr="00BC3282">
        <w:rPr>
          <w:sz w:val="28"/>
          <w:lang w:val="uk-UA"/>
        </w:rPr>
        <w:t>відділ тарифної політики.</w:t>
      </w:r>
    </w:p>
    <w:p w:rsidR="001018FA" w:rsidRPr="00BC3282" w:rsidRDefault="001018FA" w:rsidP="002D7094">
      <w:pPr>
        <w:tabs>
          <w:tab w:val="left" w:pos="1890"/>
          <w:tab w:val="num" w:pos="7335"/>
        </w:tabs>
        <w:jc w:val="both"/>
        <w:rPr>
          <w:sz w:val="28"/>
          <w:szCs w:val="28"/>
          <w:lang w:val="uk-UA"/>
        </w:rPr>
      </w:pPr>
    </w:p>
    <w:p w:rsidR="005948FB" w:rsidRPr="00BC3282" w:rsidRDefault="00CC4839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</w:rPr>
      </w:pPr>
      <w:r w:rsidRPr="00BC3282">
        <w:rPr>
          <w:b/>
          <w:sz w:val="28"/>
          <w:szCs w:val="28"/>
          <w:lang w:val="uk-UA"/>
        </w:rPr>
        <w:t>20</w:t>
      </w:r>
      <w:r w:rsidR="009B075B" w:rsidRPr="00BC3282">
        <w:rPr>
          <w:b/>
          <w:sz w:val="28"/>
          <w:szCs w:val="28"/>
          <w:lang w:val="uk-UA"/>
        </w:rPr>
        <w:t xml:space="preserve">.  </w:t>
      </w:r>
      <w:r w:rsidR="005948FB" w:rsidRPr="00BC3282">
        <w:rPr>
          <w:sz w:val="28"/>
          <w:szCs w:val="28"/>
        </w:rPr>
        <w:t>Відділ бухгалтерського обліку та звітності</w:t>
      </w:r>
      <w:r w:rsidR="005948FB" w:rsidRPr="00BC3282">
        <w:rPr>
          <w:sz w:val="28"/>
          <w:szCs w:val="28"/>
          <w:lang w:val="uk-UA"/>
        </w:rPr>
        <w:t xml:space="preserve"> у складі:</w:t>
      </w:r>
    </w:p>
    <w:p w:rsidR="005948FB" w:rsidRPr="00BC3282" w:rsidRDefault="005948FB" w:rsidP="005948FB">
      <w:pPr>
        <w:tabs>
          <w:tab w:val="left" w:pos="1890"/>
          <w:tab w:val="num" w:pos="7335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</w:rPr>
        <w:tab/>
      </w:r>
      <w:r w:rsidRPr="00BC3282">
        <w:rPr>
          <w:sz w:val="28"/>
          <w:szCs w:val="28"/>
          <w:lang w:val="uk-UA"/>
        </w:rPr>
        <w:t>сектор договірної роботи</w:t>
      </w:r>
      <w:r w:rsidR="00B07DB8" w:rsidRPr="00BC3282">
        <w:rPr>
          <w:sz w:val="28"/>
          <w:szCs w:val="28"/>
          <w:lang w:val="uk-UA"/>
        </w:rPr>
        <w:t>.</w:t>
      </w:r>
    </w:p>
    <w:p w:rsidR="008339FC" w:rsidRPr="00BC3282" w:rsidRDefault="008339FC" w:rsidP="005948FB">
      <w:pPr>
        <w:tabs>
          <w:tab w:val="left" w:pos="1890"/>
          <w:tab w:val="num" w:pos="7335"/>
        </w:tabs>
        <w:jc w:val="both"/>
        <w:rPr>
          <w:sz w:val="28"/>
          <w:szCs w:val="28"/>
          <w:lang w:val="uk-UA"/>
        </w:rPr>
      </w:pPr>
    </w:p>
    <w:p w:rsidR="005948FB" w:rsidRPr="00BC3282" w:rsidRDefault="00BC2CCB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2</w:t>
      </w:r>
      <w:r w:rsidR="00CC4839" w:rsidRPr="00BC3282">
        <w:rPr>
          <w:b/>
          <w:sz w:val="28"/>
          <w:szCs w:val="28"/>
          <w:lang w:val="uk-UA"/>
        </w:rPr>
        <w:t>1</w:t>
      </w:r>
      <w:r w:rsidRPr="00BC3282">
        <w:rPr>
          <w:b/>
          <w:sz w:val="28"/>
          <w:szCs w:val="28"/>
          <w:lang w:val="uk-UA"/>
        </w:rPr>
        <w:t>.</w:t>
      </w:r>
      <w:r w:rsidR="009B075B" w:rsidRPr="00BC3282">
        <w:rPr>
          <w:sz w:val="28"/>
          <w:szCs w:val="28"/>
          <w:lang w:val="uk-UA"/>
        </w:rPr>
        <w:t xml:space="preserve">  </w:t>
      </w:r>
      <w:r w:rsidR="005948FB" w:rsidRPr="00BC3282">
        <w:rPr>
          <w:sz w:val="28"/>
          <w:szCs w:val="28"/>
          <w:lang w:val="uk-UA"/>
        </w:rPr>
        <w:t>Відділ з організації діяльності ради</w:t>
      </w:r>
      <w:r w:rsidR="005704B8" w:rsidRPr="00BC3282">
        <w:rPr>
          <w:sz w:val="28"/>
          <w:szCs w:val="28"/>
          <w:lang w:val="uk-UA"/>
        </w:rPr>
        <w:t>.</w:t>
      </w:r>
    </w:p>
    <w:p w:rsidR="008339FC" w:rsidRPr="00BC3282" w:rsidRDefault="008339FC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</w:p>
    <w:p w:rsidR="005948FB" w:rsidRPr="00BC3282" w:rsidRDefault="00BC2CCB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2</w:t>
      </w:r>
      <w:r w:rsidR="00CC4839" w:rsidRPr="00BC3282">
        <w:rPr>
          <w:b/>
          <w:sz w:val="28"/>
          <w:szCs w:val="28"/>
          <w:lang w:val="uk-UA"/>
        </w:rPr>
        <w:t>2</w:t>
      </w:r>
      <w:r w:rsidRPr="00BC3282">
        <w:rPr>
          <w:b/>
          <w:sz w:val="28"/>
          <w:szCs w:val="28"/>
          <w:lang w:val="uk-UA"/>
        </w:rPr>
        <w:t>.</w:t>
      </w:r>
      <w:r w:rsidR="009B075B" w:rsidRPr="00BC3282">
        <w:rPr>
          <w:sz w:val="28"/>
          <w:szCs w:val="28"/>
          <w:lang w:val="uk-UA"/>
        </w:rPr>
        <w:t xml:space="preserve">  </w:t>
      </w:r>
      <w:r w:rsidR="005948FB" w:rsidRPr="00BC3282">
        <w:rPr>
          <w:sz w:val="28"/>
          <w:szCs w:val="28"/>
          <w:lang w:val="uk-UA"/>
        </w:rPr>
        <w:t>Архівний відділ</w:t>
      </w:r>
      <w:r w:rsidR="00B07DB8" w:rsidRPr="00BC3282">
        <w:rPr>
          <w:sz w:val="28"/>
          <w:szCs w:val="28"/>
          <w:lang w:val="uk-UA"/>
        </w:rPr>
        <w:t>.</w:t>
      </w:r>
    </w:p>
    <w:p w:rsidR="008339FC" w:rsidRPr="00BC3282" w:rsidRDefault="008339FC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</w:p>
    <w:p w:rsidR="005948FB" w:rsidRPr="00BC3282" w:rsidRDefault="00CC4839" w:rsidP="00756019">
      <w:pPr>
        <w:tabs>
          <w:tab w:val="num" w:pos="709"/>
          <w:tab w:val="left" w:pos="1890"/>
        </w:tabs>
        <w:ind w:left="-142"/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 xml:space="preserve">  </w:t>
      </w:r>
      <w:r w:rsidR="00BC2CCB" w:rsidRPr="00BC3282">
        <w:rPr>
          <w:b/>
          <w:sz w:val="28"/>
          <w:szCs w:val="28"/>
          <w:lang w:val="uk-UA"/>
        </w:rPr>
        <w:t>2</w:t>
      </w:r>
      <w:r w:rsidRPr="00BC3282">
        <w:rPr>
          <w:b/>
          <w:sz w:val="28"/>
          <w:szCs w:val="28"/>
          <w:lang w:val="uk-UA"/>
        </w:rPr>
        <w:t>3</w:t>
      </w:r>
      <w:r w:rsidR="00BC2CCB" w:rsidRPr="00BC3282">
        <w:rPr>
          <w:b/>
          <w:sz w:val="28"/>
          <w:szCs w:val="28"/>
          <w:lang w:val="uk-UA"/>
        </w:rPr>
        <w:t>.</w:t>
      </w:r>
      <w:r w:rsidR="009B075B" w:rsidRPr="00BC3282">
        <w:rPr>
          <w:sz w:val="28"/>
          <w:szCs w:val="28"/>
          <w:lang w:val="uk-UA"/>
        </w:rPr>
        <w:t xml:space="preserve">  </w:t>
      </w:r>
      <w:r w:rsidR="005948FB" w:rsidRPr="00BC3282">
        <w:rPr>
          <w:sz w:val="28"/>
          <w:szCs w:val="28"/>
          <w:lang w:val="uk-UA"/>
        </w:rPr>
        <w:t xml:space="preserve">Відділ ведення Державного реєстру виборців Зарічного району міста </w:t>
      </w:r>
    </w:p>
    <w:p w:rsidR="00756019" w:rsidRPr="00BC3282" w:rsidRDefault="009B075B" w:rsidP="00756019">
      <w:pPr>
        <w:tabs>
          <w:tab w:val="num" w:pos="709"/>
          <w:tab w:val="left" w:pos="1890"/>
        </w:tabs>
        <w:ind w:left="-142"/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  </w:t>
      </w:r>
      <w:r w:rsidR="00756019" w:rsidRPr="00BC3282">
        <w:rPr>
          <w:sz w:val="28"/>
          <w:szCs w:val="28"/>
          <w:lang w:val="uk-UA"/>
        </w:rPr>
        <w:t>Суми.</w:t>
      </w:r>
    </w:p>
    <w:p w:rsidR="008339FC" w:rsidRPr="00BC3282" w:rsidRDefault="008339FC" w:rsidP="00BC2CCB">
      <w:pPr>
        <w:tabs>
          <w:tab w:val="num" w:pos="709"/>
          <w:tab w:val="left" w:pos="1890"/>
        </w:tabs>
        <w:jc w:val="both"/>
        <w:rPr>
          <w:sz w:val="28"/>
          <w:szCs w:val="28"/>
          <w:lang w:val="uk-UA"/>
        </w:rPr>
      </w:pPr>
    </w:p>
    <w:p w:rsidR="005948FB" w:rsidRPr="00BC3282" w:rsidRDefault="00BC2CCB" w:rsidP="00BC2CCB">
      <w:pPr>
        <w:tabs>
          <w:tab w:val="num" w:pos="709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2</w:t>
      </w:r>
      <w:r w:rsidR="00CC4839" w:rsidRPr="00BC3282">
        <w:rPr>
          <w:b/>
          <w:sz w:val="28"/>
          <w:szCs w:val="28"/>
          <w:lang w:val="uk-UA"/>
        </w:rPr>
        <w:t>4</w:t>
      </w:r>
      <w:r w:rsidRPr="00BC3282">
        <w:rPr>
          <w:b/>
          <w:sz w:val="28"/>
          <w:szCs w:val="28"/>
          <w:lang w:val="uk-UA"/>
        </w:rPr>
        <w:t>.</w:t>
      </w:r>
      <w:r w:rsidR="009B075B" w:rsidRPr="00BC3282">
        <w:rPr>
          <w:sz w:val="28"/>
          <w:szCs w:val="28"/>
          <w:lang w:val="uk-UA"/>
        </w:rPr>
        <w:t xml:space="preserve">  </w:t>
      </w:r>
      <w:r w:rsidR="005948FB" w:rsidRPr="00BC3282">
        <w:rPr>
          <w:sz w:val="28"/>
          <w:szCs w:val="28"/>
          <w:lang w:val="uk-UA"/>
        </w:rPr>
        <w:t xml:space="preserve">Відділ ведення Державного реєстру виборців Ковпаківського району </w:t>
      </w:r>
    </w:p>
    <w:p w:rsidR="00912AC3" w:rsidRPr="00BC3282" w:rsidRDefault="009B075B" w:rsidP="00BC2CCB">
      <w:pPr>
        <w:tabs>
          <w:tab w:val="num" w:pos="709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</w:t>
      </w:r>
      <w:r w:rsidR="00912AC3" w:rsidRPr="00BC3282">
        <w:rPr>
          <w:sz w:val="28"/>
          <w:szCs w:val="28"/>
          <w:lang w:val="uk-UA"/>
        </w:rPr>
        <w:t>міста Суми.</w:t>
      </w:r>
    </w:p>
    <w:p w:rsidR="008339FC" w:rsidRPr="00BC3282" w:rsidRDefault="008339FC" w:rsidP="00BC2CCB">
      <w:pPr>
        <w:tabs>
          <w:tab w:val="num" w:pos="709"/>
          <w:tab w:val="left" w:pos="1890"/>
        </w:tabs>
        <w:jc w:val="both"/>
        <w:rPr>
          <w:sz w:val="28"/>
          <w:szCs w:val="28"/>
          <w:lang w:val="uk-UA"/>
        </w:rPr>
      </w:pPr>
    </w:p>
    <w:p w:rsidR="00597D17" w:rsidRPr="00BC3282" w:rsidRDefault="00597D17" w:rsidP="00BC2CCB">
      <w:pPr>
        <w:tabs>
          <w:tab w:val="num" w:pos="709"/>
          <w:tab w:val="left" w:pos="1890"/>
        </w:tabs>
        <w:jc w:val="both"/>
        <w:rPr>
          <w:sz w:val="28"/>
          <w:szCs w:val="28"/>
          <w:lang w:val="uk-UA"/>
        </w:rPr>
      </w:pPr>
    </w:p>
    <w:p w:rsidR="005948FB" w:rsidRPr="00BC3282" w:rsidRDefault="00BC2CCB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lastRenderedPageBreak/>
        <w:t>2</w:t>
      </w:r>
      <w:r w:rsidR="00CC4839" w:rsidRPr="00BC3282">
        <w:rPr>
          <w:b/>
          <w:sz w:val="28"/>
          <w:szCs w:val="28"/>
          <w:lang w:val="uk-UA"/>
        </w:rPr>
        <w:t>5</w:t>
      </w:r>
      <w:r w:rsidRPr="00BC3282">
        <w:rPr>
          <w:b/>
          <w:sz w:val="28"/>
          <w:szCs w:val="28"/>
          <w:lang w:val="uk-UA"/>
        </w:rPr>
        <w:t>.</w:t>
      </w:r>
      <w:r w:rsidR="009B075B" w:rsidRPr="00BC3282">
        <w:rPr>
          <w:sz w:val="28"/>
          <w:szCs w:val="28"/>
          <w:lang w:val="uk-UA"/>
        </w:rPr>
        <w:t xml:space="preserve">  </w:t>
      </w:r>
      <w:r w:rsidR="005948FB" w:rsidRPr="00BC3282">
        <w:rPr>
          <w:sz w:val="28"/>
          <w:szCs w:val="28"/>
          <w:lang w:val="uk-UA"/>
        </w:rPr>
        <w:t>Відділ організаційно-кадрової роботи у складі:</w:t>
      </w:r>
    </w:p>
    <w:p w:rsidR="005948FB" w:rsidRPr="00BC3282" w:rsidRDefault="005948FB" w:rsidP="005948FB">
      <w:pPr>
        <w:numPr>
          <w:ilvl w:val="0"/>
          <w:numId w:val="3"/>
        </w:numPr>
        <w:tabs>
          <w:tab w:val="left" w:pos="709"/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сектор кадрового забезпечення;</w:t>
      </w:r>
    </w:p>
    <w:p w:rsidR="005948FB" w:rsidRPr="00BC3282" w:rsidRDefault="005948FB" w:rsidP="005948FB">
      <w:pPr>
        <w:numPr>
          <w:ilvl w:val="0"/>
          <w:numId w:val="3"/>
        </w:numPr>
        <w:tabs>
          <w:tab w:val="left" w:pos="709"/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  <w:r w:rsidRPr="00BC3282">
        <w:rPr>
          <w:rFonts w:eastAsia="Calibri"/>
          <w:sz w:val="28"/>
          <w:szCs w:val="28"/>
          <w:lang w:val="uk-UA"/>
        </w:rPr>
        <w:t>сектор організаційної роботи</w:t>
      </w:r>
      <w:r w:rsidR="00B07DB8" w:rsidRPr="00BC3282">
        <w:rPr>
          <w:rFonts w:eastAsia="Calibri"/>
          <w:sz w:val="28"/>
          <w:szCs w:val="28"/>
          <w:lang w:val="uk-UA"/>
        </w:rPr>
        <w:t>.</w:t>
      </w:r>
    </w:p>
    <w:p w:rsidR="008339FC" w:rsidRPr="00BC3282" w:rsidRDefault="008339FC" w:rsidP="00942DFB">
      <w:pPr>
        <w:tabs>
          <w:tab w:val="left" w:pos="709"/>
          <w:tab w:val="left" w:pos="1890"/>
        </w:tabs>
        <w:ind w:left="1353"/>
        <w:jc w:val="both"/>
        <w:rPr>
          <w:rFonts w:eastAsia="Calibri"/>
          <w:sz w:val="28"/>
          <w:szCs w:val="28"/>
          <w:lang w:val="uk-UA"/>
        </w:rPr>
      </w:pPr>
    </w:p>
    <w:p w:rsidR="005948FB" w:rsidRPr="00BC3282" w:rsidRDefault="00BC2CCB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2</w:t>
      </w:r>
      <w:r w:rsidR="00CC4839" w:rsidRPr="00BC3282">
        <w:rPr>
          <w:b/>
          <w:sz w:val="28"/>
          <w:szCs w:val="28"/>
          <w:lang w:val="uk-UA"/>
        </w:rPr>
        <w:t>6</w:t>
      </w:r>
      <w:r w:rsidR="009B075B" w:rsidRPr="00BC3282">
        <w:rPr>
          <w:sz w:val="28"/>
          <w:szCs w:val="28"/>
          <w:lang w:val="uk-UA"/>
        </w:rPr>
        <w:t xml:space="preserve">.  </w:t>
      </w:r>
      <w:r w:rsidR="005948FB" w:rsidRPr="00BC3282">
        <w:rPr>
          <w:sz w:val="28"/>
          <w:szCs w:val="28"/>
          <w:lang w:val="uk-UA"/>
        </w:rPr>
        <w:t>Відділ протокольної роботи та контролю.</w:t>
      </w:r>
    </w:p>
    <w:p w:rsidR="008339FC" w:rsidRPr="00BC3282" w:rsidRDefault="008339FC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</w:p>
    <w:p w:rsidR="005948FB" w:rsidRPr="00BC3282" w:rsidRDefault="00BC2CCB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2</w:t>
      </w:r>
      <w:r w:rsidR="00CC4839" w:rsidRPr="00BC3282">
        <w:rPr>
          <w:b/>
          <w:sz w:val="28"/>
          <w:szCs w:val="28"/>
          <w:lang w:val="uk-UA"/>
        </w:rPr>
        <w:t>7</w:t>
      </w:r>
      <w:r w:rsidRPr="00BC3282">
        <w:rPr>
          <w:b/>
          <w:sz w:val="28"/>
          <w:szCs w:val="28"/>
          <w:lang w:val="uk-UA"/>
        </w:rPr>
        <w:t>.</w:t>
      </w:r>
      <w:r w:rsidR="009B075B" w:rsidRPr="00BC3282">
        <w:rPr>
          <w:sz w:val="28"/>
          <w:szCs w:val="28"/>
          <w:lang w:val="uk-UA"/>
        </w:rPr>
        <w:t xml:space="preserve">  </w:t>
      </w:r>
      <w:r w:rsidR="005948FB" w:rsidRPr="00BC3282">
        <w:rPr>
          <w:sz w:val="28"/>
          <w:szCs w:val="28"/>
          <w:lang w:val="uk-UA"/>
        </w:rPr>
        <w:t>Відділ культури</w:t>
      </w:r>
      <w:r w:rsidR="00B07DB8" w:rsidRPr="00BC3282">
        <w:rPr>
          <w:sz w:val="28"/>
          <w:szCs w:val="28"/>
          <w:lang w:val="uk-UA"/>
        </w:rPr>
        <w:t>.</w:t>
      </w:r>
      <w:r w:rsidR="005948FB" w:rsidRPr="00BC3282">
        <w:rPr>
          <w:sz w:val="28"/>
          <w:szCs w:val="28"/>
          <w:lang w:val="uk-UA"/>
        </w:rPr>
        <w:t xml:space="preserve"> </w:t>
      </w:r>
    </w:p>
    <w:p w:rsidR="008339FC" w:rsidRPr="00BC3282" w:rsidRDefault="008339FC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</w:p>
    <w:p w:rsidR="005948FB" w:rsidRPr="00BC3282" w:rsidRDefault="00BC2CCB" w:rsidP="005844B0">
      <w:pPr>
        <w:tabs>
          <w:tab w:val="num" w:pos="851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2</w:t>
      </w:r>
      <w:r w:rsidR="00CC4839" w:rsidRPr="00BC3282">
        <w:rPr>
          <w:b/>
          <w:sz w:val="28"/>
          <w:szCs w:val="28"/>
          <w:lang w:val="uk-UA"/>
        </w:rPr>
        <w:t>8</w:t>
      </w:r>
      <w:r w:rsidRPr="00BC3282">
        <w:rPr>
          <w:b/>
          <w:sz w:val="28"/>
          <w:szCs w:val="28"/>
          <w:lang w:val="uk-UA"/>
        </w:rPr>
        <w:t>.</w:t>
      </w:r>
      <w:r w:rsidR="009B075B" w:rsidRPr="00BC3282">
        <w:rPr>
          <w:sz w:val="28"/>
          <w:szCs w:val="28"/>
          <w:lang w:val="uk-UA"/>
        </w:rPr>
        <w:t xml:space="preserve">  </w:t>
      </w:r>
      <w:r w:rsidR="005948FB" w:rsidRPr="00BC3282">
        <w:rPr>
          <w:sz w:val="28"/>
          <w:szCs w:val="28"/>
          <w:lang w:val="uk-UA"/>
        </w:rPr>
        <w:t>Відділ фізичної культури та спорту</w:t>
      </w:r>
      <w:r w:rsidR="00B07DB8" w:rsidRPr="00BC3282">
        <w:rPr>
          <w:sz w:val="28"/>
          <w:szCs w:val="28"/>
          <w:lang w:val="uk-UA"/>
        </w:rPr>
        <w:t>.</w:t>
      </w:r>
    </w:p>
    <w:p w:rsidR="008339FC" w:rsidRPr="00BC3282" w:rsidRDefault="008339FC" w:rsidP="005844B0">
      <w:pPr>
        <w:tabs>
          <w:tab w:val="num" w:pos="851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</w:p>
    <w:p w:rsidR="005948FB" w:rsidRPr="00BC3282" w:rsidRDefault="00BC2CCB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2</w:t>
      </w:r>
      <w:r w:rsidR="00CC4839" w:rsidRPr="00BC3282">
        <w:rPr>
          <w:b/>
          <w:sz w:val="28"/>
          <w:szCs w:val="28"/>
          <w:lang w:val="uk-UA"/>
        </w:rPr>
        <w:t>9</w:t>
      </w:r>
      <w:r w:rsidRPr="00BC3282">
        <w:rPr>
          <w:b/>
          <w:sz w:val="28"/>
          <w:szCs w:val="28"/>
          <w:lang w:val="uk-UA"/>
        </w:rPr>
        <w:t>.</w:t>
      </w:r>
      <w:r w:rsidR="009B075B" w:rsidRPr="00BC3282">
        <w:rPr>
          <w:sz w:val="28"/>
          <w:szCs w:val="28"/>
          <w:lang w:val="uk-UA"/>
        </w:rPr>
        <w:t xml:space="preserve">  </w:t>
      </w:r>
      <w:r w:rsidR="005948FB" w:rsidRPr="00BC3282">
        <w:rPr>
          <w:sz w:val="28"/>
          <w:szCs w:val="28"/>
          <w:lang w:val="uk-UA"/>
        </w:rPr>
        <w:t>Відділ з конкурсних торгів.</w:t>
      </w:r>
    </w:p>
    <w:p w:rsidR="008339FC" w:rsidRPr="00BC3282" w:rsidRDefault="008339FC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</w:p>
    <w:p w:rsidR="00B07DB8" w:rsidRPr="00BC3282" w:rsidRDefault="00CC4839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30</w:t>
      </w:r>
      <w:r w:rsidR="00BC2CCB" w:rsidRPr="00BC3282">
        <w:rPr>
          <w:b/>
          <w:sz w:val="28"/>
          <w:szCs w:val="28"/>
          <w:lang w:val="uk-UA"/>
        </w:rPr>
        <w:t>.</w:t>
      </w:r>
      <w:r w:rsidR="009B075B" w:rsidRPr="00BC3282">
        <w:rPr>
          <w:sz w:val="28"/>
          <w:szCs w:val="28"/>
          <w:lang w:val="uk-UA"/>
        </w:rPr>
        <w:t xml:space="preserve">  </w:t>
      </w:r>
      <w:r w:rsidR="00B07DB8" w:rsidRPr="00BC3282">
        <w:rPr>
          <w:sz w:val="28"/>
          <w:szCs w:val="28"/>
          <w:lang w:val="uk-UA"/>
        </w:rPr>
        <w:t>Відділ з охорони праці.</w:t>
      </w:r>
    </w:p>
    <w:p w:rsidR="008339FC" w:rsidRPr="00BC3282" w:rsidRDefault="008339FC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</w:p>
    <w:p w:rsidR="00B07DB8" w:rsidRPr="00BC3282" w:rsidRDefault="00912AC3" w:rsidP="00BC2CCB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3</w:t>
      </w:r>
      <w:r w:rsidR="009D0181" w:rsidRPr="00BC3282">
        <w:rPr>
          <w:b/>
          <w:sz w:val="28"/>
          <w:szCs w:val="28"/>
          <w:lang w:val="uk-UA"/>
        </w:rPr>
        <w:t>1</w:t>
      </w:r>
      <w:r w:rsidRPr="00BC3282">
        <w:rPr>
          <w:b/>
          <w:sz w:val="28"/>
          <w:szCs w:val="28"/>
          <w:lang w:val="uk-UA"/>
        </w:rPr>
        <w:t>.</w:t>
      </w:r>
      <w:r w:rsidR="009B075B" w:rsidRPr="00BC3282">
        <w:rPr>
          <w:sz w:val="28"/>
          <w:szCs w:val="28"/>
          <w:lang w:val="uk-UA"/>
        </w:rPr>
        <w:t xml:space="preserve">  </w:t>
      </w:r>
      <w:r w:rsidR="00B07DB8" w:rsidRPr="00BC3282">
        <w:rPr>
          <w:sz w:val="28"/>
          <w:szCs w:val="28"/>
          <w:lang w:val="uk-UA"/>
        </w:rPr>
        <w:t>Відділ молодіжної політики.</w:t>
      </w:r>
    </w:p>
    <w:p w:rsidR="008339FC" w:rsidRPr="00BC3282" w:rsidRDefault="008339FC" w:rsidP="005844B0">
      <w:pPr>
        <w:jc w:val="both"/>
        <w:rPr>
          <w:sz w:val="28"/>
          <w:szCs w:val="28"/>
          <w:lang w:val="uk-UA"/>
        </w:rPr>
      </w:pPr>
    </w:p>
    <w:p w:rsidR="007575E1" w:rsidRPr="00BC3282" w:rsidRDefault="005844B0" w:rsidP="005844B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3</w:t>
      </w:r>
      <w:r w:rsidR="009D0181" w:rsidRPr="00BC3282">
        <w:rPr>
          <w:b/>
          <w:sz w:val="28"/>
          <w:szCs w:val="28"/>
          <w:lang w:val="uk-UA"/>
        </w:rPr>
        <w:t>2</w:t>
      </w:r>
      <w:r w:rsidRPr="00BC3282">
        <w:rPr>
          <w:b/>
          <w:sz w:val="28"/>
          <w:szCs w:val="28"/>
          <w:lang w:val="uk-UA"/>
        </w:rPr>
        <w:t>.</w:t>
      </w:r>
      <w:r w:rsidR="009B075B" w:rsidRPr="00BC3282">
        <w:rPr>
          <w:sz w:val="28"/>
          <w:szCs w:val="28"/>
          <w:lang w:val="uk-UA"/>
        </w:rPr>
        <w:t xml:space="preserve">  </w:t>
      </w:r>
      <w:r w:rsidR="007575E1" w:rsidRPr="00BC3282">
        <w:rPr>
          <w:sz w:val="28"/>
          <w:szCs w:val="28"/>
          <w:lang w:val="uk-UA"/>
        </w:rPr>
        <w:t>Відділ інформаційних технологій та комп’ютерного забезпечення.</w:t>
      </w:r>
    </w:p>
    <w:p w:rsidR="009D0181" w:rsidRPr="00BC3282" w:rsidRDefault="009D0181" w:rsidP="005844B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D0181" w:rsidRPr="00BC3282" w:rsidRDefault="009D0181" w:rsidP="005844B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3282">
        <w:rPr>
          <w:b/>
          <w:sz w:val="28"/>
          <w:szCs w:val="28"/>
          <w:lang w:val="uk-UA"/>
        </w:rPr>
        <w:t>33</w:t>
      </w:r>
      <w:r w:rsidRPr="00BC3282">
        <w:rPr>
          <w:sz w:val="28"/>
          <w:szCs w:val="28"/>
          <w:lang w:val="uk-UA"/>
        </w:rPr>
        <w:t>.</w:t>
      </w:r>
      <w:r w:rsidR="009B075B" w:rsidRPr="00BC3282">
        <w:rPr>
          <w:sz w:val="28"/>
          <w:szCs w:val="28"/>
          <w:lang w:val="uk-UA"/>
        </w:rPr>
        <w:t xml:space="preserve">  </w:t>
      </w:r>
      <w:r w:rsidRPr="00BC3282">
        <w:rPr>
          <w:sz w:val="28"/>
          <w:szCs w:val="28"/>
          <w:lang w:val="uk-UA"/>
        </w:rPr>
        <w:t xml:space="preserve">Відділ з питань відновлення майна на території громади Сумської міської </w:t>
      </w:r>
    </w:p>
    <w:p w:rsidR="009D0181" w:rsidRPr="00BC3282" w:rsidRDefault="009D0181" w:rsidP="005844B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3282">
        <w:rPr>
          <w:sz w:val="28"/>
          <w:szCs w:val="28"/>
          <w:lang w:val="uk-UA"/>
        </w:rPr>
        <w:t xml:space="preserve">       ради.</w:t>
      </w:r>
    </w:p>
    <w:p w:rsidR="008339FC" w:rsidRPr="00BC3282" w:rsidRDefault="008339FC" w:rsidP="005844B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948FB" w:rsidRPr="00BC3282" w:rsidRDefault="005844B0" w:rsidP="005844B0">
      <w:pPr>
        <w:tabs>
          <w:tab w:val="num" w:pos="709"/>
          <w:tab w:val="num" w:pos="1068"/>
          <w:tab w:val="left" w:pos="1890"/>
        </w:tabs>
        <w:jc w:val="both"/>
        <w:rPr>
          <w:sz w:val="28"/>
          <w:szCs w:val="28"/>
        </w:rPr>
      </w:pPr>
      <w:r w:rsidRPr="00BC3282">
        <w:rPr>
          <w:b/>
          <w:sz w:val="28"/>
          <w:szCs w:val="28"/>
          <w:lang w:val="uk-UA"/>
        </w:rPr>
        <w:t>3</w:t>
      </w:r>
      <w:r w:rsidR="009D0181" w:rsidRPr="00BC3282">
        <w:rPr>
          <w:b/>
          <w:sz w:val="28"/>
          <w:szCs w:val="28"/>
          <w:lang w:val="uk-UA"/>
        </w:rPr>
        <w:t>4</w:t>
      </w:r>
      <w:r w:rsidR="009B075B" w:rsidRPr="00BC3282">
        <w:rPr>
          <w:sz w:val="28"/>
          <w:szCs w:val="28"/>
          <w:lang w:val="uk-UA"/>
        </w:rPr>
        <w:t xml:space="preserve">.  </w:t>
      </w:r>
      <w:r w:rsidR="005948FB" w:rsidRPr="00BC3282">
        <w:rPr>
          <w:sz w:val="28"/>
          <w:szCs w:val="28"/>
          <w:lang w:val="uk-UA"/>
        </w:rPr>
        <w:t>Сектор з питань управління сільськими територіями.</w:t>
      </w:r>
    </w:p>
    <w:p w:rsidR="005948FB" w:rsidRPr="00F1216F" w:rsidRDefault="005948FB" w:rsidP="005948FB">
      <w:pPr>
        <w:tabs>
          <w:tab w:val="left" w:pos="1890"/>
        </w:tabs>
        <w:rPr>
          <w:sz w:val="28"/>
          <w:szCs w:val="28"/>
          <w:lang w:val="uk-UA"/>
        </w:rPr>
      </w:pPr>
    </w:p>
    <w:p w:rsidR="00573F2C" w:rsidRPr="00F1216F" w:rsidRDefault="00573F2C" w:rsidP="005948FB">
      <w:pPr>
        <w:tabs>
          <w:tab w:val="left" w:pos="1890"/>
        </w:tabs>
        <w:rPr>
          <w:sz w:val="28"/>
          <w:szCs w:val="28"/>
          <w:lang w:val="uk-UA"/>
        </w:rPr>
      </w:pPr>
    </w:p>
    <w:p w:rsidR="00573F2C" w:rsidRPr="00F1216F" w:rsidRDefault="00573F2C" w:rsidP="005948FB">
      <w:pPr>
        <w:tabs>
          <w:tab w:val="left" w:pos="1890"/>
        </w:tabs>
        <w:rPr>
          <w:sz w:val="28"/>
          <w:szCs w:val="28"/>
          <w:lang w:val="uk-UA"/>
        </w:rPr>
      </w:pPr>
    </w:p>
    <w:p w:rsidR="00573F2C" w:rsidRPr="00F1216F" w:rsidRDefault="00573F2C" w:rsidP="005948FB">
      <w:pPr>
        <w:tabs>
          <w:tab w:val="left" w:pos="1890"/>
        </w:tabs>
        <w:rPr>
          <w:sz w:val="28"/>
          <w:szCs w:val="28"/>
          <w:lang w:val="uk-UA"/>
        </w:rPr>
      </w:pPr>
    </w:p>
    <w:p w:rsidR="00573F2C" w:rsidRPr="00F1216F" w:rsidRDefault="005844B0" w:rsidP="00573F2C">
      <w:pPr>
        <w:tabs>
          <w:tab w:val="left" w:pos="1890"/>
        </w:tabs>
        <w:rPr>
          <w:sz w:val="28"/>
          <w:szCs w:val="28"/>
          <w:lang w:val="uk-UA"/>
        </w:rPr>
      </w:pPr>
      <w:r w:rsidRPr="00F1216F">
        <w:rPr>
          <w:sz w:val="28"/>
          <w:szCs w:val="28"/>
          <w:lang w:val="uk-UA"/>
        </w:rPr>
        <w:t>Секретар Сумської міської ради</w:t>
      </w:r>
      <w:r w:rsidRPr="00F1216F">
        <w:rPr>
          <w:sz w:val="28"/>
          <w:szCs w:val="28"/>
          <w:lang w:val="uk-UA"/>
        </w:rPr>
        <w:tab/>
      </w:r>
      <w:r w:rsidRPr="00F1216F">
        <w:rPr>
          <w:sz w:val="28"/>
          <w:szCs w:val="28"/>
          <w:lang w:val="uk-UA"/>
        </w:rPr>
        <w:tab/>
      </w:r>
      <w:r w:rsidRPr="00F1216F">
        <w:rPr>
          <w:sz w:val="28"/>
          <w:szCs w:val="28"/>
          <w:lang w:val="uk-UA"/>
        </w:rPr>
        <w:tab/>
      </w:r>
      <w:r w:rsidRPr="00F1216F">
        <w:rPr>
          <w:sz w:val="28"/>
          <w:szCs w:val="28"/>
          <w:lang w:val="uk-UA"/>
        </w:rPr>
        <w:tab/>
      </w:r>
      <w:r w:rsidRPr="00F1216F">
        <w:rPr>
          <w:sz w:val="28"/>
          <w:szCs w:val="28"/>
          <w:lang w:val="uk-UA"/>
        </w:rPr>
        <w:tab/>
      </w:r>
      <w:r w:rsidR="00825544">
        <w:rPr>
          <w:sz w:val="28"/>
          <w:szCs w:val="28"/>
          <w:lang w:val="uk-UA"/>
        </w:rPr>
        <w:t>Артем КОБЗАР</w:t>
      </w:r>
    </w:p>
    <w:p w:rsidR="00573F2C" w:rsidRPr="00F1216F" w:rsidRDefault="00573F2C" w:rsidP="00573F2C">
      <w:pPr>
        <w:tabs>
          <w:tab w:val="left" w:pos="1890"/>
        </w:tabs>
        <w:rPr>
          <w:sz w:val="28"/>
          <w:szCs w:val="28"/>
          <w:lang w:val="uk-UA"/>
        </w:rPr>
      </w:pPr>
    </w:p>
    <w:p w:rsidR="00573F2C" w:rsidRPr="00F1216F" w:rsidRDefault="00573F2C" w:rsidP="00573F2C">
      <w:pPr>
        <w:tabs>
          <w:tab w:val="left" w:pos="1890"/>
        </w:tabs>
        <w:rPr>
          <w:sz w:val="28"/>
          <w:szCs w:val="28"/>
          <w:lang w:val="uk-UA"/>
        </w:rPr>
      </w:pPr>
    </w:p>
    <w:p w:rsidR="001018FA" w:rsidRPr="00F1216F" w:rsidRDefault="001018FA" w:rsidP="00573F2C">
      <w:pPr>
        <w:tabs>
          <w:tab w:val="left" w:pos="1890"/>
        </w:tabs>
        <w:rPr>
          <w:sz w:val="28"/>
          <w:szCs w:val="28"/>
          <w:lang w:val="uk-UA"/>
        </w:rPr>
      </w:pPr>
    </w:p>
    <w:p w:rsidR="001F14B1" w:rsidRPr="00E14F37" w:rsidRDefault="001F14B1" w:rsidP="00E14F37">
      <w:pPr>
        <w:spacing w:after="160" w:line="259" w:lineRule="auto"/>
        <w:rPr>
          <w:sz w:val="27"/>
          <w:szCs w:val="27"/>
          <w:lang w:val="uk-UA"/>
        </w:rPr>
      </w:pPr>
    </w:p>
    <w:sectPr w:rsidR="001F14B1" w:rsidRPr="00E14F37" w:rsidSect="00F1216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8B4"/>
    <w:multiLevelType w:val="hybridMultilevel"/>
    <w:tmpl w:val="1DD256E4"/>
    <w:lvl w:ilvl="0" w:tplc="A8AA3426">
      <w:start w:val="4"/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A5E5A94"/>
    <w:multiLevelType w:val="hybridMultilevel"/>
    <w:tmpl w:val="20165536"/>
    <w:lvl w:ilvl="0" w:tplc="BAF00C3E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71985"/>
    <w:multiLevelType w:val="hybridMultilevel"/>
    <w:tmpl w:val="1C32F4E2"/>
    <w:lvl w:ilvl="0" w:tplc="A834575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A37A9"/>
    <w:multiLevelType w:val="hybridMultilevel"/>
    <w:tmpl w:val="A14693BC"/>
    <w:lvl w:ilvl="0" w:tplc="0D5603E8">
      <w:start w:val="4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B6695B"/>
    <w:multiLevelType w:val="hybridMultilevel"/>
    <w:tmpl w:val="FE56BA1C"/>
    <w:lvl w:ilvl="0" w:tplc="8F448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95202"/>
    <w:multiLevelType w:val="hybridMultilevel"/>
    <w:tmpl w:val="CC5A20E8"/>
    <w:lvl w:ilvl="0" w:tplc="6682F9B8">
      <w:start w:val="4"/>
      <w:numFmt w:val="bullet"/>
      <w:lvlText w:val="-"/>
      <w:lvlJc w:val="left"/>
      <w:pPr>
        <w:ind w:left="14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40DD22E4"/>
    <w:multiLevelType w:val="hybridMultilevel"/>
    <w:tmpl w:val="AA3C3A54"/>
    <w:lvl w:ilvl="0" w:tplc="EA708B6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317801"/>
    <w:multiLevelType w:val="hybridMultilevel"/>
    <w:tmpl w:val="CF3836DC"/>
    <w:lvl w:ilvl="0" w:tplc="685AE488">
      <w:start w:val="4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5A541347"/>
    <w:multiLevelType w:val="hybridMultilevel"/>
    <w:tmpl w:val="03F4FC40"/>
    <w:lvl w:ilvl="0" w:tplc="E8FC9792">
      <w:start w:val="1"/>
      <w:numFmt w:val="decimal"/>
      <w:lvlText w:val="%1."/>
      <w:lvlJc w:val="left"/>
      <w:pPr>
        <w:tabs>
          <w:tab w:val="num" w:pos="389"/>
        </w:tabs>
        <w:ind w:left="389" w:hanging="247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6173397A"/>
    <w:multiLevelType w:val="hybridMultilevel"/>
    <w:tmpl w:val="A92EF58A"/>
    <w:lvl w:ilvl="0" w:tplc="B4826AF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3DE0E13"/>
    <w:multiLevelType w:val="multilevel"/>
    <w:tmpl w:val="23ACC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41C5BFB"/>
    <w:multiLevelType w:val="hybridMultilevel"/>
    <w:tmpl w:val="ED5EC9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4694A28"/>
    <w:multiLevelType w:val="hybridMultilevel"/>
    <w:tmpl w:val="56686DCA"/>
    <w:lvl w:ilvl="0" w:tplc="91FC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B960B6"/>
    <w:multiLevelType w:val="hybridMultilevel"/>
    <w:tmpl w:val="4F142456"/>
    <w:lvl w:ilvl="0" w:tplc="04081CE8">
      <w:start w:val="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6ABF5EF6"/>
    <w:multiLevelType w:val="hybridMultilevel"/>
    <w:tmpl w:val="781AF57C"/>
    <w:lvl w:ilvl="0" w:tplc="76F64A58">
      <w:start w:val="1"/>
      <w:numFmt w:val="bullet"/>
      <w:lvlText w:val="-"/>
      <w:lvlJc w:val="left"/>
      <w:pPr>
        <w:ind w:left="24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5" w15:restartNumberingAfterBreak="0">
    <w:nsid w:val="6B432C85"/>
    <w:multiLevelType w:val="hybridMultilevel"/>
    <w:tmpl w:val="4ECE8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2"/>
  </w:num>
  <w:num w:numId="7">
    <w:abstractNumId w:val="15"/>
  </w:num>
  <w:num w:numId="8">
    <w:abstractNumId w:val="11"/>
  </w:num>
  <w:num w:numId="9">
    <w:abstractNumId w:val="1"/>
  </w:num>
  <w:num w:numId="10">
    <w:abstractNumId w:val="7"/>
  </w:num>
  <w:num w:numId="11">
    <w:abstractNumId w:val="6"/>
  </w:num>
  <w:num w:numId="12">
    <w:abstractNumId w:val="0"/>
  </w:num>
  <w:num w:numId="13">
    <w:abstractNumId w:val="5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E"/>
    <w:rsid w:val="0000537F"/>
    <w:rsid w:val="00007156"/>
    <w:rsid w:val="000129C3"/>
    <w:rsid w:val="000139C9"/>
    <w:rsid w:val="000153E9"/>
    <w:rsid w:val="00016969"/>
    <w:rsid w:val="00026879"/>
    <w:rsid w:val="00034384"/>
    <w:rsid w:val="00062AC5"/>
    <w:rsid w:val="000C6A0A"/>
    <w:rsid w:val="000D0779"/>
    <w:rsid w:val="000D41B2"/>
    <w:rsid w:val="000F358E"/>
    <w:rsid w:val="001018FA"/>
    <w:rsid w:val="00104E69"/>
    <w:rsid w:val="00110642"/>
    <w:rsid w:val="00123D90"/>
    <w:rsid w:val="00127298"/>
    <w:rsid w:val="0014289C"/>
    <w:rsid w:val="001541F6"/>
    <w:rsid w:val="00174D07"/>
    <w:rsid w:val="00184176"/>
    <w:rsid w:val="001C2D18"/>
    <w:rsid w:val="001C302F"/>
    <w:rsid w:val="001F14B1"/>
    <w:rsid w:val="001F168C"/>
    <w:rsid w:val="001F3AE6"/>
    <w:rsid w:val="002213F6"/>
    <w:rsid w:val="002231AB"/>
    <w:rsid w:val="00242862"/>
    <w:rsid w:val="0028364A"/>
    <w:rsid w:val="00293800"/>
    <w:rsid w:val="002A78B3"/>
    <w:rsid w:val="002B7766"/>
    <w:rsid w:val="002D4686"/>
    <w:rsid w:val="002D7094"/>
    <w:rsid w:val="002E308C"/>
    <w:rsid w:val="002F305E"/>
    <w:rsid w:val="002F753C"/>
    <w:rsid w:val="0032421D"/>
    <w:rsid w:val="00327DEC"/>
    <w:rsid w:val="00333ACC"/>
    <w:rsid w:val="0034399F"/>
    <w:rsid w:val="00357C60"/>
    <w:rsid w:val="00365B9E"/>
    <w:rsid w:val="0038053C"/>
    <w:rsid w:val="003A28A7"/>
    <w:rsid w:val="003D1F54"/>
    <w:rsid w:val="003F355F"/>
    <w:rsid w:val="00425817"/>
    <w:rsid w:val="004370C3"/>
    <w:rsid w:val="004502BE"/>
    <w:rsid w:val="00471CDF"/>
    <w:rsid w:val="004851D1"/>
    <w:rsid w:val="00491076"/>
    <w:rsid w:val="004913EA"/>
    <w:rsid w:val="00494680"/>
    <w:rsid w:val="0049596B"/>
    <w:rsid w:val="004B0572"/>
    <w:rsid w:val="004B5554"/>
    <w:rsid w:val="004D3A20"/>
    <w:rsid w:val="004E173E"/>
    <w:rsid w:val="004E5331"/>
    <w:rsid w:val="004F594D"/>
    <w:rsid w:val="0051059A"/>
    <w:rsid w:val="00532093"/>
    <w:rsid w:val="0055744A"/>
    <w:rsid w:val="00563824"/>
    <w:rsid w:val="005704B8"/>
    <w:rsid w:val="00573F2C"/>
    <w:rsid w:val="00576E3E"/>
    <w:rsid w:val="00584480"/>
    <w:rsid w:val="005844B0"/>
    <w:rsid w:val="005948FB"/>
    <w:rsid w:val="00597D17"/>
    <w:rsid w:val="005A1EBE"/>
    <w:rsid w:val="005B4044"/>
    <w:rsid w:val="005B418D"/>
    <w:rsid w:val="005B6BAF"/>
    <w:rsid w:val="005C1EB1"/>
    <w:rsid w:val="005C249D"/>
    <w:rsid w:val="005D4616"/>
    <w:rsid w:val="00612D58"/>
    <w:rsid w:val="0063019A"/>
    <w:rsid w:val="00640C7C"/>
    <w:rsid w:val="006612F3"/>
    <w:rsid w:val="006805A9"/>
    <w:rsid w:val="006854AE"/>
    <w:rsid w:val="006A300D"/>
    <w:rsid w:val="006A3853"/>
    <w:rsid w:val="006B2D9D"/>
    <w:rsid w:val="006B6EED"/>
    <w:rsid w:val="006D74CC"/>
    <w:rsid w:val="006E783E"/>
    <w:rsid w:val="006F3B0D"/>
    <w:rsid w:val="006F47D4"/>
    <w:rsid w:val="007059EE"/>
    <w:rsid w:val="00706C22"/>
    <w:rsid w:val="007149A0"/>
    <w:rsid w:val="007435B9"/>
    <w:rsid w:val="0074798D"/>
    <w:rsid w:val="0075572F"/>
    <w:rsid w:val="00756019"/>
    <w:rsid w:val="007575E1"/>
    <w:rsid w:val="00762AB9"/>
    <w:rsid w:val="00772921"/>
    <w:rsid w:val="00777992"/>
    <w:rsid w:val="007A2A4A"/>
    <w:rsid w:val="007B1BA5"/>
    <w:rsid w:val="007B67EB"/>
    <w:rsid w:val="007D7B88"/>
    <w:rsid w:val="00800377"/>
    <w:rsid w:val="00812D6D"/>
    <w:rsid w:val="0081528E"/>
    <w:rsid w:val="00825544"/>
    <w:rsid w:val="008339FC"/>
    <w:rsid w:val="0086135F"/>
    <w:rsid w:val="00867CD9"/>
    <w:rsid w:val="00886325"/>
    <w:rsid w:val="00892C88"/>
    <w:rsid w:val="008A2107"/>
    <w:rsid w:val="008A79F8"/>
    <w:rsid w:val="008C5D05"/>
    <w:rsid w:val="00912AC3"/>
    <w:rsid w:val="009274C8"/>
    <w:rsid w:val="00942DFB"/>
    <w:rsid w:val="00983B9B"/>
    <w:rsid w:val="00996C1F"/>
    <w:rsid w:val="009B075B"/>
    <w:rsid w:val="009D0181"/>
    <w:rsid w:val="00A0035E"/>
    <w:rsid w:val="00A72B4B"/>
    <w:rsid w:val="00A96A14"/>
    <w:rsid w:val="00AC0301"/>
    <w:rsid w:val="00AD5A0C"/>
    <w:rsid w:val="00AE53F1"/>
    <w:rsid w:val="00AE6605"/>
    <w:rsid w:val="00AF4265"/>
    <w:rsid w:val="00AF48CD"/>
    <w:rsid w:val="00B07DB8"/>
    <w:rsid w:val="00B110A9"/>
    <w:rsid w:val="00B327D2"/>
    <w:rsid w:val="00B4236F"/>
    <w:rsid w:val="00B50C56"/>
    <w:rsid w:val="00B668F9"/>
    <w:rsid w:val="00B735F0"/>
    <w:rsid w:val="00BC14E3"/>
    <w:rsid w:val="00BC15A9"/>
    <w:rsid w:val="00BC1C27"/>
    <w:rsid w:val="00BC2CCB"/>
    <w:rsid w:val="00BC2D85"/>
    <w:rsid w:val="00BC2EA9"/>
    <w:rsid w:val="00BC3282"/>
    <w:rsid w:val="00BD13E0"/>
    <w:rsid w:val="00BD5341"/>
    <w:rsid w:val="00C0385F"/>
    <w:rsid w:val="00C30D8A"/>
    <w:rsid w:val="00C33C3A"/>
    <w:rsid w:val="00C401F8"/>
    <w:rsid w:val="00C45AFF"/>
    <w:rsid w:val="00C609FB"/>
    <w:rsid w:val="00C70073"/>
    <w:rsid w:val="00C87BBC"/>
    <w:rsid w:val="00C9095C"/>
    <w:rsid w:val="00CA29F7"/>
    <w:rsid w:val="00CA62C6"/>
    <w:rsid w:val="00CA6711"/>
    <w:rsid w:val="00CB4931"/>
    <w:rsid w:val="00CC4839"/>
    <w:rsid w:val="00CD246C"/>
    <w:rsid w:val="00CF3850"/>
    <w:rsid w:val="00D0671F"/>
    <w:rsid w:val="00D07D87"/>
    <w:rsid w:val="00D175FE"/>
    <w:rsid w:val="00D200D0"/>
    <w:rsid w:val="00D31376"/>
    <w:rsid w:val="00D36A93"/>
    <w:rsid w:val="00D36DED"/>
    <w:rsid w:val="00D50399"/>
    <w:rsid w:val="00D524DF"/>
    <w:rsid w:val="00DB4AAC"/>
    <w:rsid w:val="00DB5078"/>
    <w:rsid w:val="00DC510C"/>
    <w:rsid w:val="00DD6994"/>
    <w:rsid w:val="00DE1E51"/>
    <w:rsid w:val="00E00F90"/>
    <w:rsid w:val="00E032DD"/>
    <w:rsid w:val="00E07784"/>
    <w:rsid w:val="00E14F37"/>
    <w:rsid w:val="00E17097"/>
    <w:rsid w:val="00E21A6D"/>
    <w:rsid w:val="00E23AA5"/>
    <w:rsid w:val="00E26AF5"/>
    <w:rsid w:val="00E3731C"/>
    <w:rsid w:val="00E665AC"/>
    <w:rsid w:val="00E811F5"/>
    <w:rsid w:val="00E82B9E"/>
    <w:rsid w:val="00E855F5"/>
    <w:rsid w:val="00E86D60"/>
    <w:rsid w:val="00E9427A"/>
    <w:rsid w:val="00E95B22"/>
    <w:rsid w:val="00EC4012"/>
    <w:rsid w:val="00ED4C05"/>
    <w:rsid w:val="00F04F93"/>
    <w:rsid w:val="00F1216F"/>
    <w:rsid w:val="00F47C21"/>
    <w:rsid w:val="00F77EC4"/>
    <w:rsid w:val="00FA093C"/>
    <w:rsid w:val="00FA2CB3"/>
    <w:rsid w:val="00FE254F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8F568"/>
  <w15:chartTrackingRefBased/>
  <w15:docId w15:val="{068B1DFD-E136-4592-B8D9-065FD6C0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30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05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30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05E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05E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305E"/>
    <w:pPr>
      <w:spacing w:after="120" w:line="480" w:lineRule="auto"/>
      <w:ind w:left="283"/>
    </w:pPr>
    <w:rPr>
      <w:rFonts w:eastAsia="Calibri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F305E"/>
    <w:rPr>
      <w:rFonts w:eastAsia="Calibri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2F305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99"/>
    <w:qFormat/>
    <w:rsid w:val="002F305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A2107"/>
    <w:pPr>
      <w:ind w:left="708"/>
    </w:pPr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8A210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table" w:styleId="a7">
    <w:name w:val="Table Grid"/>
    <w:basedOn w:val="a1"/>
    <w:uiPriority w:val="39"/>
    <w:rsid w:val="00BC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908D6-8EC5-43B1-99F6-78A3DADF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12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Азарова Ольга Валентинівна</cp:lastModifiedBy>
  <cp:revision>48</cp:revision>
  <cp:lastPrinted>2024-10-16T10:23:00Z</cp:lastPrinted>
  <dcterms:created xsi:type="dcterms:W3CDTF">2024-07-23T07:18:00Z</dcterms:created>
  <dcterms:modified xsi:type="dcterms:W3CDTF">2024-10-16T11:42:00Z</dcterms:modified>
</cp:coreProperties>
</file>