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462D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462D60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 w:rsidR="00E03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462D60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</w:t>
      </w:r>
      <w:r w:rsidR="00E032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462D60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462D6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EB35A8">
              <w:rPr>
                <w:sz w:val="28"/>
                <w:szCs w:val="28"/>
                <w:lang w:val="uk-UA"/>
              </w:rPr>
              <w:t xml:space="preserve">фізичній особі – підприємцю </w:t>
            </w:r>
            <w:proofErr w:type="spellStart"/>
            <w:r w:rsidR="002D73A9">
              <w:rPr>
                <w:sz w:val="28"/>
                <w:szCs w:val="28"/>
                <w:lang w:val="uk-UA"/>
              </w:rPr>
              <w:t>Жиліну</w:t>
            </w:r>
            <w:proofErr w:type="spellEnd"/>
            <w:r w:rsidR="002D73A9">
              <w:rPr>
                <w:sz w:val="28"/>
                <w:szCs w:val="28"/>
                <w:lang w:val="uk-UA"/>
              </w:rPr>
              <w:t xml:space="preserve"> Івану Івановичу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 w:rsidR="00E33C66">
              <w:rPr>
                <w:sz w:val="28"/>
                <w:szCs w:val="28"/>
                <w:lang w:val="uk-UA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>, вул.</w:t>
            </w:r>
            <w:r w:rsidR="002D73A9">
              <w:rPr>
                <w:sz w:val="28"/>
                <w:szCs w:val="28"/>
                <w:lang w:val="uk-UA"/>
              </w:rPr>
              <w:t xml:space="preserve"> Сумської </w:t>
            </w:r>
            <w:proofErr w:type="spellStart"/>
            <w:r w:rsidR="002D73A9"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 w:rsidR="00EB35A8">
              <w:rPr>
                <w:sz w:val="28"/>
                <w:szCs w:val="28"/>
                <w:lang w:val="uk-UA"/>
              </w:rPr>
              <w:t>,</w:t>
            </w:r>
            <w:r w:rsidR="002D73A9">
              <w:rPr>
                <w:sz w:val="28"/>
                <w:szCs w:val="28"/>
                <w:lang w:val="uk-UA"/>
              </w:rPr>
              <w:t xml:space="preserve"> 5,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5910136600:12:002:0003</w:t>
            </w:r>
            <w:r w:rsidR="00FA0091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E33C66">
              <w:rPr>
                <w:sz w:val="28"/>
                <w:szCs w:val="28"/>
                <w:lang w:val="uk-UA"/>
              </w:rPr>
              <w:t xml:space="preserve">            </w:t>
            </w:r>
            <w:r w:rsidR="002D73A9">
              <w:rPr>
                <w:sz w:val="28"/>
                <w:szCs w:val="28"/>
                <w:lang w:val="uk-UA"/>
              </w:rPr>
              <w:t>0,0779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Pr="00E33C66" w:rsidRDefault="005D7344" w:rsidP="00305AB3">
      <w:pPr>
        <w:jc w:val="both"/>
        <w:rPr>
          <w:sz w:val="28"/>
          <w:szCs w:val="28"/>
          <w:lang w:val="uk-UA"/>
        </w:rPr>
      </w:pPr>
    </w:p>
    <w:p w:rsidR="005D7344" w:rsidRPr="00E33C66" w:rsidRDefault="005D7344" w:rsidP="008A1E84">
      <w:pPr>
        <w:ind w:firstLine="567"/>
        <w:jc w:val="both"/>
        <w:rPr>
          <w:sz w:val="28"/>
          <w:szCs w:val="28"/>
          <w:lang w:val="uk-UA"/>
        </w:rPr>
      </w:pPr>
    </w:p>
    <w:p w:rsidR="00B171D3" w:rsidRPr="00E33C66" w:rsidRDefault="00B171D3" w:rsidP="008A1E84">
      <w:pPr>
        <w:ind w:firstLine="567"/>
        <w:jc w:val="both"/>
        <w:rPr>
          <w:sz w:val="12"/>
          <w:szCs w:val="12"/>
          <w:lang w:val="uk-UA"/>
        </w:rPr>
      </w:pPr>
    </w:p>
    <w:p w:rsidR="00E33C66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A0091">
        <w:rPr>
          <w:sz w:val="28"/>
          <w:szCs w:val="28"/>
          <w:lang w:val="uk-UA"/>
        </w:rPr>
        <w:t>фізичної особи</w:t>
      </w:r>
      <w:r w:rsidR="00EB35A8">
        <w:rPr>
          <w:sz w:val="28"/>
          <w:szCs w:val="28"/>
          <w:lang w:val="uk-UA"/>
        </w:rPr>
        <w:t xml:space="preserve"> </w:t>
      </w:r>
      <w:r w:rsidR="00462D60">
        <w:rPr>
          <w:sz w:val="28"/>
          <w:szCs w:val="28"/>
          <w:lang w:val="uk-UA"/>
        </w:rPr>
        <w:t>–</w:t>
      </w:r>
      <w:r w:rsidR="00EB35A8">
        <w:rPr>
          <w:sz w:val="28"/>
          <w:szCs w:val="28"/>
          <w:lang w:val="uk-UA"/>
        </w:rPr>
        <w:t xml:space="preserve"> підприємця</w:t>
      </w:r>
      <w:r w:rsidR="00462D60">
        <w:rPr>
          <w:sz w:val="28"/>
          <w:szCs w:val="28"/>
          <w:lang w:val="uk-UA"/>
        </w:rPr>
        <w:t xml:space="preserve"> від 02.06.2023                № 1317784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>, 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E33C66">
        <w:rPr>
          <w:sz w:val="28"/>
          <w:szCs w:val="28"/>
          <w:lang w:val="uk-UA"/>
        </w:rPr>
        <w:t>24 вересня</w:t>
      </w:r>
      <w:r w:rsidR="00FC68C5">
        <w:rPr>
          <w:sz w:val="28"/>
          <w:szCs w:val="28"/>
          <w:lang w:val="uk-UA"/>
        </w:rPr>
        <w:t xml:space="preserve"> 2024 року № </w:t>
      </w:r>
      <w:r w:rsidR="00E33C66">
        <w:rPr>
          <w:sz w:val="28"/>
          <w:szCs w:val="28"/>
          <w:lang w:val="uk-UA"/>
        </w:rPr>
        <w:t>90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Сумської </w:t>
      </w:r>
      <w:proofErr w:type="spellStart"/>
      <w:r w:rsidR="00FC68C5">
        <w:rPr>
          <w:sz w:val="28"/>
          <w:szCs w:val="28"/>
          <w:lang w:val="uk-UA"/>
        </w:rPr>
        <w:t>артбригади</w:t>
      </w:r>
      <w:proofErr w:type="spellEnd"/>
      <w:r w:rsidR="00FC68C5">
        <w:rPr>
          <w:sz w:val="28"/>
          <w:szCs w:val="28"/>
          <w:lang w:val="uk-UA"/>
        </w:rPr>
        <w:t>, 5, площею 0,0779 га, кадастровий номер 5910136600:12:002:0003.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7C25BB" w:rsidRDefault="007C25BB" w:rsidP="00E83427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EB35A8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2D73A9">
        <w:rPr>
          <w:sz w:val="28"/>
          <w:szCs w:val="28"/>
          <w:lang w:val="uk-UA"/>
        </w:rPr>
        <w:t>Жиліну</w:t>
      </w:r>
      <w:proofErr w:type="spellEnd"/>
      <w:r w:rsidR="002D73A9">
        <w:rPr>
          <w:sz w:val="28"/>
          <w:szCs w:val="28"/>
          <w:lang w:val="uk-UA"/>
        </w:rPr>
        <w:t xml:space="preserve"> Івану Івановичу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0C7A56">
        <w:rPr>
          <w:sz w:val="28"/>
          <w:szCs w:val="28"/>
          <w:lang w:val="uk-UA"/>
        </w:rPr>
        <w:t>фізичній особі-підприємцю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</w:t>
      </w:r>
      <w:r w:rsidR="00F47787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47787" w:rsidRPr="008134BB">
        <w:rPr>
          <w:sz w:val="28"/>
          <w:szCs w:val="28"/>
          <w:lang w:val="uk-UA"/>
        </w:rPr>
        <w:t xml:space="preserve">Про </w:t>
      </w:r>
      <w:r w:rsidR="00F47787">
        <w:rPr>
          <w:sz w:val="28"/>
          <w:szCs w:val="28"/>
          <w:lang w:val="uk-UA"/>
        </w:rPr>
        <w:t xml:space="preserve">надання фізичній особі – підприємцю </w:t>
      </w:r>
      <w:proofErr w:type="spellStart"/>
      <w:r w:rsidR="00F47787">
        <w:rPr>
          <w:sz w:val="28"/>
          <w:szCs w:val="28"/>
          <w:lang w:val="uk-UA"/>
        </w:rPr>
        <w:t>Жиліну</w:t>
      </w:r>
      <w:proofErr w:type="spellEnd"/>
      <w:r w:rsidR="00F47787">
        <w:rPr>
          <w:sz w:val="28"/>
          <w:szCs w:val="28"/>
          <w:lang w:val="uk-UA"/>
        </w:rPr>
        <w:t xml:space="preserve"> Івану Івановичу </w:t>
      </w:r>
      <w:r w:rsidR="000C7A56">
        <w:rPr>
          <w:sz w:val="28"/>
          <w:szCs w:val="28"/>
          <w:lang w:val="uk-UA"/>
        </w:rPr>
        <w:t xml:space="preserve">в оренду </w:t>
      </w:r>
      <w:r w:rsidR="00F47787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F47787">
        <w:rPr>
          <w:sz w:val="28"/>
          <w:szCs w:val="28"/>
          <w:lang w:val="uk-UA"/>
        </w:rPr>
        <w:t>адресою</w:t>
      </w:r>
      <w:proofErr w:type="spellEnd"/>
      <w:r w:rsidR="00F47787">
        <w:rPr>
          <w:sz w:val="28"/>
          <w:szCs w:val="28"/>
          <w:lang w:val="uk-UA"/>
        </w:rPr>
        <w:t xml:space="preserve">: м. Суми, вул. Сумської </w:t>
      </w:r>
      <w:proofErr w:type="spellStart"/>
      <w:r w:rsidR="00F47787">
        <w:rPr>
          <w:sz w:val="28"/>
          <w:szCs w:val="28"/>
          <w:lang w:val="uk-UA"/>
        </w:rPr>
        <w:t>артбригади</w:t>
      </w:r>
      <w:proofErr w:type="spellEnd"/>
      <w:r w:rsidR="00F47787">
        <w:rPr>
          <w:sz w:val="28"/>
          <w:szCs w:val="28"/>
          <w:lang w:val="uk-UA"/>
        </w:rPr>
        <w:t>, 5, кадастровий номер 5910136600:12:002:0003, площею 0,0779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B171D3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576946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EB35A8">
        <w:rPr>
          <w:sz w:val="28"/>
          <w:szCs w:val="28"/>
          <w:lang w:val="uk-UA"/>
        </w:rPr>
        <w:t>ізичних осіб - 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128"/>
        <w:gridCol w:w="5098"/>
        <w:gridCol w:w="1559"/>
        <w:gridCol w:w="2124"/>
        <w:gridCol w:w="1559"/>
        <w:gridCol w:w="2554"/>
      </w:tblGrid>
      <w:tr w:rsidR="000C7A56" w:rsidRPr="004F580C" w:rsidTr="00B171D3">
        <w:trPr>
          <w:cantSplit/>
          <w:trHeight w:val="241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3274C9" w:rsidRDefault="000C7A56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Прізвище, ім’я, по-батькові фізичної особи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- підприємця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C7A56" w:rsidRPr="00862403" w:rsidRDefault="000C7A56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B171D3">
        <w:trPr>
          <w:cantSplit/>
          <w:trHeight w:val="32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B171D3">
        <w:trPr>
          <w:cantSplit/>
          <w:trHeight w:val="1751"/>
        </w:trPr>
        <w:tc>
          <w:tcPr>
            <w:tcW w:w="708" w:type="pct"/>
            <w:shd w:val="clear" w:color="auto" w:fill="auto"/>
          </w:tcPr>
          <w:p w:rsidR="000C7A56" w:rsidRDefault="000C7A56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 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Жилін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Іванович, </w:t>
            </w:r>
            <w:bookmarkStart w:id="0" w:name="_GoBack"/>
            <w:bookmarkEnd w:id="0"/>
          </w:p>
          <w:p w:rsidR="000C7A56" w:rsidRPr="005E59E5" w:rsidRDefault="000C7A56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7" w:type="pct"/>
            <w:shd w:val="clear" w:color="auto" w:fill="auto"/>
          </w:tcPr>
          <w:p w:rsidR="000C7A56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складськ</w:t>
            </w:r>
            <w:r w:rsidR="00B171D3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та виробнич</w:t>
            </w:r>
            <w:r w:rsidR="00B171D3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приміщення</w:t>
            </w:r>
            <w:r w:rsidR="00B171D3">
              <w:rPr>
                <w:sz w:val="28"/>
                <w:szCs w:val="28"/>
                <w:lang w:val="uk-UA"/>
              </w:rPr>
              <w:t>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5, </w:t>
            </w:r>
          </w:p>
          <w:p w:rsidR="000C7A56" w:rsidRPr="00F44427" w:rsidRDefault="000C7A5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5910136600:12:002:0003,</w:t>
            </w:r>
          </w:p>
          <w:p w:rsidR="000C7A56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50010860 від 19.04.2023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2723671859080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0C7A56" w:rsidRDefault="000C7A5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0,0779</w:t>
            </w:r>
          </w:p>
          <w:p w:rsidR="000C7A56" w:rsidRDefault="00B171D3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7" w:type="pct"/>
            <w:shd w:val="clear" w:color="auto" w:fill="auto"/>
          </w:tcPr>
          <w:p w:rsidR="000C7A56" w:rsidRPr="000B674F" w:rsidRDefault="000C7A56" w:rsidP="00653096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519" w:type="pct"/>
          </w:tcPr>
          <w:p w:rsidR="000C7A56" w:rsidRDefault="000C7A56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11.02 </w:t>
            </w:r>
          </w:p>
        </w:tc>
        <w:tc>
          <w:tcPr>
            <w:tcW w:w="850" w:type="pct"/>
            <w:shd w:val="clear" w:color="auto" w:fill="auto"/>
          </w:tcPr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3,0</w:t>
            </w:r>
          </w:p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446364">
        <w:rPr>
          <w:sz w:val="24"/>
          <w:szCs w:val="24"/>
          <w:lang w:val="uk-UA"/>
        </w:rPr>
        <w:t>рій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3D75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A1E84"/>
    <w:rsid w:val="008B4D96"/>
    <w:rsid w:val="008B5723"/>
    <w:rsid w:val="008D4610"/>
    <w:rsid w:val="008E57A5"/>
    <w:rsid w:val="0090223E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B017BF"/>
    <w:rsid w:val="00B171D3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AF5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6DE5-5C07-422F-95AA-2D359414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15</cp:revision>
  <cp:lastPrinted>2024-09-26T07:37:00Z</cp:lastPrinted>
  <dcterms:created xsi:type="dcterms:W3CDTF">2023-07-24T06:13:00Z</dcterms:created>
  <dcterms:modified xsi:type="dcterms:W3CDTF">2024-10-23T10:09:00Z</dcterms:modified>
</cp:coreProperties>
</file>