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3C655B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61C3" w:rsidRDefault="00305AB3" w:rsidP="00305AB3">
      <w:pPr>
        <w:rPr>
          <w:sz w:val="16"/>
          <w:szCs w:val="16"/>
          <w:lang w:val="uk-UA"/>
        </w:rPr>
      </w:pPr>
    </w:p>
    <w:p w:rsidR="00305AB3" w:rsidRPr="00C34D69" w:rsidRDefault="00305AB3" w:rsidP="00305AB3">
      <w:pPr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 xml:space="preserve">від                     </w:t>
      </w:r>
      <w:r w:rsidR="00931817" w:rsidRPr="00C34D69">
        <w:rPr>
          <w:sz w:val="28"/>
          <w:szCs w:val="28"/>
          <w:lang w:val="uk-UA"/>
        </w:rPr>
        <w:t>202</w:t>
      </w:r>
      <w:r w:rsidR="003C655B" w:rsidRPr="00C34D69">
        <w:rPr>
          <w:sz w:val="28"/>
          <w:szCs w:val="28"/>
          <w:lang w:val="uk-UA"/>
        </w:rPr>
        <w:t>4</w:t>
      </w:r>
      <w:r w:rsidRPr="00C34D69">
        <w:rPr>
          <w:sz w:val="28"/>
          <w:szCs w:val="28"/>
          <w:lang w:val="uk-UA"/>
        </w:rPr>
        <w:t xml:space="preserve"> року  №        -МР</w:t>
      </w:r>
    </w:p>
    <w:p w:rsidR="001764F0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p w:rsidR="00327342" w:rsidRPr="00327342" w:rsidRDefault="00327342" w:rsidP="00305AB3">
      <w:pPr>
        <w:ind w:right="4579"/>
        <w:rPr>
          <w:sz w:val="22"/>
          <w:szCs w:val="2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</w:tblGrid>
      <w:tr w:rsidR="00305AB3" w:rsidRPr="006A5BE1" w:rsidTr="00D30A72">
        <w:trPr>
          <w:trHeight w:val="269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F52B17" w:rsidP="00842D4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5D0A4F">
              <w:rPr>
                <w:sz w:val="28"/>
                <w:szCs w:val="28"/>
                <w:lang w:val="uk-UA"/>
              </w:rPr>
              <w:t xml:space="preserve">Про надання </w:t>
            </w:r>
            <w:r w:rsidR="005D0A4F">
              <w:rPr>
                <w:sz w:val="28"/>
                <w:szCs w:val="28"/>
                <w:lang w:val="uk-UA"/>
              </w:rPr>
              <w:t>фізичній особі-підприємцю Губі Тетяні Олексіївні</w:t>
            </w:r>
            <w:r w:rsidRPr="00C34D69">
              <w:rPr>
                <w:sz w:val="28"/>
                <w:szCs w:val="28"/>
                <w:lang w:val="uk-UA"/>
              </w:rPr>
      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C34D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C34D69">
              <w:rPr>
                <w:sz w:val="28"/>
                <w:szCs w:val="28"/>
                <w:lang w:val="uk-UA"/>
              </w:rPr>
              <w:t>:</w:t>
            </w:r>
            <w:r w:rsidR="006A5BE1">
              <w:rPr>
                <w:sz w:val="28"/>
                <w:szCs w:val="28"/>
                <w:lang w:val="uk-UA"/>
              </w:rPr>
              <w:t xml:space="preserve"> </w:t>
            </w:r>
            <w:r w:rsidR="005D0A4F">
              <w:rPr>
                <w:sz w:val="28"/>
                <w:szCs w:val="28"/>
                <w:lang w:val="uk-UA"/>
              </w:rPr>
              <w:t xml:space="preserve">м. Суми, </w:t>
            </w:r>
            <w:r w:rsidR="006A5BE1" w:rsidRPr="001E08D6">
              <w:rPr>
                <w:sz w:val="28"/>
                <w:szCs w:val="28"/>
                <w:lang w:val="uk-UA"/>
              </w:rPr>
              <w:t xml:space="preserve">                   </w:t>
            </w:r>
            <w:r w:rsidR="005D0A4F">
              <w:rPr>
                <w:sz w:val="28"/>
                <w:szCs w:val="28"/>
                <w:lang w:val="uk-UA"/>
              </w:rPr>
              <w:t>вул. Білопільський шлях, 13, площею 0,1935</w:t>
            </w:r>
            <w:r w:rsidRPr="00C34D69">
              <w:rPr>
                <w:sz w:val="28"/>
                <w:szCs w:val="28"/>
                <w:lang w:val="uk-UA"/>
              </w:rPr>
              <w:t xml:space="preserve"> га</w:t>
            </w:r>
            <w:r w:rsidR="001764F0" w:rsidRPr="00C34D69">
              <w:rPr>
                <w:sz w:val="28"/>
                <w:szCs w:val="28"/>
                <w:lang w:val="uk-UA"/>
              </w:rPr>
              <w:t>,</w:t>
            </w:r>
            <w:r w:rsidR="005D0A4F">
              <w:rPr>
                <w:sz w:val="28"/>
                <w:szCs w:val="28"/>
                <w:lang w:val="uk-UA"/>
              </w:rPr>
              <w:t xml:space="preserve"> кадастровий номер 5910136600:14:003:0124</w:t>
            </w:r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Pr="00C34D69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B661C3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Розгл</w:t>
      </w:r>
      <w:r w:rsidR="00B34904">
        <w:rPr>
          <w:sz w:val="28"/>
          <w:szCs w:val="28"/>
          <w:lang w:val="uk-UA"/>
        </w:rPr>
        <w:t>янувши звернення фізичної особи-підприємця в</w:t>
      </w:r>
      <w:r w:rsidR="00626BED">
        <w:rPr>
          <w:sz w:val="28"/>
          <w:szCs w:val="28"/>
          <w:lang w:val="uk-UA"/>
        </w:rPr>
        <w:t xml:space="preserve">ід 05.11.2024 </w:t>
      </w:r>
      <w:r w:rsidR="00B34904">
        <w:rPr>
          <w:sz w:val="28"/>
          <w:szCs w:val="28"/>
          <w:lang w:val="uk-UA"/>
        </w:rPr>
        <w:t xml:space="preserve">                          </w:t>
      </w:r>
      <w:r w:rsidR="00626BED">
        <w:rPr>
          <w:sz w:val="28"/>
          <w:szCs w:val="28"/>
          <w:lang w:val="uk-UA"/>
        </w:rPr>
        <w:t>№ 1525107</w:t>
      </w:r>
      <w:r w:rsidRPr="00C34D69">
        <w:rPr>
          <w:sz w:val="28"/>
          <w:szCs w:val="28"/>
          <w:lang w:val="uk-UA"/>
        </w:rPr>
        <w:t>, відповідно до статей 12,</w:t>
      </w:r>
      <w:r w:rsidR="00D30A72">
        <w:rPr>
          <w:sz w:val="28"/>
          <w:szCs w:val="28"/>
          <w:lang w:val="uk-UA"/>
        </w:rPr>
        <w:t xml:space="preserve"> </w:t>
      </w:r>
      <w:r w:rsidR="004603D2">
        <w:rPr>
          <w:sz w:val="28"/>
          <w:szCs w:val="28"/>
          <w:lang w:val="uk-UA"/>
        </w:rPr>
        <w:t>122,</w:t>
      </w:r>
      <w:r w:rsidRPr="00C34D69">
        <w:rPr>
          <w:sz w:val="28"/>
          <w:szCs w:val="28"/>
          <w:lang w:val="uk-UA"/>
        </w:rPr>
        <w:t xml:space="preserve"> 123, 124 Земел</w:t>
      </w:r>
      <w:r w:rsidR="00176A5A">
        <w:rPr>
          <w:sz w:val="28"/>
          <w:szCs w:val="28"/>
          <w:lang w:val="uk-UA"/>
        </w:rPr>
        <w:t>ьного кодексу України, статей 28, 29</w:t>
      </w:r>
      <w:r w:rsidR="001E08D6">
        <w:rPr>
          <w:sz w:val="28"/>
          <w:szCs w:val="28"/>
          <w:lang w:val="uk-UA"/>
        </w:rPr>
        <w:t>, 55</w:t>
      </w:r>
      <w:r w:rsidRPr="00C34D69">
        <w:rPr>
          <w:sz w:val="28"/>
          <w:szCs w:val="28"/>
          <w:lang w:val="uk-UA"/>
        </w:rPr>
        <w:t xml:space="preserve"> Закону України «Про землеустрій»,</w:t>
      </w:r>
      <w:r w:rsidR="00842D47" w:rsidRPr="00C34D69">
        <w:rPr>
          <w:sz w:val="28"/>
          <w:szCs w:val="28"/>
          <w:lang w:val="uk-UA"/>
        </w:rPr>
        <w:t xml:space="preserve"> абзацу другого частини четвертої статті 15 Закону України «Про доступ до публічної інформації»,</w:t>
      </w:r>
      <w:r w:rsidR="00176A5A">
        <w:rPr>
          <w:sz w:val="28"/>
          <w:szCs w:val="28"/>
          <w:lang w:val="uk-UA"/>
        </w:rPr>
        <w:t xml:space="preserve"> надані документи, в</w:t>
      </w:r>
      <w:r w:rsidRPr="00C34D69">
        <w:rPr>
          <w:sz w:val="28"/>
          <w:szCs w:val="28"/>
          <w:lang w:val="uk-UA"/>
        </w:rPr>
        <w:t xml:space="preserve">раховуючи </w:t>
      </w:r>
      <w:r w:rsidR="00176A5A">
        <w:rPr>
          <w:sz w:val="28"/>
          <w:szCs w:val="28"/>
          <w:lang w:val="uk-UA"/>
        </w:rPr>
        <w:t xml:space="preserve">рекомендації </w:t>
      </w:r>
      <w:r w:rsidRPr="00C34D69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176A5A">
        <w:rPr>
          <w:sz w:val="28"/>
          <w:szCs w:val="28"/>
          <w:lang w:val="uk-UA"/>
        </w:rPr>
        <w:t xml:space="preserve">(протокол </w:t>
      </w:r>
      <w:r w:rsidRPr="00C34D69">
        <w:rPr>
          <w:sz w:val="28"/>
          <w:szCs w:val="28"/>
          <w:lang w:val="uk-UA"/>
        </w:rPr>
        <w:t xml:space="preserve">від </w:t>
      </w:r>
      <w:r w:rsidR="004801CF">
        <w:rPr>
          <w:sz w:val="28"/>
          <w:szCs w:val="28"/>
          <w:lang w:val="uk-UA"/>
        </w:rPr>
        <w:t xml:space="preserve">10 грудня </w:t>
      </w:r>
      <w:r w:rsidR="00626BED">
        <w:rPr>
          <w:sz w:val="28"/>
          <w:szCs w:val="28"/>
          <w:lang w:val="uk-UA"/>
        </w:rPr>
        <w:t xml:space="preserve">2024 року № </w:t>
      </w:r>
      <w:r w:rsidR="004801CF">
        <w:rPr>
          <w:sz w:val="28"/>
          <w:szCs w:val="28"/>
          <w:lang w:val="uk-UA"/>
        </w:rPr>
        <w:t>94</w:t>
      </w:r>
      <w:r w:rsidR="00176A5A">
        <w:rPr>
          <w:sz w:val="28"/>
          <w:szCs w:val="28"/>
          <w:lang w:val="uk-UA"/>
        </w:rPr>
        <w:t>)</w:t>
      </w:r>
      <w:r w:rsidRPr="00C34D69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34D69">
        <w:rPr>
          <w:b/>
          <w:bCs/>
          <w:sz w:val="28"/>
          <w:szCs w:val="28"/>
          <w:lang w:val="uk-UA"/>
        </w:rPr>
        <w:t>Сумська міська рада</w:t>
      </w:r>
    </w:p>
    <w:p w:rsidR="001764F0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C34D69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20D98" w:rsidRDefault="00C34D69" w:rsidP="00D20D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E6801">
        <w:rPr>
          <w:sz w:val="28"/>
          <w:szCs w:val="28"/>
          <w:lang w:val="uk-UA"/>
        </w:rPr>
        <w:t xml:space="preserve">Надати </w:t>
      </w:r>
      <w:r w:rsidR="00626BED">
        <w:rPr>
          <w:sz w:val="28"/>
          <w:szCs w:val="28"/>
          <w:lang w:val="uk-UA"/>
        </w:rPr>
        <w:t xml:space="preserve"> </w:t>
      </w:r>
      <w:r w:rsidR="003E6801">
        <w:rPr>
          <w:sz w:val="28"/>
          <w:szCs w:val="28"/>
          <w:lang w:val="uk-UA"/>
        </w:rPr>
        <w:t>фізичній особі-підприємцю Губі Тетяні Олексіївні</w:t>
      </w:r>
      <w:r w:rsidR="003E6801" w:rsidRPr="00C34D6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20D98" w:rsidRPr="00C34D69">
        <w:rPr>
          <w:sz w:val="28"/>
          <w:szCs w:val="28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для подальшої її передачі у користування на умовах оренди за </w:t>
      </w:r>
      <w:proofErr w:type="spellStart"/>
      <w:r w:rsidR="00D20D98" w:rsidRPr="00C34D69">
        <w:rPr>
          <w:sz w:val="28"/>
          <w:szCs w:val="28"/>
          <w:lang w:val="uk-UA"/>
        </w:rPr>
        <w:t>адресою</w:t>
      </w:r>
      <w:proofErr w:type="spellEnd"/>
      <w:r w:rsidR="00D20D98" w:rsidRPr="00C34D69">
        <w:rPr>
          <w:sz w:val="28"/>
          <w:szCs w:val="28"/>
          <w:lang w:val="uk-UA"/>
        </w:rPr>
        <w:t>: м. Суми,</w:t>
      </w:r>
      <w:r w:rsidR="00626BED">
        <w:rPr>
          <w:sz w:val="28"/>
          <w:szCs w:val="28"/>
          <w:lang w:val="uk-UA"/>
        </w:rPr>
        <w:t xml:space="preserve"> </w:t>
      </w:r>
      <w:r w:rsidR="003E6801">
        <w:rPr>
          <w:sz w:val="28"/>
          <w:szCs w:val="28"/>
          <w:lang w:val="uk-UA"/>
        </w:rPr>
        <w:t xml:space="preserve">                                           </w:t>
      </w:r>
      <w:r w:rsidR="00842D47" w:rsidRPr="00C34D69">
        <w:rPr>
          <w:sz w:val="28"/>
          <w:szCs w:val="28"/>
          <w:lang w:val="uk-UA"/>
        </w:rPr>
        <w:t>вул.</w:t>
      </w:r>
      <w:r w:rsidR="00D20D98" w:rsidRPr="00C34D69">
        <w:rPr>
          <w:sz w:val="28"/>
          <w:szCs w:val="28"/>
          <w:lang w:val="uk-UA"/>
        </w:rPr>
        <w:t xml:space="preserve"> </w:t>
      </w:r>
      <w:r w:rsidR="00626BED">
        <w:rPr>
          <w:sz w:val="28"/>
          <w:szCs w:val="28"/>
          <w:lang w:val="uk-UA"/>
        </w:rPr>
        <w:t>Білопільський шлях, 13, площею 0,1935</w:t>
      </w:r>
      <w:r w:rsidR="00D20D98" w:rsidRPr="00C34D69">
        <w:rPr>
          <w:sz w:val="28"/>
          <w:szCs w:val="28"/>
          <w:lang w:val="uk-UA"/>
        </w:rPr>
        <w:t xml:space="preserve"> га,</w:t>
      </w:r>
      <w:r w:rsidR="00626BED">
        <w:rPr>
          <w:sz w:val="28"/>
          <w:szCs w:val="28"/>
          <w:lang w:val="uk-UA"/>
        </w:rPr>
        <w:t xml:space="preserve"> кадастровий номер 5910136600:14:003:0124</w:t>
      </w:r>
      <w:r w:rsidR="00D20D98" w:rsidRPr="00C34D69">
        <w:rPr>
          <w:sz w:val="28"/>
          <w:szCs w:val="28"/>
          <w:lang w:val="uk-UA"/>
        </w:rPr>
        <w:t>, категорія</w:t>
      </w:r>
      <w:r w:rsidRPr="00C34D69">
        <w:rPr>
          <w:sz w:val="28"/>
          <w:szCs w:val="28"/>
          <w:lang w:val="uk-UA"/>
        </w:rPr>
        <w:t>, цільове</w:t>
      </w:r>
      <w:r w:rsidR="00D20D98" w:rsidRPr="00C34D69">
        <w:rPr>
          <w:sz w:val="28"/>
          <w:szCs w:val="28"/>
          <w:lang w:val="uk-UA"/>
        </w:rPr>
        <w:t xml:space="preserve"> та функціональне призначення земельної ділянки: землі промисл</w:t>
      </w:r>
      <w:r w:rsidR="00842D47" w:rsidRPr="00C34D69">
        <w:rPr>
          <w:sz w:val="28"/>
          <w:szCs w:val="28"/>
          <w:lang w:val="uk-UA"/>
        </w:rPr>
        <w:t>овості, транспорту, електронних комунікацій</w:t>
      </w:r>
      <w:r w:rsidR="00D20D98" w:rsidRPr="00C34D69">
        <w:rPr>
          <w:sz w:val="28"/>
          <w:szCs w:val="28"/>
          <w:lang w:val="uk-UA"/>
        </w:rPr>
        <w:t>, енергетики, оборони та іншого призначення; для розміщ</w:t>
      </w:r>
      <w:r w:rsidR="00F61DAC">
        <w:rPr>
          <w:sz w:val="28"/>
          <w:szCs w:val="28"/>
          <w:lang w:val="uk-UA"/>
        </w:rPr>
        <w:t>ення та експлуатації об’єктів дорожнього сервісу</w:t>
      </w:r>
      <w:r w:rsidR="004C7627">
        <w:rPr>
          <w:sz w:val="28"/>
          <w:szCs w:val="28"/>
          <w:lang w:val="uk-UA"/>
        </w:rPr>
        <w:t>, під</w:t>
      </w:r>
      <w:r w:rsidR="00F61DAC">
        <w:rPr>
          <w:sz w:val="28"/>
          <w:szCs w:val="28"/>
          <w:lang w:val="uk-UA"/>
        </w:rPr>
        <w:t xml:space="preserve"> розміщеною</w:t>
      </w:r>
      <w:r w:rsidR="00626BED">
        <w:rPr>
          <w:sz w:val="28"/>
          <w:szCs w:val="28"/>
          <w:lang w:val="uk-UA"/>
        </w:rPr>
        <w:t xml:space="preserve"> майстернею</w:t>
      </w:r>
      <w:r w:rsidR="00D20D98" w:rsidRPr="00C34D69">
        <w:rPr>
          <w:sz w:val="28"/>
          <w:szCs w:val="28"/>
          <w:lang w:val="uk-UA"/>
        </w:rPr>
        <w:t xml:space="preserve"> (</w:t>
      </w:r>
      <w:r w:rsidR="00842D47" w:rsidRPr="00C34D69">
        <w:rPr>
          <w:sz w:val="28"/>
          <w:szCs w:val="28"/>
          <w:lang w:val="uk-UA"/>
        </w:rPr>
        <w:t>н</w:t>
      </w:r>
      <w:r w:rsidR="00364FD5">
        <w:rPr>
          <w:sz w:val="28"/>
          <w:szCs w:val="28"/>
          <w:lang w:val="uk-UA"/>
        </w:rPr>
        <w:t>омер запису про право власності: 48023609 від 16.09.2022</w:t>
      </w:r>
      <w:r w:rsidR="00842D47" w:rsidRPr="00C34D69">
        <w:rPr>
          <w:sz w:val="28"/>
          <w:szCs w:val="28"/>
          <w:lang w:val="uk-UA"/>
        </w:rPr>
        <w:t>, реєстраційний номер об’єк</w:t>
      </w:r>
      <w:r w:rsidR="00364FD5">
        <w:rPr>
          <w:sz w:val="28"/>
          <w:szCs w:val="28"/>
          <w:lang w:val="uk-UA"/>
        </w:rPr>
        <w:t>та нерухомого майна 2640779959080</w:t>
      </w:r>
      <w:r w:rsidR="00D20D98" w:rsidRPr="00C34D69">
        <w:rPr>
          <w:sz w:val="28"/>
          <w:szCs w:val="28"/>
          <w:lang w:val="uk-UA"/>
        </w:rPr>
        <w:t>).</w:t>
      </w:r>
    </w:p>
    <w:p w:rsidR="00C34D69" w:rsidRPr="006A5BE1" w:rsidRDefault="00C34D69" w:rsidP="00D20D98">
      <w:pPr>
        <w:ind w:firstLine="708"/>
        <w:jc w:val="both"/>
        <w:rPr>
          <w:sz w:val="28"/>
          <w:szCs w:val="28"/>
          <w:lang w:val="uk-UA"/>
        </w:rPr>
      </w:pPr>
      <w:r w:rsidRPr="006A5BE1">
        <w:rPr>
          <w:sz w:val="28"/>
          <w:szCs w:val="28"/>
          <w:lang w:val="uk-UA"/>
        </w:rPr>
        <w:t xml:space="preserve">2. При розробленні технічної документації із землеустрою щодо встановлення (відновлення) меж земельної ділянки в натурі (на місцевості) </w:t>
      </w:r>
      <w:r w:rsidRPr="006A5BE1">
        <w:rPr>
          <w:sz w:val="28"/>
          <w:szCs w:val="28"/>
          <w:lang w:val="uk-UA"/>
        </w:rPr>
        <w:lastRenderedPageBreak/>
        <w:t xml:space="preserve">врахувати те, що земельна ділянка знаходиться в межах санітарно-захисної зони від підприємств </w:t>
      </w:r>
      <w:r w:rsidRPr="006A5BE1">
        <w:rPr>
          <w:sz w:val="28"/>
          <w:szCs w:val="28"/>
          <w:lang w:val="en-US"/>
        </w:rPr>
        <w:t>I</w:t>
      </w:r>
      <w:r w:rsidR="006A5BE1">
        <w:rPr>
          <w:sz w:val="28"/>
          <w:szCs w:val="28"/>
          <w:lang w:val="en-US"/>
        </w:rPr>
        <w:t>V</w:t>
      </w:r>
      <w:r w:rsidR="006A5BE1">
        <w:rPr>
          <w:sz w:val="28"/>
          <w:szCs w:val="28"/>
          <w:lang w:val="uk-UA"/>
        </w:rPr>
        <w:t>-</w:t>
      </w:r>
      <w:r w:rsidR="006A5BE1">
        <w:rPr>
          <w:sz w:val="28"/>
          <w:szCs w:val="28"/>
          <w:lang w:val="en-US"/>
        </w:rPr>
        <w:t>V</w:t>
      </w:r>
      <w:r w:rsidRPr="006A5BE1">
        <w:rPr>
          <w:sz w:val="28"/>
          <w:szCs w:val="28"/>
          <w:lang w:val="uk-UA"/>
        </w:rPr>
        <w:t xml:space="preserve"> к</w:t>
      </w:r>
      <w:r w:rsidR="006A5BE1">
        <w:rPr>
          <w:sz w:val="28"/>
          <w:szCs w:val="28"/>
          <w:lang w:val="uk-UA"/>
        </w:rPr>
        <w:t>ласу шкідливості</w:t>
      </w:r>
      <w:r w:rsidRPr="006A5BE1">
        <w:rPr>
          <w:sz w:val="28"/>
          <w:szCs w:val="28"/>
          <w:lang w:val="uk-UA"/>
        </w:rPr>
        <w:t>.</w:t>
      </w:r>
    </w:p>
    <w:p w:rsidR="00DC1062" w:rsidRPr="006A5BE1" w:rsidRDefault="00DC1062" w:rsidP="002C6995">
      <w:pPr>
        <w:jc w:val="both"/>
        <w:rPr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6A5BE1" w:rsidRDefault="006A5BE1" w:rsidP="00305AB3">
      <w:pPr>
        <w:jc w:val="both"/>
        <w:rPr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76A5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305AB3" w:rsidRPr="00842D47" w:rsidRDefault="00305AB3" w:rsidP="00305AB3">
      <w:pPr>
        <w:jc w:val="both"/>
        <w:rPr>
          <w:sz w:val="16"/>
          <w:szCs w:val="16"/>
          <w:lang w:val="uk-UA"/>
        </w:rPr>
      </w:pPr>
    </w:p>
    <w:p w:rsidR="00D20D98" w:rsidRDefault="00305AB3" w:rsidP="00D20D9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801CF">
        <w:rPr>
          <w:sz w:val="24"/>
          <w:szCs w:val="24"/>
          <w:lang w:val="uk-UA"/>
        </w:rPr>
        <w:t>Олена Старинська</w:t>
      </w:r>
    </w:p>
    <w:p w:rsidR="001732DB" w:rsidRPr="00842D47" w:rsidRDefault="001732DB" w:rsidP="00305AB3">
      <w:pPr>
        <w:ind w:right="174"/>
        <w:jc w:val="both"/>
        <w:rPr>
          <w:sz w:val="16"/>
          <w:szCs w:val="16"/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B34904" w:rsidRDefault="00B34904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B34904" w:rsidRDefault="00B34904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78640C" w:rsidRDefault="0078640C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305AB3" w:rsidRPr="00B34904" w:rsidRDefault="00305AB3" w:rsidP="00305AB3">
      <w:pPr>
        <w:ind w:right="174"/>
        <w:jc w:val="both"/>
        <w:rPr>
          <w:sz w:val="22"/>
          <w:szCs w:val="22"/>
          <w:lang w:val="uk-UA"/>
        </w:rPr>
      </w:pPr>
      <w:r w:rsidRPr="00B34904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305AB3" w:rsidRPr="00B34904" w:rsidRDefault="003C655B" w:rsidP="00305AB3">
      <w:pPr>
        <w:ind w:right="174"/>
        <w:jc w:val="both"/>
        <w:rPr>
          <w:sz w:val="22"/>
          <w:szCs w:val="22"/>
          <w:lang w:val="uk-UA"/>
        </w:rPr>
      </w:pPr>
      <w:proofErr w:type="spellStart"/>
      <w:r w:rsidRPr="00B34904">
        <w:rPr>
          <w:sz w:val="22"/>
          <w:szCs w:val="22"/>
          <w:lang w:val="uk-UA"/>
        </w:rPr>
        <w:t>Проєкт</w:t>
      </w:r>
      <w:proofErr w:type="spellEnd"/>
      <w:r w:rsidRPr="00B34904">
        <w:rPr>
          <w:sz w:val="22"/>
          <w:szCs w:val="22"/>
          <w:lang w:val="uk-UA"/>
        </w:rPr>
        <w:t xml:space="preserve"> рішення підготовлено Д</w:t>
      </w:r>
      <w:r w:rsidR="00305AB3" w:rsidRPr="00B34904">
        <w:rPr>
          <w:sz w:val="22"/>
          <w:szCs w:val="22"/>
          <w:lang w:val="uk-UA"/>
        </w:rPr>
        <w:t>епартаментом забезпечення ресурсних платежів Сумської міської ради.</w:t>
      </w:r>
    </w:p>
    <w:p w:rsidR="00305AB3" w:rsidRPr="00B34904" w:rsidRDefault="0001512E" w:rsidP="00305AB3">
      <w:pPr>
        <w:ind w:right="174"/>
        <w:jc w:val="both"/>
        <w:rPr>
          <w:sz w:val="22"/>
          <w:szCs w:val="22"/>
          <w:lang w:val="uk-UA"/>
        </w:rPr>
      </w:pPr>
      <w:r w:rsidRPr="00B34904">
        <w:rPr>
          <w:sz w:val="22"/>
          <w:szCs w:val="22"/>
          <w:lang w:val="uk-UA"/>
        </w:rPr>
        <w:t xml:space="preserve">Доповідач – </w:t>
      </w:r>
      <w:r w:rsidR="004801CF">
        <w:rPr>
          <w:sz w:val="22"/>
          <w:szCs w:val="22"/>
          <w:lang w:val="uk-UA"/>
        </w:rPr>
        <w:t>Олена Старинська</w:t>
      </w:r>
      <w:r w:rsidR="00305AB3" w:rsidRPr="00B34904">
        <w:rPr>
          <w:sz w:val="22"/>
          <w:szCs w:val="22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76A5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D20D98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764F0"/>
    <w:rsid w:val="00176A5A"/>
    <w:rsid w:val="001875E9"/>
    <w:rsid w:val="001A7EC7"/>
    <w:rsid w:val="001B5902"/>
    <w:rsid w:val="001C35ED"/>
    <w:rsid w:val="001D547C"/>
    <w:rsid w:val="001E08D6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27342"/>
    <w:rsid w:val="00340947"/>
    <w:rsid w:val="00342D83"/>
    <w:rsid w:val="00346703"/>
    <w:rsid w:val="00346DCA"/>
    <w:rsid w:val="00364FD5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680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6697"/>
    <w:rsid w:val="004801CF"/>
    <w:rsid w:val="00481095"/>
    <w:rsid w:val="00495873"/>
    <w:rsid w:val="00496465"/>
    <w:rsid w:val="00497B56"/>
    <w:rsid w:val="004A66F7"/>
    <w:rsid w:val="004B3BB5"/>
    <w:rsid w:val="004C1856"/>
    <w:rsid w:val="004C7627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0A4F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6BED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5BE1"/>
    <w:rsid w:val="006B125B"/>
    <w:rsid w:val="006C6BEA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640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2D47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DA9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4D8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AF5628"/>
    <w:rsid w:val="00B017BF"/>
    <w:rsid w:val="00B271AD"/>
    <w:rsid w:val="00B34904"/>
    <w:rsid w:val="00B423CD"/>
    <w:rsid w:val="00B4735C"/>
    <w:rsid w:val="00B611BC"/>
    <w:rsid w:val="00B661C3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1DAC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C60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BB334-5F73-4DCD-9E2D-429C8B3E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2024-12-12T07:15:00Z</cp:lastPrinted>
  <dcterms:created xsi:type="dcterms:W3CDTF">2025-01-16T07:38:00Z</dcterms:created>
  <dcterms:modified xsi:type="dcterms:W3CDTF">2025-01-16T07:38:00Z</dcterms:modified>
</cp:coreProperties>
</file>