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9330" w:type="dxa"/>
        <w:tblInd w:w="26" w:type="dxa"/>
        <w:tblLayout w:type="fixed"/>
        <w:tblLook w:val="0000" w:firstRow="0" w:lastRow="0" w:firstColumn="0" w:lastColumn="0" w:noHBand="0" w:noVBand="0"/>
      </w:tblPr>
      <w:tblGrid>
        <w:gridCol w:w="4110"/>
        <w:gridCol w:w="1140"/>
        <w:gridCol w:w="4080"/>
      </w:tblGrid>
      <w:tr w:rsidR="007F041B" w:rsidTr="00292277">
        <w:tc>
          <w:tcPr>
            <w:tcW w:w="4110" w:type="dxa"/>
          </w:tcPr>
          <w:p w:rsidR="007F041B" w:rsidRDefault="007F041B">
            <w:pPr>
              <w:spacing w:line="240" w:lineRule="auto"/>
              <w:ind w:firstLine="0"/>
              <w:jc w:val="left"/>
            </w:pPr>
          </w:p>
        </w:tc>
        <w:tc>
          <w:tcPr>
            <w:tcW w:w="1140" w:type="dxa"/>
          </w:tcPr>
          <w:p w:rsidR="007F041B" w:rsidRDefault="009B4DD2">
            <w:pPr>
              <w:spacing w:line="240" w:lineRule="auto"/>
              <w:ind w:firstLine="0"/>
              <w:jc w:val="left"/>
            </w:pPr>
            <w:r>
              <w:rPr>
                <w:noProof/>
                <w:lang w:val="ru-RU"/>
              </w:rPr>
              <w:drawing>
                <wp:inline distT="0" distB="0" distL="0" distR="0">
                  <wp:extent cx="428625" cy="609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28625" cy="609600"/>
                          </a:xfrm>
                          <a:prstGeom prst="rect">
                            <a:avLst/>
                          </a:prstGeom>
                          <a:ln/>
                        </pic:spPr>
                      </pic:pic>
                    </a:graphicData>
                  </a:graphic>
                </wp:inline>
              </w:drawing>
            </w:r>
          </w:p>
        </w:tc>
        <w:tc>
          <w:tcPr>
            <w:tcW w:w="4080" w:type="dxa"/>
          </w:tcPr>
          <w:p w:rsidR="007F041B" w:rsidRDefault="009B4DD2">
            <w:pPr>
              <w:spacing w:line="240" w:lineRule="auto"/>
              <w:ind w:firstLine="0"/>
              <w:jc w:val="left"/>
            </w:pPr>
            <w:r>
              <w:t xml:space="preserve">                                 </w:t>
            </w:r>
            <w:proofErr w:type="spellStart"/>
            <w:r>
              <w:t>Проєкт</w:t>
            </w:r>
            <w:proofErr w:type="spellEnd"/>
          </w:p>
          <w:p w:rsidR="007F041B" w:rsidRDefault="009B4DD2">
            <w:pPr>
              <w:spacing w:line="240" w:lineRule="auto"/>
              <w:ind w:firstLine="0"/>
              <w:jc w:val="left"/>
            </w:pPr>
            <w:r>
              <w:t xml:space="preserve">                           оприлюднено</w:t>
            </w:r>
          </w:p>
          <w:p w:rsidR="007F041B" w:rsidRDefault="009B4DD2" w:rsidP="00292277">
            <w:pPr>
              <w:spacing w:line="240" w:lineRule="auto"/>
              <w:ind w:right="-501" w:firstLine="0"/>
              <w:jc w:val="left"/>
            </w:pPr>
            <w:r>
              <w:t xml:space="preserve">                      </w:t>
            </w:r>
            <w:r w:rsidR="00292277">
              <w:t>«</w:t>
            </w:r>
            <w:r>
              <w:t>___</w:t>
            </w:r>
            <w:r w:rsidR="00292277">
              <w:t>»</w:t>
            </w:r>
            <w:r>
              <w:t>______20</w:t>
            </w:r>
            <w:r w:rsidR="00B12184">
              <w:t xml:space="preserve">25 </w:t>
            </w:r>
            <w:r>
              <w:t xml:space="preserve">р. </w:t>
            </w:r>
          </w:p>
        </w:tc>
      </w:tr>
    </w:tbl>
    <w:p w:rsidR="007F041B" w:rsidRDefault="007F041B">
      <w:pPr>
        <w:spacing w:line="240" w:lineRule="auto"/>
        <w:ind w:firstLine="0"/>
        <w:jc w:val="center"/>
        <w:rPr>
          <w:sz w:val="36"/>
          <w:szCs w:val="36"/>
        </w:rPr>
      </w:pPr>
    </w:p>
    <w:p w:rsidR="007F041B" w:rsidRDefault="009B4DD2">
      <w:pPr>
        <w:spacing w:line="240" w:lineRule="auto"/>
        <w:ind w:firstLine="0"/>
        <w:jc w:val="center"/>
        <w:rPr>
          <w:sz w:val="36"/>
          <w:szCs w:val="36"/>
        </w:rPr>
      </w:pPr>
      <w:r>
        <w:rPr>
          <w:sz w:val="36"/>
          <w:szCs w:val="36"/>
        </w:rPr>
        <w:t>СУМСЬКА МІСЬКА РАДА</w:t>
      </w:r>
    </w:p>
    <w:p w:rsidR="007F041B" w:rsidRDefault="009B4DD2">
      <w:pPr>
        <w:spacing w:line="240" w:lineRule="auto"/>
        <w:ind w:firstLine="0"/>
        <w:jc w:val="center"/>
      </w:pPr>
      <w:r>
        <w:t>VІІІ СКЛИКАННЯ ХХІХ СЕСІЯ</w:t>
      </w:r>
    </w:p>
    <w:p w:rsidR="007F041B" w:rsidRDefault="009B4DD2">
      <w:pPr>
        <w:spacing w:line="240" w:lineRule="auto"/>
        <w:ind w:firstLine="0"/>
        <w:jc w:val="center"/>
        <w:rPr>
          <w:b/>
          <w:sz w:val="32"/>
          <w:szCs w:val="32"/>
        </w:rPr>
      </w:pPr>
      <w:r>
        <w:rPr>
          <w:b/>
          <w:sz w:val="32"/>
          <w:szCs w:val="32"/>
        </w:rPr>
        <w:t>РІШЕННЯ</w:t>
      </w:r>
    </w:p>
    <w:p w:rsidR="007F041B" w:rsidRDefault="007F041B">
      <w:pPr>
        <w:spacing w:line="240" w:lineRule="auto"/>
        <w:ind w:firstLine="0"/>
        <w:jc w:val="center"/>
      </w:pPr>
    </w:p>
    <w:tbl>
      <w:tblPr>
        <w:tblStyle w:val="af"/>
        <w:tblW w:w="5211" w:type="dxa"/>
        <w:tblInd w:w="-115" w:type="dxa"/>
        <w:tblLayout w:type="fixed"/>
        <w:tblLook w:val="0000" w:firstRow="0" w:lastRow="0" w:firstColumn="0" w:lastColumn="0" w:noHBand="0" w:noVBand="0"/>
      </w:tblPr>
      <w:tblGrid>
        <w:gridCol w:w="5211"/>
      </w:tblGrid>
      <w:tr w:rsidR="007F041B">
        <w:tc>
          <w:tcPr>
            <w:tcW w:w="5211" w:type="dxa"/>
          </w:tcPr>
          <w:p w:rsidR="007F041B" w:rsidRDefault="009B4DD2">
            <w:pPr>
              <w:spacing w:line="240" w:lineRule="auto"/>
              <w:ind w:firstLine="0"/>
            </w:pPr>
            <w:r>
              <w:t>від _________ 2025 № _____ МР</w:t>
            </w:r>
          </w:p>
          <w:p w:rsidR="007F041B" w:rsidRDefault="009B4DD2">
            <w:pPr>
              <w:spacing w:line="240" w:lineRule="auto"/>
              <w:ind w:firstLine="0"/>
            </w:pPr>
            <w:r>
              <w:t>м. Суми</w:t>
            </w:r>
          </w:p>
        </w:tc>
      </w:tr>
      <w:tr w:rsidR="007F041B">
        <w:tc>
          <w:tcPr>
            <w:tcW w:w="5211" w:type="dxa"/>
          </w:tcPr>
          <w:p w:rsidR="007F041B" w:rsidRDefault="007F041B">
            <w:pPr>
              <w:spacing w:line="240" w:lineRule="auto"/>
              <w:ind w:firstLine="0"/>
            </w:pPr>
          </w:p>
        </w:tc>
      </w:tr>
      <w:tr w:rsidR="007F041B">
        <w:tc>
          <w:tcPr>
            <w:tcW w:w="5211" w:type="dxa"/>
          </w:tcPr>
          <w:p w:rsidR="007F041B" w:rsidRDefault="009B4DD2">
            <w:pPr>
              <w:spacing w:line="240" w:lineRule="auto"/>
              <w:ind w:firstLine="0"/>
            </w:pPr>
            <w:r>
              <w:t>Про Положення про управління</w:t>
            </w:r>
          </w:p>
          <w:p w:rsidR="007F041B" w:rsidRDefault="009B4DD2">
            <w:pPr>
              <w:spacing w:line="240" w:lineRule="auto"/>
              <w:ind w:firstLine="0"/>
            </w:pPr>
            <w:r>
              <w:t>стратегічного та соціально-економічного розвитку Сумської міської ради</w:t>
            </w:r>
          </w:p>
          <w:p w:rsidR="007F041B" w:rsidRDefault="007F041B">
            <w:pPr>
              <w:spacing w:line="240" w:lineRule="auto"/>
              <w:ind w:firstLine="0"/>
            </w:pPr>
          </w:p>
        </w:tc>
      </w:tr>
    </w:tbl>
    <w:p w:rsidR="007F041B" w:rsidRDefault="009B4DD2" w:rsidP="00650704">
      <w:pPr>
        <w:spacing w:line="240" w:lineRule="auto"/>
        <w:ind w:right="-1" w:firstLine="708"/>
        <w:rPr>
          <w:color w:val="000000"/>
        </w:rPr>
      </w:pPr>
      <w:r>
        <w:t>У зв’язку із змінами у структурі апарату та виконавчих органів Сумської міської ради, враховуючи рішення Сумської міської ради від 13 серпня 2025 року №</w:t>
      </w:r>
      <w:r w:rsidR="00650704">
        <w:t xml:space="preserve"> 5852-МР «</w:t>
      </w:r>
      <w:r>
        <w:t xml:space="preserve">Про внесення змін до рішення Сумської міської ради від </w:t>
      </w:r>
      <w:r w:rsidR="00E45A54">
        <w:t xml:space="preserve">                     </w:t>
      </w:r>
      <w:r>
        <w:t xml:space="preserve">27 липня 2016 року № 1031-МР </w:t>
      </w:r>
      <w:r w:rsidR="00650704">
        <w:t>«</w:t>
      </w:r>
      <w:r>
        <w:t>Про затвердження структури апарату та виконавчих органів Сумської міської ради, їх загальної чисельності</w:t>
      </w:r>
      <w:r w:rsidR="00650704">
        <w:t>»</w:t>
      </w:r>
      <w:r>
        <w:t xml:space="preserve"> (зі змінами), з метою врегулювання окремих аспектів діяльності управління стратегічного та соціально-економічного розвитку Сумської міської ради відповідно до частини четвертої статті 54 та керуючись статтею 25 </w:t>
      </w:r>
      <w:r w:rsidR="00794173">
        <w:t xml:space="preserve">                 </w:t>
      </w:r>
      <w:r>
        <w:t xml:space="preserve">Закону України </w:t>
      </w:r>
      <w:r w:rsidR="00650704">
        <w:t>«</w:t>
      </w:r>
      <w:r>
        <w:t>Про місцеве самоврядування в Україні</w:t>
      </w:r>
      <w:r w:rsidR="00650704">
        <w:t>»</w:t>
      </w:r>
      <w:r>
        <w:t>,</w:t>
      </w:r>
      <w:r>
        <w:rPr>
          <w:b/>
        </w:rPr>
        <w:t xml:space="preserve"> Сумська міська рада</w:t>
      </w:r>
    </w:p>
    <w:p w:rsidR="007F041B" w:rsidRPr="00794173" w:rsidRDefault="007F041B">
      <w:pPr>
        <w:spacing w:line="240" w:lineRule="auto"/>
        <w:ind w:firstLine="0"/>
        <w:rPr>
          <w:b/>
          <w:sz w:val="24"/>
          <w:szCs w:val="24"/>
        </w:rPr>
      </w:pPr>
    </w:p>
    <w:p w:rsidR="007F041B" w:rsidRDefault="009B4DD2">
      <w:pPr>
        <w:spacing w:line="240" w:lineRule="auto"/>
        <w:ind w:firstLine="0"/>
        <w:jc w:val="center"/>
        <w:rPr>
          <w:b/>
        </w:rPr>
      </w:pPr>
      <w:r>
        <w:rPr>
          <w:b/>
        </w:rPr>
        <w:t>ВИРІШИЛА:</w:t>
      </w:r>
    </w:p>
    <w:p w:rsidR="007F041B" w:rsidRDefault="009B4DD2">
      <w:pPr>
        <w:numPr>
          <w:ilvl w:val="0"/>
          <w:numId w:val="2"/>
        </w:numPr>
        <w:spacing w:before="240" w:after="240" w:line="240" w:lineRule="auto"/>
        <w:ind w:left="0" w:firstLine="708"/>
      </w:pPr>
      <w:r>
        <w:t>Затвердити Положення про управління стратегічного та соціально-економічного розвитку Сумської міської ради згідно з додатком.</w:t>
      </w:r>
    </w:p>
    <w:p w:rsidR="007F041B" w:rsidRDefault="009B4DD2">
      <w:pPr>
        <w:numPr>
          <w:ilvl w:val="0"/>
          <w:numId w:val="2"/>
        </w:numPr>
        <w:spacing w:before="240" w:after="240" w:line="240" w:lineRule="auto"/>
        <w:ind w:left="0" w:firstLine="708"/>
      </w:pPr>
      <w:r>
        <w:t xml:space="preserve"> Вважати таким, що втратило чинність, рішення Сумської міської ради від </w:t>
      </w:r>
      <w:r>
        <w:rPr>
          <w:color w:val="333333"/>
          <w:highlight w:val="white"/>
        </w:rPr>
        <w:t xml:space="preserve">№ 4419-МР </w:t>
      </w:r>
      <w:r>
        <w:rPr>
          <w:highlight w:val="white"/>
        </w:rPr>
        <w:t xml:space="preserve">від 19 грудня 2018 року </w:t>
      </w:r>
      <w:r w:rsidR="00650704">
        <w:rPr>
          <w:highlight w:val="white"/>
        </w:rPr>
        <w:t>«</w:t>
      </w:r>
      <w:r>
        <w:rPr>
          <w:highlight w:val="white"/>
        </w:rPr>
        <w:t>Про Положення про управління стратегічного розвитку міста Сумської міської ради</w:t>
      </w:r>
      <w:r w:rsidR="00650704">
        <w:rPr>
          <w:highlight w:val="white"/>
        </w:rPr>
        <w:t>»</w:t>
      </w:r>
      <w:r>
        <w:rPr>
          <w:highlight w:val="white"/>
        </w:rPr>
        <w:t>.</w:t>
      </w:r>
    </w:p>
    <w:p w:rsidR="007F041B" w:rsidRDefault="009B4DD2">
      <w:pPr>
        <w:numPr>
          <w:ilvl w:val="0"/>
          <w:numId w:val="2"/>
        </w:numPr>
        <w:spacing w:before="240" w:after="240" w:line="240" w:lineRule="auto"/>
        <w:ind w:left="0" w:firstLine="708"/>
        <w:rPr>
          <w:highlight w:val="white"/>
        </w:rPr>
      </w:pPr>
      <w:r>
        <w:rPr>
          <w:highlight w:val="white"/>
        </w:rPr>
        <w:t>Дане рішення набирає чинності з моменту оприлюднення та вступає в дію з 03 листопада 2025 року.</w:t>
      </w:r>
    </w:p>
    <w:p w:rsidR="007F041B" w:rsidRDefault="007F041B">
      <w:pPr>
        <w:tabs>
          <w:tab w:val="center" w:pos="4153"/>
          <w:tab w:val="right" w:pos="9214"/>
        </w:tabs>
        <w:spacing w:line="240" w:lineRule="auto"/>
        <w:ind w:firstLine="567"/>
        <w:rPr>
          <w:sz w:val="26"/>
          <w:szCs w:val="26"/>
        </w:rPr>
      </w:pPr>
    </w:p>
    <w:p w:rsidR="007F041B" w:rsidRDefault="007F041B">
      <w:pPr>
        <w:tabs>
          <w:tab w:val="center" w:pos="4153"/>
          <w:tab w:val="right" w:pos="9214"/>
        </w:tabs>
        <w:spacing w:line="240" w:lineRule="auto"/>
        <w:ind w:firstLine="567"/>
        <w:rPr>
          <w:sz w:val="26"/>
          <w:szCs w:val="26"/>
        </w:rPr>
      </w:pPr>
    </w:p>
    <w:p w:rsidR="007F041B" w:rsidRDefault="009B4DD2">
      <w:pPr>
        <w:spacing w:line="240" w:lineRule="auto"/>
        <w:ind w:firstLine="0"/>
        <w:jc w:val="left"/>
        <w:rPr>
          <w:sz w:val="24"/>
          <w:szCs w:val="24"/>
        </w:rPr>
      </w:pPr>
      <w:r>
        <w:t>Секретар Сумської міської ради                                                     Артем КОБЗАР</w:t>
      </w:r>
    </w:p>
    <w:p w:rsidR="007F041B" w:rsidRDefault="007F041B">
      <w:pPr>
        <w:spacing w:line="240" w:lineRule="auto"/>
        <w:ind w:firstLine="0"/>
        <w:jc w:val="left"/>
        <w:rPr>
          <w:sz w:val="24"/>
          <w:szCs w:val="24"/>
        </w:rPr>
      </w:pPr>
    </w:p>
    <w:p w:rsidR="007F041B" w:rsidRDefault="009B4DD2">
      <w:pPr>
        <w:spacing w:line="240" w:lineRule="auto"/>
        <w:ind w:firstLine="0"/>
        <w:jc w:val="left"/>
        <w:rPr>
          <w:sz w:val="24"/>
          <w:szCs w:val="24"/>
        </w:rPr>
      </w:pPr>
      <w:r>
        <w:rPr>
          <w:sz w:val="24"/>
          <w:szCs w:val="24"/>
        </w:rPr>
        <w:t xml:space="preserve">Виконавець: __________Марина </w:t>
      </w:r>
      <w:proofErr w:type="spellStart"/>
      <w:r>
        <w:rPr>
          <w:sz w:val="24"/>
          <w:szCs w:val="24"/>
        </w:rPr>
        <w:t>Басанець</w:t>
      </w:r>
      <w:proofErr w:type="spellEnd"/>
    </w:p>
    <w:p w:rsidR="007F041B" w:rsidRDefault="007F041B">
      <w:pPr>
        <w:spacing w:line="240" w:lineRule="auto"/>
        <w:ind w:firstLine="0"/>
        <w:jc w:val="left"/>
        <w:rPr>
          <w:sz w:val="24"/>
          <w:szCs w:val="24"/>
          <w:u w:val="single"/>
        </w:rPr>
      </w:pPr>
    </w:p>
    <w:p w:rsidR="007F041B" w:rsidRDefault="009B4DD2">
      <w:pPr>
        <w:spacing w:line="240" w:lineRule="auto"/>
        <w:ind w:right="-127" w:firstLine="0"/>
        <w:jc w:val="left"/>
        <w:rPr>
          <w:sz w:val="24"/>
          <w:szCs w:val="24"/>
        </w:rPr>
      </w:pPr>
      <w:r>
        <w:rPr>
          <w:sz w:val="24"/>
          <w:szCs w:val="24"/>
        </w:rPr>
        <w:t xml:space="preserve">Ініціатор розгляду питання – </w:t>
      </w:r>
      <w:r w:rsidR="00B12184">
        <w:rPr>
          <w:sz w:val="24"/>
          <w:szCs w:val="24"/>
        </w:rPr>
        <w:t>секретар Сумської міської ради Артем Кобзар</w:t>
      </w:r>
    </w:p>
    <w:p w:rsidR="007F041B" w:rsidRDefault="009B4DD2">
      <w:pPr>
        <w:spacing w:line="240" w:lineRule="auto"/>
        <w:ind w:firstLine="0"/>
        <w:jc w:val="left"/>
        <w:rPr>
          <w:sz w:val="24"/>
          <w:szCs w:val="24"/>
        </w:rPr>
      </w:pPr>
      <w:proofErr w:type="spellStart"/>
      <w:r>
        <w:rPr>
          <w:sz w:val="24"/>
          <w:szCs w:val="24"/>
        </w:rPr>
        <w:t>Проєкт</w:t>
      </w:r>
      <w:proofErr w:type="spellEnd"/>
      <w:r>
        <w:rPr>
          <w:sz w:val="24"/>
          <w:szCs w:val="24"/>
        </w:rPr>
        <w:t xml:space="preserve"> рішення підготовлений управлінням стратегічного розвитку міста СМР</w:t>
      </w:r>
    </w:p>
    <w:p w:rsidR="007F041B" w:rsidRDefault="009B4DD2">
      <w:pPr>
        <w:spacing w:line="240" w:lineRule="auto"/>
        <w:ind w:firstLine="0"/>
        <w:rPr>
          <w:sz w:val="24"/>
          <w:szCs w:val="24"/>
        </w:rPr>
      </w:pPr>
      <w:r>
        <w:rPr>
          <w:sz w:val="24"/>
          <w:szCs w:val="24"/>
        </w:rPr>
        <w:t xml:space="preserve">Доповідач: начальник управління стратегічного розвитку міста СМР </w:t>
      </w:r>
      <w:r w:rsidR="00B12184">
        <w:rPr>
          <w:sz w:val="24"/>
          <w:szCs w:val="24"/>
        </w:rPr>
        <w:t>Оксана КУБРАК</w:t>
      </w:r>
    </w:p>
    <w:p w:rsidR="007F041B" w:rsidRDefault="009B4DD2" w:rsidP="00B12184">
      <w:pPr>
        <w:tabs>
          <w:tab w:val="center" w:pos="4200"/>
          <w:tab w:val="right" w:pos="6840"/>
        </w:tabs>
        <w:spacing w:line="240" w:lineRule="auto"/>
        <w:ind w:firstLine="0"/>
      </w:pPr>
      <w:r>
        <w:lastRenderedPageBreak/>
        <w:tab/>
        <w:t xml:space="preserve">                           </w:t>
      </w:r>
      <w:r>
        <w:tab/>
        <w:t xml:space="preserve">    Додаток</w:t>
      </w:r>
    </w:p>
    <w:p w:rsidR="007F041B" w:rsidRDefault="009B4DD2">
      <w:pPr>
        <w:tabs>
          <w:tab w:val="center" w:pos="4524"/>
          <w:tab w:val="right" w:pos="8306"/>
        </w:tabs>
        <w:spacing w:line="240" w:lineRule="auto"/>
        <w:ind w:left="4535" w:firstLine="0"/>
      </w:pPr>
      <w:r>
        <w:t>до</w:t>
      </w:r>
      <w:r w:rsidR="00650704">
        <w:t xml:space="preserve"> рішення Сумської міської ради «</w:t>
      </w:r>
      <w:r>
        <w:t>Про Положення про управління стратегічного та соціально-економічного розвитку Сумської міської ради</w:t>
      </w:r>
      <w:r w:rsidR="00650704">
        <w:t>»</w:t>
      </w:r>
      <w:r>
        <w:t xml:space="preserve"> </w:t>
      </w:r>
    </w:p>
    <w:p w:rsidR="007F041B" w:rsidRDefault="009B4DD2">
      <w:pPr>
        <w:tabs>
          <w:tab w:val="center" w:pos="4524"/>
          <w:tab w:val="right" w:pos="8306"/>
        </w:tabs>
        <w:spacing w:line="240" w:lineRule="auto"/>
        <w:ind w:left="4535" w:firstLine="0"/>
      </w:pPr>
      <w:r>
        <w:t>від ________________ №__________</w:t>
      </w:r>
    </w:p>
    <w:p w:rsidR="007F041B" w:rsidRDefault="007F041B">
      <w:pPr>
        <w:shd w:val="clear" w:color="auto" w:fill="FFFFFF"/>
        <w:spacing w:line="240" w:lineRule="auto"/>
        <w:ind w:firstLine="0"/>
        <w:jc w:val="center"/>
        <w:rPr>
          <w:b/>
        </w:rPr>
      </w:pPr>
    </w:p>
    <w:p w:rsidR="007F041B" w:rsidRPr="00350F21" w:rsidRDefault="009B4DD2" w:rsidP="00350F21">
      <w:pPr>
        <w:shd w:val="clear" w:color="auto" w:fill="FFFFFF"/>
        <w:spacing w:line="240" w:lineRule="auto"/>
        <w:ind w:firstLine="0"/>
        <w:jc w:val="center"/>
        <w:rPr>
          <w:b/>
        </w:rPr>
      </w:pPr>
      <w:r w:rsidRPr="00350F21">
        <w:rPr>
          <w:b/>
        </w:rPr>
        <w:t xml:space="preserve">ПОЛОЖЕННЯ </w:t>
      </w:r>
    </w:p>
    <w:p w:rsidR="007F041B" w:rsidRPr="00350F21" w:rsidRDefault="009B4DD2" w:rsidP="00350F21">
      <w:pPr>
        <w:shd w:val="clear" w:color="auto" w:fill="FFFFFF"/>
        <w:spacing w:line="240" w:lineRule="auto"/>
        <w:ind w:firstLine="0"/>
        <w:jc w:val="center"/>
        <w:rPr>
          <w:b/>
        </w:rPr>
      </w:pPr>
      <w:r w:rsidRPr="00350F21">
        <w:rPr>
          <w:b/>
        </w:rPr>
        <w:t>ПРО УПРАВЛІННЯ СТРАТЕГІЧНОГО ТА СОЦІАЛЬНО-ЕКОНОМІЧНОГО РОЗВИТКУ</w:t>
      </w:r>
      <w:r w:rsidR="00350F21">
        <w:rPr>
          <w:b/>
        </w:rPr>
        <w:t xml:space="preserve"> </w:t>
      </w:r>
      <w:r w:rsidRPr="00350F21">
        <w:rPr>
          <w:b/>
        </w:rPr>
        <w:t>СУМСЬКОЇ МІСЬКОЇ РАДИ</w:t>
      </w:r>
    </w:p>
    <w:p w:rsidR="007F041B" w:rsidRPr="00350F21" w:rsidRDefault="007F041B" w:rsidP="00350F21">
      <w:pPr>
        <w:shd w:val="clear" w:color="auto" w:fill="FFFFFF"/>
        <w:spacing w:line="240" w:lineRule="auto"/>
        <w:ind w:firstLine="0"/>
        <w:jc w:val="center"/>
        <w:rPr>
          <w:b/>
          <w:sz w:val="20"/>
          <w:szCs w:val="20"/>
        </w:rPr>
      </w:pPr>
    </w:p>
    <w:p w:rsidR="007F041B" w:rsidRPr="00350F21" w:rsidRDefault="009B4DD2" w:rsidP="00350F21">
      <w:pPr>
        <w:shd w:val="clear" w:color="auto" w:fill="FFFFFF"/>
        <w:spacing w:line="240" w:lineRule="auto"/>
        <w:ind w:firstLine="0"/>
        <w:jc w:val="center"/>
        <w:rPr>
          <w:b/>
        </w:rPr>
      </w:pPr>
      <w:r w:rsidRPr="00350F21">
        <w:rPr>
          <w:b/>
        </w:rPr>
        <w:t>РОЗДІЛ І.ЗАГАЛЬНІ ПОЛОЖЕННЯ</w:t>
      </w:r>
    </w:p>
    <w:p w:rsidR="007F041B" w:rsidRPr="00350F21" w:rsidRDefault="007F041B" w:rsidP="00350F21">
      <w:pPr>
        <w:shd w:val="clear" w:color="auto" w:fill="FFFFFF"/>
        <w:spacing w:line="240" w:lineRule="auto"/>
        <w:ind w:firstLine="0"/>
        <w:rPr>
          <w:b/>
          <w:sz w:val="20"/>
          <w:szCs w:val="20"/>
        </w:rPr>
      </w:pPr>
    </w:p>
    <w:p w:rsidR="007F041B" w:rsidRPr="00350F21" w:rsidRDefault="009B4DD2" w:rsidP="00350F21">
      <w:pPr>
        <w:shd w:val="clear" w:color="auto" w:fill="FFFFFF"/>
        <w:spacing w:line="240" w:lineRule="auto"/>
      </w:pPr>
      <w:r w:rsidRPr="00350F21">
        <w:t>1.1. Управління стратегічного та соціально-економічного розвитку Сумської міської ради (далі – Управління) утворюється Сумською міською радою та є виконавчим органом Сумської міської ради (без статусу юридичної особи), їй підзвітний та підконтрольний, підпорядкований Виконавчому комітету Сумської міської ради та Сумському міському голові.</w:t>
      </w:r>
    </w:p>
    <w:p w:rsidR="007F041B" w:rsidRPr="00350F21" w:rsidRDefault="009B4DD2" w:rsidP="00350F21">
      <w:pPr>
        <w:shd w:val="clear" w:color="auto" w:fill="FFFFFF"/>
        <w:spacing w:line="240" w:lineRule="auto"/>
      </w:pPr>
      <w:r w:rsidRPr="00350F21">
        <w:t>1.2. Працівники Управління утримуються за рахунок бюджету Сумської міської територіальної громади. На працівників Управління поширюється дія Закону України «Про службу в органах місцевого самоврядування».</w:t>
      </w:r>
    </w:p>
    <w:p w:rsidR="007F041B" w:rsidRPr="00350F21" w:rsidRDefault="009B4DD2" w:rsidP="00350F21">
      <w:pPr>
        <w:shd w:val="clear" w:color="auto" w:fill="FFFFFF"/>
        <w:spacing w:line="240" w:lineRule="auto"/>
      </w:pPr>
      <w:r w:rsidRPr="00350F21">
        <w:t xml:space="preserve">1.3. Управління у своїй діяльності керується: </w:t>
      </w:r>
    </w:p>
    <w:p w:rsidR="007F041B" w:rsidRPr="00350F21" w:rsidRDefault="009B4DD2" w:rsidP="00350F21">
      <w:pPr>
        <w:pStyle w:val="a4"/>
        <w:numPr>
          <w:ilvl w:val="0"/>
          <w:numId w:val="5"/>
        </w:numPr>
        <w:shd w:val="clear" w:color="auto" w:fill="FFFFFF"/>
        <w:spacing w:line="240" w:lineRule="auto"/>
        <w:ind w:left="0" w:firstLine="709"/>
      </w:pPr>
      <w:r w:rsidRPr="00350F21">
        <w:t>Конституцією України;</w:t>
      </w:r>
    </w:p>
    <w:p w:rsidR="007F041B" w:rsidRPr="00350F21" w:rsidRDefault="009B4DD2" w:rsidP="00350F21">
      <w:pPr>
        <w:pStyle w:val="a4"/>
        <w:numPr>
          <w:ilvl w:val="0"/>
          <w:numId w:val="5"/>
        </w:numPr>
        <w:shd w:val="clear" w:color="auto" w:fill="FFFFFF"/>
        <w:spacing w:line="240" w:lineRule="auto"/>
        <w:ind w:left="0" w:firstLine="709"/>
      </w:pPr>
      <w:r w:rsidRPr="00350F21">
        <w:t xml:space="preserve"> законами України:</w:t>
      </w:r>
    </w:p>
    <w:p w:rsidR="007F041B" w:rsidRPr="00350F21" w:rsidRDefault="009B4DD2" w:rsidP="00350F21">
      <w:pPr>
        <w:shd w:val="clear" w:color="auto" w:fill="FFFFFF"/>
        <w:spacing w:line="240" w:lineRule="auto"/>
      </w:pPr>
      <w:r w:rsidRPr="00350F21">
        <w:t xml:space="preserve">• </w:t>
      </w:r>
      <w:r w:rsidR="001121EC" w:rsidRPr="00350F21">
        <w:t>«</w:t>
      </w:r>
      <w:r w:rsidRPr="00350F21">
        <w:t>Про місцеве самоврядування в Укра</w:t>
      </w:r>
      <w:r w:rsidR="001121EC" w:rsidRPr="00350F21">
        <w:t>їні»</w:t>
      </w:r>
      <w:r w:rsidRPr="00350F21">
        <w:t>;</w:t>
      </w:r>
    </w:p>
    <w:p w:rsidR="007F041B" w:rsidRPr="00350F21" w:rsidRDefault="009B4DD2" w:rsidP="00350F21">
      <w:pPr>
        <w:shd w:val="clear" w:color="auto" w:fill="FFFFFF"/>
        <w:spacing w:line="240" w:lineRule="auto"/>
      </w:pPr>
      <w:r w:rsidRPr="00350F21">
        <w:t xml:space="preserve">• </w:t>
      </w:r>
      <w:r w:rsidR="001121EC" w:rsidRPr="00350F21">
        <w:t>«</w:t>
      </w:r>
      <w:r w:rsidRPr="00350F21">
        <w:t>Про службу в о</w:t>
      </w:r>
      <w:r w:rsidR="001121EC" w:rsidRPr="00350F21">
        <w:t>рганах місцевого самоврядування»</w:t>
      </w:r>
      <w:r w:rsidRPr="00350F21">
        <w:t>;</w:t>
      </w:r>
    </w:p>
    <w:p w:rsidR="007F041B" w:rsidRPr="00350F21" w:rsidRDefault="009B4DD2" w:rsidP="00350F21">
      <w:pPr>
        <w:shd w:val="clear" w:color="auto" w:fill="FFFFFF"/>
        <w:spacing w:line="240" w:lineRule="auto"/>
      </w:pPr>
      <w:r w:rsidRPr="00350F21">
        <w:t xml:space="preserve">• </w:t>
      </w:r>
      <w:r w:rsidR="001121EC" w:rsidRPr="00350F21">
        <w:t>«</w:t>
      </w:r>
      <w:r w:rsidRPr="00350F21">
        <w:t>Про засади державної регіональної політики</w:t>
      </w:r>
      <w:r w:rsidR="001121EC" w:rsidRPr="00350F21">
        <w:t>»</w:t>
      </w:r>
      <w:r w:rsidRPr="00350F21">
        <w:t>;</w:t>
      </w:r>
    </w:p>
    <w:p w:rsidR="007F041B" w:rsidRPr="00350F21" w:rsidRDefault="001121EC" w:rsidP="00350F21">
      <w:pPr>
        <w:shd w:val="clear" w:color="auto" w:fill="FFFFFF"/>
        <w:spacing w:line="240" w:lineRule="auto"/>
      </w:pPr>
      <w:r w:rsidRPr="00350F21">
        <w:t xml:space="preserve">• </w:t>
      </w:r>
      <w:r w:rsidR="009B4DD2" w:rsidRPr="00350F21">
        <w:t xml:space="preserve"> </w:t>
      </w:r>
      <w:r w:rsidRPr="00350F21">
        <w:t>«П</w:t>
      </w:r>
      <w:r w:rsidR="009B4DD2" w:rsidRPr="00350F21">
        <w:t xml:space="preserve">ро пріоритетні </w:t>
      </w:r>
      <w:r w:rsidRPr="00350F21">
        <w:t>напрями інноваційної діяльності»</w:t>
      </w:r>
      <w:r w:rsidR="009B4DD2" w:rsidRPr="00350F21">
        <w:t xml:space="preserve">; </w:t>
      </w:r>
    </w:p>
    <w:p w:rsidR="007F041B" w:rsidRPr="00350F21" w:rsidRDefault="009B4DD2" w:rsidP="00350F21">
      <w:pPr>
        <w:shd w:val="clear" w:color="auto" w:fill="FFFFFF"/>
        <w:spacing w:line="240" w:lineRule="auto"/>
      </w:pPr>
      <w:r w:rsidRPr="00350F21">
        <w:t xml:space="preserve">• </w:t>
      </w:r>
      <w:r w:rsidR="001121EC" w:rsidRPr="00350F21">
        <w:t>«</w:t>
      </w:r>
      <w:r w:rsidRPr="00350F21">
        <w:t>Про державне прогнозування та розроблення програм економічного і соціального розвитку України</w:t>
      </w:r>
      <w:r w:rsidR="001121EC" w:rsidRPr="00350F21">
        <w:t>»</w:t>
      </w:r>
      <w:r w:rsidRPr="00350F21">
        <w:t>;</w:t>
      </w:r>
    </w:p>
    <w:p w:rsidR="007F041B" w:rsidRPr="00350F21" w:rsidRDefault="009B4DD2" w:rsidP="00350F21">
      <w:pPr>
        <w:shd w:val="clear" w:color="auto" w:fill="FFFFFF"/>
        <w:spacing w:line="240" w:lineRule="auto"/>
      </w:pPr>
      <w:r w:rsidRPr="00350F21">
        <w:t xml:space="preserve">• </w:t>
      </w:r>
      <w:r w:rsidR="001121EC" w:rsidRPr="00350F21">
        <w:t>«</w:t>
      </w:r>
      <w:r w:rsidRPr="00350F21">
        <w:t>Про засади державної регуляторної політики у сфері господарської діяльності</w:t>
      </w:r>
      <w:r w:rsidR="001121EC" w:rsidRPr="00350F21">
        <w:t>»</w:t>
      </w:r>
      <w:r w:rsidRPr="00350F21">
        <w:t>;</w:t>
      </w:r>
    </w:p>
    <w:p w:rsidR="007F041B" w:rsidRPr="00350F21" w:rsidRDefault="001121EC" w:rsidP="00350F21">
      <w:pPr>
        <w:shd w:val="clear" w:color="auto" w:fill="FFFFFF"/>
        <w:spacing w:line="240" w:lineRule="auto"/>
      </w:pPr>
      <w:r w:rsidRPr="00350F21">
        <w:t>• «</w:t>
      </w:r>
      <w:r w:rsidR="009B4DD2" w:rsidRPr="00350F21">
        <w:t>Про міжнародне територіальне співробітництво України</w:t>
      </w:r>
      <w:r w:rsidRPr="00350F21">
        <w:t>»</w:t>
      </w:r>
      <w:r w:rsidR="009B4DD2" w:rsidRPr="00350F21">
        <w:t>;</w:t>
      </w:r>
    </w:p>
    <w:p w:rsidR="007F041B" w:rsidRPr="00350F21" w:rsidRDefault="001121EC" w:rsidP="00350F21">
      <w:pPr>
        <w:shd w:val="clear" w:color="auto" w:fill="FFFFFF"/>
        <w:spacing w:line="240" w:lineRule="auto"/>
      </w:pPr>
      <w:r w:rsidRPr="00350F21">
        <w:t>• «</w:t>
      </w:r>
      <w:r w:rsidR="009B4DD2" w:rsidRPr="00350F21">
        <w:t>Про туризм</w:t>
      </w:r>
      <w:r w:rsidRPr="00350F21">
        <w:t>»</w:t>
      </w:r>
      <w:r w:rsidR="009B4DD2" w:rsidRPr="00350F21">
        <w:t>;</w:t>
      </w:r>
    </w:p>
    <w:p w:rsidR="007F041B" w:rsidRPr="00350F21" w:rsidRDefault="009B4DD2" w:rsidP="00350F21">
      <w:pPr>
        <w:pStyle w:val="a4"/>
        <w:numPr>
          <w:ilvl w:val="0"/>
          <w:numId w:val="5"/>
        </w:numPr>
        <w:shd w:val="clear" w:color="auto" w:fill="FFFFFF"/>
        <w:spacing w:line="240" w:lineRule="auto"/>
        <w:ind w:left="0" w:firstLine="709"/>
      </w:pPr>
      <w:r w:rsidRPr="00350F21">
        <w:t>іншими Законами України, постановами та розпорядженнями Кабінету Міністрів України, актами Президента України, іншими актами, рішеннями Сумської міської ради та її Виконавчого комітету, актами Сумського міського голови, вимогами міжнародного та національного стандартів ISO серії 9001 та цим Положенням.</w:t>
      </w:r>
    </w:p>
    <w:p w:rsidR="007F041B" w:rsidRPr="00350F21" w:rsidRDefault="009B4DD2" w:rsidP="00350F21">
      <w:pPr>
        <w:shd w:val="clear" w:color="auto" w:fill="FFFFFF"/>
        <w:spacing w:line="240" w:lineRule="auto"/>
        <w:ind w:firstLine="708"/>
      </w:pPr>
      <w:r w:rsidRPr="00350F21">
        <w:t>1.4. Управління під час виконання покладених на нього завдань взаємодіє з іншими виконавчими органами Сумської міської ради, органами місцевого самоврядування, депутатами, органами державної влади, підприємствами, установами та організаціями незалежно від форм власності та іншими суб’єктами господарювання, громадськими об’єднаннями і громадянами.</w:t>
      </w:r>
    </w:p>
    <w:p w:rsidR="007F041B" w:rsidRPr="00350F21" w:rsidRDefault="009B4DD2" w:rsidP="00350F21">
      <w:pPr>
        <w:shd w:val="clear" w:color="auto" w:fill="FFFFFF"/>
        <w:spacing w:line="240" w:lineRule="auto"/>
        <w:ind w:firstLine="708"/>
      </w:pPr>
      <w:r w:rsidRPr="00350F21">
        <w:t xml:space="preserve">1.5. Управління забезпечує організацію здійснення: </w:t>
      </w:r>
    </w:p>
    <w:p w:rsidR="007F041B" w:rsidRPr="00350F21" w:rsidRDefault="009B4DD2" w:rsidP="00350F21">
      <w:pPr>
        <w:shd w:val="clear" w:color="auto" w:fill="FFFFFF"/>
        <w:spacing w:line="240" w:lineRule="auto"/>
        <w:ind w:firstLine="708"/>
      </w:pPr>
      <w:r w:rsidRPr="00350F21">
        <w:lastRenderedPageBreak/>
        <w:t>а) власних повноважень, визначен</w:t>
      </w:r>
      <w:r w:rsidR="001265F7" w:rsidRPr="00350F21">
        <w:t>их підпунктами  1, 2, 6 пункту «</w:t>
      </w:r>
      <w:r w:rsidRPr="00350F21">
        <w:t>а</w:t>
      </w:r>
      <w:r w:rsidR="001265F7" w:rsidRPr="00350F21">
        <w:t>»</w:t>
      </w:r>
      <w:r w:rsidRPr="00350F21">
        <w:t xml:space="preserve"> статті 27, підпунктом 2 пункту </w:t>
      </w:r>
      <w:r w:rsidR="001265F7" w:rsidRPr="00350F21">
        <w:t>«</w:t>
      </w:r>
      <w:r w:rsidRPr="00350F21">
        <w:t>а</w:t>
      </w:r>
      <w:r w:rsidR="001265F7" w:rsidRPr="00350F21">
        <w:t>»</w:t>
      </w:r>
      <w:r w:rsidRPr="00350F21">
        <w:t xml:space="preserve"> статті</w:t>
      </w:r>
      <w:r w:rsidR="001265F7" w:rsidRPr="00350F21">
        <w:t xml:space="preserve"> 35, статтею 40 Закону України «</w:t>
      </w:r>
      <w:r w:rsidRPr="00350F21">
        <w:t>Про місцеве самоврядування в Україні</w:t>
      </w:r>
      <w:r w:rsidR="001265F7" w:rsidRPr="00350F21">
        <w:t>»</w:t>
      </w:r>
      <w:r w:rsidRPr="00350F21">
        <w:t>;</w:t>
      </w:r>
    </w:p>
    <w:p w:rsidR="007F041B" w:rsidRPr="00350F21" w:rsidRDefault="009B4DD2" w:rsidP="00350F21">
      <w:pPr>
        <w:shd w:val="clear" w:color="auto" w:fill="FFFFFF"/>
        <w:spacing w:line="240" w:lineRule="auto"/>
        <w:ind w:firstLine="708"/>
      </w:pPr>
      <w:r w:rsidRPr="00350F21">
        <w:t xml:space="preserve">б) делегованих повноважень, </w:t>
      </w:r>
      <w:r w:rsidR="001265F7" w:rsidRPr="00350F21">
        <w:t>визначених підпунктом 1 пункту «</w:t>
      </w:r>
      <w:r w:rsidRPr="00350F21">
        <w:t>б</w:t>
      </w:r>
      <w:r w:rsidR="001265F7" w:rsidRPr="00350F21">
        <w:t>»</w:t>
      </w:r>
      <w:r w:rsidRPr="00350F21">
        <w:t xml:space="preserve"> статті 27, підпунктом 3 пункту </w:t>
      </w:r>
      <w:r w:rsidR="001265F7" w:rsidRPr="00350F21">
        <w:t>«</w:t>
      </w:r>
      <w:r w:rsidRPr="00350F21">
        <w:t>б</w:t>
      </w:r>
      <w:r w:rsidR="001265F7" w:rsidRPr="00350F21">
        <w:t>»</w:t>
      </w:r>
      <w:r w:rsidRPr="00350F21">
        <w:t xml:space="preserve"> статті 28 Закону України </w:t>
      </w:r>
      <w:r w:rsidR="001265F7" w:rsidRPr="00350F21">
        <w:t>«</w:t>
      </w:r>
      <w:r w:rsidRPr="00350F21">
        <w:t>Про місцеве самоврядування в Україні</w:t>
      </w:r>
      <w:r w:rsidR="001265F7" w:rsidRPr="00350F21">
        <w:t>»</w:t>
      </w:r>
      <w:r w:rsidRPr="00350F21">
        <w:t>.</w:t>
      </w:r>
    </w:p>
    <w:p w:rsidR="007F041B" w:rsidRPr="00350F21" w:rsidRDefault="007F041B" w:rsidP="00350F21">
      <w:pPr>
        <w:shd w:val="clear" w:color="auto" w:fill="FFFFFF"/>
        <w:spacing w:line="240" w:lineRule="auto"/>
        <w:jc w:val="center"/>
        <w:rPr>
          <w:b/>
          <w:sz w:val="20"/>
          <w:szCs w:val="20"/>
        </w:rPr>
      </w:pPr>
    </w:p>
    <w:p w:rsidR="007F041B" w:rsidRPr="00350F21" w:rsidRDefault="009B4DD2" w:rsidP="00350F21">
      <w:pPr>
        <w:shd w:val="clear" w:color="auto" w:fill="FFFFFF"/>
        <w:spacing w:line="240" w:lineRule="auto"/>
        <w:jc w:val="center"/>
        <w:rPr>
          <w:b/>
        </w:rPr>
      </w:pPr>
      <w:r w:rsidRPr="00350F21">
        <w:rPr>
          <w:b/>
        </w:rPr>
        <w:t>РОЗДІЛ ІІ. ОРГАНІЗАЦІЯ РОБОТИ</w:t>
      </w:r>
    </w:p>
    <w:p w:rsidR="007F041B" w:rsidRPr="00350F21" w:rsidRDefault="007F041B" w:rsidP="00350F21">
      <w:pPr>
        <w:shd w:val="clear" w:color="auto" w:fill="FFFFFF"/>
        <w:spacing w:line="240" w:lineRule="auto"/>
        <w:jc w:val="center"/>
        <w:rPr>
          <w:b/>
          <w:sz w:val="20"/>
          <w:szCs w:val="20"/>
        </w:rPr>
      </w:pPr>
    </w:p>
    <w:p w:rsidR="007F041B" w:rsidRPr="00350F21" w:rsidRDefault="009B4DD2" w:rsidP="00350F21">
      <w:pPr>
        <w:spacing w:line="240" w:lineRule="auto"/>
        <w:ind w:firstLine="708"/>
      </w:pPr>
      <w:r w:rsidRPr="00350F21">
        <w:t xml:space="preserve">2.1. Структура </w:t>
      </w:r>
      <w:r w:rsidR="001265F7" w:rsidRPr="00350F21">
        <w:t>У</w:t>
      </w:r>
      <w:r w:rsidRPr="00350F21">
        <w:t>правління затверджується Сумською міською радою, а гранична чисельність, штати та штатний розпис – Сумським  міським головою.</w:t>
      </w:r>
    </w:p>
    <w:p w:rsidR="007F041B" w:rsidRPr="00350F21" w:rsidRDefault="009B4DD2" w:rsidP="00350F21">
      <w:pPr>
        <w:shd w:val="clear" w:color="auto" w:fill="FFFFFF"/>
        <w:spacing w:line="240" w:lineRule="auto"/>
      </w:pPr>
      <w:r w:rsidRPr="00350F21">
        <w:t xml:space="preserve">2.2. Управління очолює начальник. </w:t>
      </w:r>
    </w:p>
    <w:p w:rsidR="007F041B" w:rsidRPr="00350F21" w:rsidRDefault="001265F7" w:rsidP="00350F21">
      <w:pPr>
        <w:shd w:val="clear" w:color="auto" w:fill="FFFFFF"/>
        <w:spacing w:line="240" w:lineRule="auto"/>
      </w:pPr>
      <w:r w:rsidRPr="00350F21">
        <w:t>2.3. Начальник У</w:t>
      </w:r>
      <w:r w:rsidR="009B4DD2" w:rsidRPr="00350F21">
        <w:t xml:space="preserve">правління призначається на посаду розпорядженням міського голови за рекомендацією конкурсної комісії Сумської міської ради чи за іншою процедурою, визначеною законодавством України, і звільняється з посади розпорядженням міського голови відповідно до законодавства України. </w:t>
      </w:r>
    </w:p>
    <w:p w:rsidR="007F041B" w:rsidRPr="00350F21" w:rsidRDefault="009B4DD2" w:rsidP="00350F21">
      <w:pPr>
        <w:shd w:val="clear" w:color="auto" w:fill="FFFFFF"/>
        <w:spacing w:line="240" w:lineRule="auto"/>
      </w:pPr>
      <w:r w:rsidRPr="00350F21">
        <w:t xml:space="preserve">2.4. Начальник </w:t>
      </w:r>
      <w:r w:rsidR="001265F7" w:rsidRPr="00350F21">
        <w:t>У</w:t>
      </w:r>
      <w:r w:rsidRPr="00350F21">
        <w:t>правління:</w:t>
      </w:r>
    </w:p>
    <w:p w:rsidR="007F041B" w:rsidRPr="00350F21" w:rsidRDefault="009B4DD2" w:rsidP="00350F21">
      <w:pPr>
        <w:spacing w:line="240" w:lineRule="auto"/>
        <w:ind w:firstLine="720"/>
        <w:rPr>
          <w:b/>
        </w:rPr>
      </w:pPr>
      <w:r w:rsidRPr="00350F21">
        <w:t>2.4.1. Здійснює керівництво роботою Управління.</w:t>
      </w:r>
    </w:p>
    <w:p w:rsidR="007F041B" w:rsidRPr="00350F21" w:rsidRDefault="009B4DD2" w:rsidP="00350F21">
      <w:pPr>
        <w:shd w:val="clear" w:color="auto" w:fill="FFFFFF"/>
        <w:spacing w:line="240" w:lineRule="auto"/>
      </w:pPr>
      <w:r w:rsidRPr="00350F21">
        <w:t xml:space="preserve">2.4.2. Складає </w:t>
      </w:r>
      <w:proofErr w:type="spellStart"/>
      <w:r w:rsidRPr="00350F21">
        <w:t>проєкт</w:t>
      </w:r>
      <w:proofErr w:type="spellEnd"/>
      <w:r w:rsidRPr="00350F21">
        <w:t xml:space="preserve"> штатного розпису, затверджує посадові інструкції працівників </w:t>
      </w:r>
      <w:r w:rsidR="00794173">
        <w:t>У</w:t>
      </w:r>
      <w:r w:rsidRPr="00350F21">
        <w:t>правління.</w:t>
      </w:r>
    </w:p>
    <w:p w:rsidR="007F041B" w:rsidRPr="00350F21" w:rsidRDefault="009B4DD2" w:rsidP="00350F21">
      <w:pPr>
        <w:shd w:val="clear" w:color="auto" w:fill="FFFFFF"/>
        <w:spacing w:line="240" w:lineRule="auto"/>
      </w:pPr>
      <w:r w:rsidRPr="00350F21">
        <w:t>2.4.3. Видає в межах своєї компетенції накази, доручення, організовує та контролює їх виконання.</w:t>
      </w:r>
    </w:p>
    <w:p w:rsidR="007F041B" w:rsidRPr="00350F21" w:rsidRDefault="009B4DD2" w:rsidP="00350F21">
      <w:pPr>
        <w:spacing w:line="240" w:lineRule="auto"/>
        <w:ind w:firstLine="720"/>
      </w:pPr>
      <w:r w:rsidRPr="00350F21">
        <w:t xml:space="preserve">2.4.4. Виступає ініціатором розгляду </w:t>
      </w:r>
      <w:proofErr w:type="spellStart"/>
      <w:r w:rsidRPr="00350F21">
        <w:t>про</w:t>
      </w:r>
      <w:r w:rsidR="001265F7" w:rsidRPr="00350F21">
        <w:t>є</w:t>
      </w:r>
      <w:r w:rsidRPr="00350F21">
        <w:t>ктів</w:t>
      </w:r>
      <w:proofErr w:type="spellEnd"/>
      <w:r w:rsidRPr="00350F21">
        <w:t xml:space="preserve"> рішень виконавчого комітету Сумської</w:t>
      </w:r>
      <w:r w:rsidR="001265F7" w:rsidRPr="00350F21">
        <w:t xml:space="preserve"> міської ради та підготовки </w:t>
      </w:r>
      <w:proofErr w:type="spellStart"/>
      <w:r w:rsidR="001265F7" w:rsidRPr="00350F21">
        <w:t>проє</w:t>
      </w:r>
      <w:r w:rsidRPr="00350F21">
        <w:t>ктів</w:t>
      </w:r>
      <w:proofErr w:type="spellEnd"/>
      <w:r w:rsidRPr="00350F21">
        <w:t xml:space="preserve"> розпоряджень міського голови з метою їх прийняття.</w:t>
      </w:r>
    </w:p>
    <w:p w:rsidR="007F041B" w:rsidRPr="00350F21" w:rsidRDefault="009B4DD2" w:rsidP="00350F21">
      <w:pPr>
        <w:shd w:val="clear" w:color="auto" w:fill="FFFFFF"/>
        <w:spacing w:line="240" w:lineRule="auto"/>
      </w:pPr>
      <w:r w:rsidRPr="00350F21">
        <w:t>2.4.5. Здійснює особистий прийом громадян з пи</w:t>
      </w:r>
      <w:r w:rsidR="00794173">
        <w:t>тань, що стосуються діяльності У</w:t>
      </w:r>
      <w:r w:rsidRPr="00350F21">
        <w:t>правління.</w:t>
      </w:r>
    </w:p>
    <w:p w:rsidR="007F041B" w:rsidRPr="00350F21" w:rsidRDefault="009B4DD2" w:rsidP="00350F21">
      <w:pPr>
        <w:shd w:val="clear" w:color="auto" w:fill="FFFFFF"/>
        <w:spacing w:line="240" w:lineRule="auto"/>
      </w:pPr>
      <w:r w:rsidRPr="00350F21">
        <w:t>2.4</w:t>
      </w:r>
      <w:r w:rsidR="001265F7" w:rsidRPr="00350F21">
        <w:t>.6. Аналізує результати роботи У</w:t>
      </w:r>
      <w:r w:rsidRPr="00350F21">
        <w:t>правління, вживає заходів щодо підвищення її ефективності.</w:t>
      </w:r>
    </w:p>
    <w:p w:rsidR="007F041B" w:rsidRPr="00350F21" w:rsidRDefault="009B4DD2" w:rsidP="00350F21">
      <w:pPr>
        <w:spacing w:line="240" w:lineRule="auto"/>
        <w:ind w:firstLine="720"/>
      </w:pPr>
      <w:r w:rsidRPr="00350F21">
        <w:t>2.4.7. Вживає заходи щодо заохочення працівників або притягнення їх, у разі необхідності, до дисциплінарної відповідальності у порядку, встановленому чинним законодавством.</w:t>
      </w:r>
    </w:p>
    <w:p w:rsidR="007F041B" w:rsidRPr="00350F21" w:rsidRDefault="009B4DD2" w:rsidP="00350F21">
      <w:pPr>
        <w:shd w:val="clear" w:color="auto" w:fill="FFFFFF"/>
        <w:spacing w:line="240" w:lineRule="auto"/>
      </w:pPr>
      <w:r w:rsidRPr="00350F21">
        <w:t>2.5.</w:t>
      </w:r>
      <w:r w:rsidR="001265F7" w:rsidRPr="00350F21">
        <w:t xml:space="preserve"> У разі відсутності начальника У</w:t>
      </w:r>
      <w:r w:rsidRPr="00350F21">
        <w:t xml:space="preserve">правління його обов’язки виконує заступник начальника </w:t>
      </w:r>
      <w:r w:rsidR="001265F7" w:rsidRPr="00350F21">
        <w:t>У</w:t>
      </w:r>
      <w:r w:rsidRPr="00350F21">
        <w:t>правління або інша особа згідно з розпорядженням Сумського міського голови.</w:t>
      </w:r>
    </w:p>
    <w:p w:rsidR="007F041B" w:rsidRPr="00350F21" w:rsidRDefault="009B4DD2" w:rsidP="00350F21">
      <w:pPr>
        <w:shd w:val="clear" w:color="auto" w:fill="FFFFFF"/>
        <w:spacing w:line="240" w:lineRule="auto"/>
      </w:pPr>
      <w:r w:rsidRPr="00350F21">
        <w:t xml:space="preserve">2.6. Працівники </w:t>
      </w:r>
      <w:r w:rsidR="001265F7" w:rsidRPr="00350F21">
        <w:t>У</w:t>
      </w:r>
      <w:r w:rsidRPr="00350F21">
        <w:t xml:space="preserve">правління призначаються на посаду розпорядженням міського голови за рекомендацією конкурсної комісії Сумської міської ради чи за іншою процедурою, передбаченою чинним законодавством України, та звільняються з посади розпорядженням міського голови відповідно до чинного законодавства України. </w:t>
      </w:r>
    </w:p>
    <w:p w:rsidR="007F041B" w:rsidRPr="00350F21" w:rsidRDefault="009B4DD2" w:rsidP="00350F21">
      <w:pPr>
        <w:shd w:val="clear" w:color="auto" w:fill="FFFFFF"/>
        <w:spacing w:line="240" w:lineRule="auto"/>
      </w:pPr>
      <w:r w:rsidRPr="00350F21">
        <w:t xml:space="preserve">2.7. Положення про </w:t>
      </w:r>
      <w:r w:rsidR="001265F7" w:rsidRPr="00350F21">
        <w:t>У</w:t>
      </w:r>
      <w:r w:rsidRPr="00350F21">
        <w:t xml:space="preserve">правління затверджується Сумською міською радою. Посадова інструкція начальника погоджується заступником міського голови, </w:t>
      </w:r>
      <w:r w:rsidR="001265F7" w:rsidRPr="00350F21">
        <w:t>який координує діяльність Уп</w:t>
      </w:r>
      <w:r w:rsidRPr="00350F21">
        <w:t>равління, та затверджується Сумським міським головою, а посадові інструкції працівни</w:t>
      </w:r>
      <w:r w:rsidR="001265F7" w:rsidRPr="00350F21">
        <w:t>ків затверджуються начальником У</w:t>
      </w:r>
      <w:r w:rsidRPr="00350F21">
        <w:t>правління.</w:t>
      </w:r>
    </w:p>
    <w:p w:rsidR="007F041B" w:rsidRPr="00350F21" w:rsidRDefault="009B4DD2" w:rsidP="00350F21">
      <w:pPr>
        <w:shd w:val="clear" w:color="auto" w:fill="FFFFFF"/>
        <w:spacing w:line="240" w:lineRule="auto"/>
      </w:pPr>
      <w:r w:rsidRPr="00350F21">
        <w:lastRenderedPageBreak/>
        <w:t>2.8. У підпорядкуванні Управління знаходиться</w:t>
      </w:r>
      <w:r w:rsidR="001265F7" w:rsidRPr="00350F21">
        <w:t xml:space="preserve"> Комунальна установа «</w:t>
      </w:r>
      <w:r w:rsidRPr="00350F21">
        <w:t xml:space="preserve">Агенція промоції </w:t>
      </w:r>
      <w:r w:rsidR="001265F7" w:rsidRPr="00350F21">
        <w:t>«Суми»</w:t>
      </w:r>
      <w:r w:rsidRPr="00350F21">
        <w:t xml:space="preserve"> Сумської міської ради.</w:t>
      </w:r>
    </w:p>
    <w:p w:rsidR="007F041B" w:rsidRPr="00350F21" w:rsidRDefault="007F041B" w:rsidP="00350F21">
      <w:pPr>
        <w:shd w:val="clear" w:color="auto" w:fill="FFFFFF"/>
        <w:spacing w:line="240" w:lineRule="auto"/>
        <w:rPr>
          <w:sz w:val="20"/>
          <w:szCs w:val="20"/>
        </w:rPr>
      </w:pPr>
    </w:p>
    <w:p w:rsidR="007F041B" w:rsidRPr="00350F21" w:rsidRDefault="009B4DD2" w:rsidP="00350F21">
      <w:pPr>
        <w:shd w:val="clear" w:color="auto" w:fill="FFFFFF"/>
        <w:spacing w:line="240" w:lineRule="auto"/>
        <w:jc w:val="center"/>
        <w:rPr>
          <w:b/>
        </w:rPr>
      </w:pPr>
      <w:r w:rsidRPr="00350F21">
        <w:rPr>
          <w:b/>
        </w:rPr>
        <w:t>РОЗДІЛ ІІІ. ЗАВДАННЯ ТА ФУНКЦІЇ УПРАВЛІННЯ</w:t>
      </w:r>
    </w:p>
    <w:p w:rsidR="007F041B" w:rsidRPr="00350F21" w:rsidRDefault="007F041B" w:rsidP="00350F21">
      <w:pPr>
        <w:shd w:val="clear" w:color="auto" w:fill="FFFFFF"/>
        <w:spacing w:line="240" w:lineRule="auto"/>
        <w:jc w:val="center"/>
        <w:rPr>
          <w:b/>
          <w:sz w:val="20"/>
          <w:szCs w:val="20"/>
        </w:rPr>
      </w:pPr>
    </w:p>
    <w:p w:rsidR="007F041B" w:rsidRPr="00350F21" w:rsidRDefault="009B4DD2" w:rsidP="00350F21">
      <w:pPr>
        <w:shd w:val="clear" w:color="auto" w:fill="FFFFFF"/>
        <w:spacing w:line="240" w:lineRule="auto"/>
        <w:rPr>
          <w:b/>
        </w:rPr>
      </w:pPr>
      <w:r w:rsidRPr="00350F21">
        <w:rPr>
          <w:b/>
        </w:rPr>
        <w:t xml:space="preserve">3.1. Основними завданнями </w:t>
      </w:r>
      <w:r w:rsidR="00794173">
        <w:rPr>
          <w:b/>
        </w:rPr>
        <w:t>У</w:t>
      </w:r>
      <w:r w:rsidRPr="00350F21">
        <w:rPr>
          <w:b/>
        </w:rPr>
        <w:t>правління є:</w:t>
      </w:r>
    </w:p>
    <w:p w:rsidR="007F041B" w:rsidRPr="00350F21" w:rsidRDefault="009B4DD2" w:rsidP="00350F21">
      <w:pPr>
        <w:spacing w:line="240" w:lineRule="auto"/>
        <w:ind w:firstLine="708"/>
      </w:pPr>
      <w:r w:rsidRPr="00350F21">
        <w:t xml:space="preserve">3.1.1. </w:t>
      </w:r>
      <w:r w:rsidRPr="00350F21">
        <w:rPr>
          <w:highlight w:val="white"/>
        </w:rPr>
        <w:t xml:space="preserve">Забезпечення розроблення </w:t>
      </w:r>
      <w:proofErr w:type="spellStart"/>
      <w:r w:rsidRPr="00350F21">
        <w:rPr>
          <w:highlight w:val="white"/>
        </w:rPr>
        <w:t>проєкту</w:t>
      </w:r>
      <w:proofErr w:type="spellEnd"/>
      <w:r w:rsidRPr="00350F21">
        <w:rPr>
          <w:highlight w:val="white"/>
        </w:rPr>
        <w:t xml:space="preserve"> та координація реалізації виконання Стратегії</w:t>
      </w:r>
      <w:r w:rsidRPr="00350F21">
        <w:t xml:space="preserve"> розвитку Сумської міської територіальної громади (далі — Стратегія).</w:t>
      </w:r>
    </w:p>
    <w:p w:rsidR="007F041B" w:rsidRPr="00350F21" w:rsidRDefault="009B4DD2" w:rsidP="00350F21">
      <w:pPr>
        <w:spacing w:line="240" w:lineRule="auto"/>
        <w:ind w:firstLine="720"/>
      </w:pPr>
      <w:r w:rsidRPr="00350F21">
        <w:t>3.1.2. Забезпечення розроблення Плану заходів з реалізації Стратегії.</w:t>
      </w:r>
    </w:p>
    <w:p w:rsidR="007F041B" w:rsidRPr="00350F21" w:rsidRDefault="009B4DD2" w:rsidP="00350F21">
      <w:pPr>
        <w:spacing w:line="240" w:lineRule="auto"/>
        <w:ind w:firstLine="720"/>
      </w:pPr>
      <w:r w:rsidRPr="00350F21">
        <w:t>3.1.3. Забезпечення проведення Моніторингу реалізації Стратегії на підставі звітів структурних підрозділів та відповідальних осіб.</w:t>
      </w:r>
    </w:p>
    <w:p w:rsidR="007F041B" w:rsidRPr="00350F21" w:rsidRDefault="009B4DD2" w:rsidP="00350F21">
      <w:pPr>
        <w:spacing w:line="240" w:lineRule="auto"/>
        <w:ind w:firstLine="720"/>
        <w:rPr>
          <w:color w:val="050505"/>
        </w:rPr>
      </w:pPr>
      <w:r w:rsidRPr="00350F21">
        <w:t xml:space="preserve">3.1.4. Забезпечення координації розроблення цільових програм, здійснення експертизи </w:t>
      </w:r>
      <w:proofErr w:type="spellStart"/>
      <w:r w:rsidRPr="00350F21">
        <w:t>проєктів</w:t>
      </w:r>
      <w:proofErr w:type="spellEnd"/>
      <w:r w:rsidRPr="00350F21">
        <w:t xml:space="preserve"> цільових програм </w:t>
      </w:r>
      <w:r w:rsidRPr="00350F21">
        <w:rPr>
          <w:color w:val="050505"/>
        </w:rPr>
        <w:t xml:space="preserve">щодо відповідності </w:t>
      </w:r>
      <w:proofErr w:type="spellStart"/>
      <w:r w:rsidRPr="00350F21">
        <w:rPr>
          <w:color w:val="050505"/>
        </w:rPr>
        <w:t>проєкту</w:t>
      </w:r>
      <w:proofErr w:type="spellEnd"/>
      <w:r w:rsidRPr="00350F21">
        <w:rPr>
          <w:color w:val="050505"/>
        </w:rPr>
        <w:t xml:space="preserve"> програми стратегічним та оперативним цілям Стратегії; узгодженості завдань та заходів програми із цілями Стратегії.</w:t>
      </w:r>
    </w:p>
    <w:p w:rsidR="007F041B" w:rsidRPr="00350F21" w:rsidRDefault="009B4DD2" w:rsidP="00350F21">
      <w:pPr>
        <w:spacing w:line="240" w:lineRule="auto"/>
        <w:ind w:firstLine="708"/>
        <w:rPr>
          <w:highlight w:val="white"/>
        </w:rPr>
      </w:pPr>
      <w:r w:rsidRPr="00350F21">
        <w:t xml:space="preserve">3.1.5. </w:t>
      </w:r>
      <w:r w:rsidRPr="00350F21">
        <w:rPr>
          <w:highlight w:val="white"/>
        </w:rPr>
        <w:t xml:space="preserve">Участь у підготовці та попередньому техніко-економічному обґрунтуванні публічних інвестиційних </w:t>
      </w:r>
      <w:proofErr w:type="spellStart"/>
      <w:r w:rsidRPr="00350F21">
        <w:rPr>
          <w:highlight w:val="white"/>
        </w:rPr>
        <w:t>проєктів</w:t>
      </w:r>
      <w:proofErr w:type="spellEnd"/>
      <w:r w:rsidRPr="00350F21">
        <w:rPr>
          <w:highlight w:val="white"/>
        </w:rPr>
        <w:t>.</w:t>
      </w:r>
    </w:p>
    <w:p w:rsidR="007F041B" w:rsidRPr="00350F21" w:rsidRDefault="009B4DD2" w:rsidP="00350F21">
      <w:pPr>
        <w:spacing w:line="240" w:lineRule="auto"/>
        <w:ind w:firstLine="720"/>
        <w:rPr>
          <w:color w:val="050505"/>
        </w:rPr>
      </w:pPr>
      <w:r w:rsidRPr="00350F21">
        <w:rPr>
          <w:color w:val="050505"/>
        </w:rPr>
        <w:t>3.1.6. Сприяння здійсненню інвестиційної діяльності громади.</w:t>
      </w:r>
    </w:p>
    <w:p w:rsidR="007F041B" w:rsidRPr="00350F21" w:rsidRDefault="009B4DD2" w:rsidP="00350F21">
      <w:pPr>
        <w:spacing w:line="240" w:lineRule="auto"/>
        <w:ind w:firstLine="720"/>
      </w:pPr>
      <w:r w:rsidRPr="00350F21">
        <w:t xml:space="preserve">3.1.7. Розвиток співпраці з міжнародними організаціями та фондами, сприяння залученню та реалізації міжнародних </w:t>
      </w:r>
      <w:proofErr w:type="spellStart"/>
      <w:r w:rsidRPr="00350F21">
        <w:t>проєктів</w:t>
      </w:r>
      <w:proofErr w:type="spellEnd"/>
      <w:r w:rsidRPr="00350F21">
        <w:t xml:space="preserve">, що мають на меті соціально-економічний, урбаністичний і культурний розвиток тощо. </w:t>
      </w:r>
    </w:p>
    <w:p w:rsidR="007F041B" w:rsidRPr="00350F21" w:rsidRDefault="009B4DD2" w:rsidP="00350F21">
      <w:pPr>
        <w:spacing w:line="240" w:lineRule="auto"/>
        <w:ind w:firstLine="720"/>
      </w:pPr>
      <w:r w:rsidRPr="00350F21">
        <w:t xml:space="preserve">3.1.8. Сприяння залученню додаткових, у тому числі міжнародних, ресурсів для реалізації програм та </w:t>
      </w:r>
      <w:proofErr w:type="spellStart"/>
      <w:r w:rsidRPr="00350F21">
        <w:t>проєктів</w:t>
      </w:r>
      <w:proofErr w:type="spellEnd"/>
      <w:r w:rsidRPr="00350F21">
        <w:t xml:space="preserve"> розвитку громади.</w:t>
      </w:r>
    </w:p>
    <w:p w:rsidR="007F041B" w:rsidRPr="00350F21" w:rsidRDefault="009B4DD2" w:rsidP="00350F21">
      <w:pPr>
        <w:spacing w:line="240" w:lineRule="auto"/>
        <w:ind w:firstLine="720"/>
      </w:pPr>
      <w:r w:rsidRPr="00350F21">
        <w:t xml:space="preserve">3.1.9. Прогнозування основних показників економічного і соціального розвитку Сумської міської </w:t>
      </w:r>
      <w:r w:rsidR="00794173">
        <w:t>територіальної громади</w:t>
      </w:r>
      <w:r w:rsidRPr="00350F21">
        <w:t>.</w:t>
      </w:r>
    </w:p>
    <w:p w:rsidR="007F041B" w:rsidRPr="00350F21" w:rsidRDefault="009B4DD2" w:rsidP="00350F21">
      <w:pPr>
        <w:spacing w:line="240" w:lineRule="auto"/>
        <w:ind w:firstLine="720"/>
      </w:pPr>
      <w:r w:rsidRPr="00350F21">
        <w:t xml:space="preserve">3.1.10. Здійснення загальної організації та підготовка </w:t>
      </w:r>
      <w:proofErr w:type="spellStart"/>
      <w:r w:rsidRPr="00350F21">
        <w:t>проєкту</w:t>
      </w:r>
      <w:proofErr w:type="spellEnd"/>
      <w:r w:rsidRPr="00350F21">
        <w:t xml:space="preserve"> програми економічного і соціального розвитку Сумської міської </w:t>
      </w:r>
      <w:r w:rsidRPr="00350F21">
        <w:rPr>
          <w:color w:val="050505"/>
        </w:rPr>
        <w:t>територіальної громади</w:t>
      </w:r>
      <w:r w:rsidRPr="00350F21">
        <w:t>, звітів про хід і результати виконання цієї програми.</w:t>
      </w:r>
    </w:p>
    <w:p w:rsidR="007F041B" w:rsidRPr="00350F21" w:rsidRDefault="009B4DD2" w:rsidP="00350F21">
      <w:pPr>
        <w:spacing w:line="240" w:lineRule="auto"/>
        <w:ind w:firstLine="720"/>
      </w:pPr>
      <w:r w:rsidRPr="00350F21">
        <w:t>3.1.11. Участь у здійсненні державної регуляторної політики в межах та у спосі</w:t>
      </w:r>
      <w:r w:rsidR="00A00418" w:rsidRPr="00350F21">
        <w:t>б, встановлені Законом України «</w:t>
      </w:r>
      <w:r w:rsidRPr="00350F21">
        <w:t>Про засади державної регуляторної політики у сфері господарської діяльності</w:t>
      </w:r>
      <w:r w:rsidR="00A00418" w:rsidRPr="00350F21">
        <w:t>»</w:t>
      </w:r>
      <w:r w:rsidRPr="00350F21">
        <w:t>.</w:t>
      </w:r>
    </w:p>
    <w:p w:rsidR="007F041B" w:rsidRPr="00350F21" w:rsidRDefault="009B4DD2" w:rsidP="00350F21">
      <w:pPr>
        <w:spacing w:line="240" w:lineRule="auto"/>
        <w:ind w:firstLine="720"/>
        <w:rPr>
          <w:color w:val="050505"/>
        </w:rPr>
      </w:pPr>
      <w:r w:rsidRPr="00350F21">
        <w:t xml:space="preserve">3.1.12. </w:t>
      </w:r>
      <w:r w:rsidRPr="00350F21">
        <w:rPr>
          <w:color w:val="050505"/>
        </w:rPr>
        <w:t xml:space="preserve">Створення позитивного іміджу Сумської міської територіальної громади шляхом впровадження бренду, розробки дизайну і макетів </w:t>
      </w:r>
      <w:proofErr w:type="spellStart"/>
      <w:r w:rsidRPr="00350F21">
        <w:rPr>
          <w:color w:val="050505"/>
        </w:rPr>
        <w:t>промоційної</w:t>
      </w:r>
      <w:proofErr w:type="spellEnd"/>
      <w:r w:rsidRPr="00350F21">
        <w:rPr>
          <w:color w:val="050505"/>
        </w:rPr>
        <w:t xml:space="preserve"> продукції, сувенірних і презентаційних матеріалів. </w:t>
      </w:r>
    </w:p>
    <w:p w:rsidR="00794173" w:rsidRDefault="009B4DD2" w:rsidP="00350F21">
      <w:pPr>
        <w:pBdr>
          <w:top w:val="nil"/>
          <w:left w:val="nil"/>
          <w:bottom w:val="nil"/>
          <w:right w:val="nil"/>
          <w:between w:val="nil"/>
        </w:pBdr>
        <w:spacing w:line="240" w:lineRule="auto"/>
        <w:ind w:firstLine="720"/>
        <w:rPr>
          <w:color w:val="050505"/>
        </w:rPr>
      </w:pPr>
      <w:r w:rsidRPr="00350F21">
        <w:t>3.1.13.</w:t>
      </w:r>
      <w:r w:rsidRPr="00350F21">
        <w:rPr>
          <w:color w:val="050505"/>
        </w:rPr>
        <w:t xml:space="preserve"> Формування умов для всебічного розвитку туризму у </w:t>
      </w:r>
      <w:r w:rsidRPr="00350F21">
        <w:t>Сумській міській територіальній громаді</w:t>
      </w:r>
      <w:r w:rsidRPr="00350F21">
        <w:rPr>
          <w:color w:val="050505"/>
        </w:rPr>
        <w:t>, сприяння підвищенню рівня якості та розширенню асортименту послуг в індустрії гостинності, створення та покращення унікальної туристичної пропозиції міста.</w:t>
      </w:r>
      <w:r w:rsidR="0043475F" w:rsidRPr="00350F21">
        <w:rPr>
          <w:color w:val="050505"/>
        </w:rPr>
        <w:t xml:space="preserve"> </w:t>
      </w:r>
    </w:p>
    <w:p w:rsidR="007F041B" w:rsidRPr="00350F21" w:rsidRDefault="0043475F" w:rsidP="00350F21">
      <w:pPr>
        <w:pBdr>
          <w:top w:val="nil"/>
          <w:left w:val="nil"/>
          <w:bottom w:val="nil"/>
          <w:right w:val="nil"/>
          <w:between w:val="nil"/>
        </w:pBdr>
        <w:spacing w:line="240" w:lineRule="auto"/>
        <w:ind w:firstLine="720"/>
        <w:rPr>
          <w:color w:val="050505"/>
        </w:rPr>
      </w:pPr>
      <w:r w:rsidRPr="00350F21">
        <w:rPr>
          <w:color w:val="050505"/>
        </w:rPr>
        <w:t>3</w:t>
      </w:r>
      <w:r w:rsidR="009B4DD2" w:rsidRPr="00350F21">
        <w:t xml:space="preserve">.1.14. </w:t>
      </w:r>
      <w:r w:rsidR="009B4DD2" w:rsidRPr="00350F21">
        <w:rPr>
          <w:color w:val="050505"/>
        </w:rPr>
        <w:t>Розробка та реалізація маркетингових заходів, спрямованих на промоцію Сумської міської територіальної громади та підвищення її привабливості для туристів, бізнесу і громадськості.</w:t>
      </w:r>
    </w:p>
    <w:p w:rsidR="007F041B" w:rsidRPr="00350F21" w:rsidRDefault="009B4DD2" w:rsidP="00350F21">
      <w:pPr>
        <w:spacing w:line="240" w:lineRule="auto"/>
        <w:ind w:firstLine="720"/>
        <w:rPr>
          <w:highlight w:val="white"/>
        </w:rPr>
      </w:pPr>
      <w:r w:rsidRPr="00350F21">
        <w:t xml:space="preserve">3.1.15. </w:t>
      </w:r>
      <w:r w:rsidRPr="00350F21">
        <w:rPr>
          <w:highlight w:val="white"/>
        </w:rPr>
        <w:t>Забезпечення ефективної організації та координації діяльності Офісу відновлення та розвитку Сумської міської територіальної громади.</w:t>
      </w:r>
    </w:p>
    <w:p w:rsidR="007F041B" w:rsidRPr="00350F21" w:rsidRDefault="009B4DD2" w:rsidP="00350F21">
      <w:pPr>
        <w:spacing w:line="240" w:lineRule="auto"/>
        <w:ind w:firstLine="708"/>
        <w:rPr>
          <w:b/>
        </w:rPr>
      </w:pPr>
      <w:r w:rsidRPr="00350F21">
        <w:rPr>
          <w:b/>
        </w:rPr>
        <w:lastRenderedPageBreak/>
        <w:t>3.2. Управління відповідно до покладених на нього завдань здійснює наступні функції:</w:t>
      </w:r>
    </w:p>
    <w:p w:rsidR="007F041B" w:rsidRPr="00350F21" w:rsidRDefault="009B4DD2" w:rsidP="00350F21">
      <w:pPr>
        <w:spacing w:line="240" w:lineRule="auto"/>
        <w:ind w:firstLine="708"/>
      </w:pPr>
      <w:r w:rsidRPr="00350F21">
        <w:t>3.2.1. Аналізує стан і тенденції економічного і соціального розвитку Сумської міської територіальної громади, бере участь у визначенні пріоритетних напрямків її розвитку.</w:t>
      </w:r>
    </w:p>
    <w:p w:rsidR="007F041B" w:rsidRPr="00350F21" w:rsidRDefault="009B4DD2" w:rsidP="00350F21">
      <w:pPr>
        <w:spacing w:line="240" w:lineRule="auto"/>
        <w:ind w:firstLine="708"/>
        <w:rPr>
          <w:highlight w:val="white"/>
        </w:rPr>
      </w:pPr>
      <w:r w:rsidRPr="00350F21">
        <w:rPr>
          <w:highlight w:val="white"/>
        </w:rPr>
        <w:t xml:space="preserve">3.2.2. Забезпечує розробку </w:t>
      </w:r>
      <w:proofErr w:type="spellStart"/>
      <w:r w:rsidRPr="00350F21">
        <w:rPr>
          <w:highlight w:val="white"/>
        </w:rPr>
        <w:t>проєкту</w:t>
      </w:r>
      <w:proofErr w:type="spellEnd"/>
      <w:r w:rsidRPr="00350F21">
        <w:rPr>
          <w:highlight w:val="white"/>
        </w:rPr>
        <w:t xml:space="preserve"> Стратегії у взаємодії з іншими структурними підрозділами та організаціями, із залученням, у разі потреби, експертів.</w:t>
      </w:r>
    </w:p>
    <w:p w:rsidR="007F041B" w:rsidRPr="00350F21" w:rsidRDefault="009B4DD2" w:rsidP="00350F21">
      <w:pPr>
        <w:spacing w:line="240" w:lineRule="auto"/>
        <w:ind w:firstLine="708"/>
        <w:rPr>
          <w:highlight w:val="white"/>
        </w:rPr>
      </w:pPr>
      <w:r w:rsidRPr="00350F21">
        <w:rPr>
          <w:highlight w:val="white"/>
        </w:rPr>
        <w:t>3.2.3. Організовує процес моніторингу реалізації Стратегії, здійснює аналіз досягнення стратегічних та оперативних цілей, готує звіти та пропозиції щодо її коригування.</w:t>
      </w:r>
    </w:p>
    <w:p w:rsidR="007F041B" w:rsidRPr="00350F21" w:rsidRDefault="009B4DD2" w:rsidP="00350F21">
      <w:pPr>
        <w:spacing w:line="240" w:lineRule="auto"/>
        <w:ind w:firstLine="708"/>
        <w:rPr>
          <w:highlight w:val="white"/>
        </w:rPr>
      </w:pPr>
      <w:r w:rsidRPr="00350F21">
        <w:rPr>
          <w:highlight w:val="white"/>
        </w:rPr>
        <w:t xml:space="preserve">3.2.4. Готує пропозиції щодо розроблення, внесення змін та доповнень до плану </w:t>
      </w:r>
      <w:r w:rsidR="00892E70">
        <w:rPr>
          <w:highlight w:val="white"/>
        </w:rPr>
        <w:t>заходів з реалізації Стратегії</w:t>
      </w:r>
      <w:r w:rsidRPr="00350F21">
        <w:rPr>
          <w:highlight w:val="white"/>
        </w:rPr>
        <w:t>.</w:t>
      </w:r>
    </w:p>
    <w:p w:rsidR="007F041B" w:rsidRPr="00350F21" w:rsidRDefault="009B4DD2" w:rsidP="00350F21">
      <w:pPr>
        <w:spacing w:line="240" w:lineRule="auto"/>
        <w:ind w:firstLine="708"/>
        <w:rPr>
          <w:highlight w:val="white"/>
        </w:rPr>
      </w:pPr>
      <w:r w:rsidRPr="00350F21">
        <w:rPr>
          <w:highlight w:val="white"/>
        </w:rPr>
        <w:t xml:space="preserve">3.2.5. Здійснює експертизу </w:t>
      </w:r>
      <w:proofErr w:type="spellStart"/>
      <w:r w:rsidRPr="00350F21">
        <w:rPr>
          <w:highlight w:val="white"/>
        </w:rPr>
        <w:t>проєктів</w:t>
      </w:r>
      <w:proofErr w:type="spellEnd"/>
      <w:r w:rsidRPr="00350F21">
        <w:rPr>
          <w:highlight w:val="white"/>
        </w:rPr>
        <w:t xml:space="preserve"> цільових програм щодо відповідності стратегічним документам громади, забезпечує узгодженість завдань і заходів програм із цілями Стратегії.</w:t>
      </w:r>
    </w:p>
    <w:p w:rsidR="007F041B" w:rsidRPr="00350F21" w:rsidRDefault="009B4DD2" w:rsidP="00350F21">
      <w:pPr>
        <w:spacing w:line="240" w:lineRule="auto"/>
        <w:ind w:firstLine="708"/>
        <w:rPr>
          <w:highlight w:val="white"/>
        </w:rPr>
      </w:pPr>
      <w:r w:rsidRPr="00350F21">
        <w:rPr>
          <w:highlight w:val="white"/>
        </w:rPr>
        <w:t xml:space="preserve">3.2.6. </w:t>
      </w:r>
      <w:r w:rsidRPr="00350F21">
        <w:t xml:space="preserve">Бере участь у підготовці публічних інвестиційних </w:t>
      </w:r>
      <w:proofErr w:type="spellStart"/>
      <w:r w:rsidRPr="00350F21">
        <w:t>проєктів</w:t>
      </w:r>
      <w:proofErr w:type="spellEnd"/>
      <w:r w:rsidRPr="00350F21">
        <w:t xml:space="preserve"> в частині проведення оцінки попереднього техніко-економічного обґрунтування в частині стратегічного та економічного обґрунтування</w:t>
      </w:r>
      <w:r w:rsidRPr="00350F21">
        <w:rPr>
          <w:color w:val="050505"/>
        </w:rPr>
        <w:t>.</w:t>
      </w:r>
    </w:p>
    <w:p w:rsidR="007F041B" w:rsidRPr="00350F21" w:rsidRDefault="009B4DD2" w:rsidP="00350F21">
      <w:pPr>
        <w:spacing w:line="240" w:lineRule="auto"/>
        <w:ind w:firstLine="708"/>
        <w:rPr>
          <w:highlight w:val="white"/>
        </w:rPr>
      </w:pPr>
      <w:r w:rsidRPr="00350F21">
        <w:rPr>
          <w:highlight w:val="white"/>
        </w:rPr>
        <w:t>3.2.7. Готує пропозиції щодо залучення інвестицій у громаду та створення сприятливих умов для інвестиційної діяльності.</w:t>
      </w:r>
    </w:p>
    <w:p w:rsidR="007F041B" w:rsidRPr="00350F21" w:rsidRDefault="009B4DD2" w:rsidP="00350F21">
      <w:pPr>
        <w:spacing w:line="240" w:lineRule="auto"/>
        <w:ind w:firstLine="720"/>
      </w:pPr>
      <w:r w:rsidRPr="00350F21">
        <w:t xml:space="preserve">3.2.8. Розробляє та відстежує прогнозні показники економічного і соціального розвитку Сумської міської </w:t>
      </w:r>
      <w:r w:rsidR="00292277">
        <w:t>територіальної громади</w:t>
      </w:r>
      <w:r w:rsidRPr="00350F21">
        <w:t xml:space="preserve">, які є основою для складання </w:t>
      </w:r>
      <w:proofErr w:type="spellStart"/>
      <w:r w:rsidRPr="00350F21">
        <w:t>проєкту</w:t>
      </w:r>
      <w:proofErr w:type="spellEnd"/>
      <w:r w:rsidRPr="00350F21">
        <w:t xml:space="preserve"> бюджету Сумської міської </w:t>
      </w:r>
      <w:r w:rsidR="00292277">
        <w:t>територіальної громади</w:t>
      </w:r>
      <w:r w:rsidRPr="00350F21">
        <w:t>.</w:t>
      </w:r>
    </w:p>
    <w:p w:rsidR="007F041B" w:rsidRPr="00350F21" w:rsidRDefault="009B4DD2" w:rsidP="00350F21">
      <w:pPr>
        <w:spacing w:line="240" w:lineRule="auto"/>
        <w:ind w:firstLine="700"/>
      </w:pPr>
      <w:r w:rsidRPr="00350F21">
        <w:t xml:space="preserve">3.2.9. </w:t>
      </w:r>
      <w:r w:rsidRPr="00350F21">
        <w:tab/>
        <w:t>Здійснює підготовку в межах компетенції необхідних показників та пропозицій до прогнозних та програмних документів економічного та соціального розвитку Сумської області.</w:t>
      </w:r>
    </w:p>
    <w:p w:rsidR="007F041B" w:rsidRPr="00350F21" w:rsidRDefault="009B4DD2" w:rsidP="00350F21">
      <w:pPr>
        <w:spacing w:line="240" w:lineRule="auto"/>
        <w:ind w:firstLine="700"/>
      </w:pPr>
      <w:r w:rsidRPr="00350F21">
        <w:t xml:space="preserve">3.2.10. Сприяє залученню підприємств, установ, організацій та інших суб'єктів господарювання незалежно від форм власності до участі в плануванні соціально – економічного розвитку Сумської міської </w:t>
      </w:r>
      <w:r w:rsidR="00292277">
        <w:t>територіальної громади</w:t>
      </w:r>
      <w:r w:rsidRPr="00350F21">
        <w:t>.</w:t>
      </w:r>
    </w:p>
    <w:p w:rsidR="007F041B" w:rsidRPr="00350F21" w:rsidRDefault="009B4DD2" w:rsidP="00350F21">
      <w:pPr>
        <w:spacing w:line="240" w:lineRule="auto"/>
        <w:ind w:firstLine="700"/>
      </w:pPr>
      <w:r w:rsidRPr="00350F21">
        <w:t xml:space="preserve">3.2.11. Формує заходи та завдання </w:t>
      </w:r>
      <w:proofErr w:type="spellStart"/>
      <w:r w:rsidRPr="00350F21">
        <w:t>проєкту</w:t>
      </w:r>
      <w:proofErr w:type="spellEnd"/>
      <w:r w:rsidRPr="00350F21">
        <w:t xml:space="preserve"> програми економічного і соціального розвитку Сумської міської </w:t>
      </w:r>
      <w:r w:rsidR="00292277">
        <w:t>територіальної громади</w:t>
      </w:r>
      <w:r w:rsidRPr="00350F21">
        <w:t xml:space="preserve"> на відповідний період з зазначенням джерел фінансування: кошти бюджету Сумської міської </w:t>
      </w:r>
      <w:r w:rsidR="00292277">
        <w:t>територіальної громади</w:t>
      </w:r>
      <w:r w:rsidRPr="00350F21">
        <w:t>, бюджетів інших рівнів, грантові кошти та кошти місцевого запозичення, власні ресурси підприємств, установ, організацій.</w:t>
      </w:r>
    </w:p>
    <w:p w:rsidR="007F041B" w:rsidRPr="00350F21" w:rsidRDefault="009B4DD2" w:rsidP="00350F21">
      <w:pPr>
        <w:spacing w:line="240" w:lineRule="auto"/>
        <w:ind w:firstLine="700"/>
      </w:pPr>
      <w:r w:rsidRPr="00350F21">
        <w:t>3.2.12. Координує роботу виконавчих органів Сумської міської ради у сфері регуляторної політики відповідно до Регламенту роботи виконавчих органів Сумської міської ради.</w:t>
      </w:r>
    </w:p>
    <w:p w:rsidR="007F041B" w:rsidRPr="00350F21" w:rsidRDefault="009B4DD2" w:rsidP="00350F21">
      <w:pPr>
        <w:spacing w:line="240" w:lineRule="auto"/>
        <w:ind w:firstLine="700"/>
      </w:pPr>
      <w:r w:rsidRPr="00350F21">
        <w:t>3.2.13. Забезпечує співпрацю з міжнародними організаціями та фондами, готує документи для залучення міжнародної технічної допомоги та грантових ресурсів.</w:t>
      </w:r>
    </w:p>
    <w:p w:rsidR="007F041B" w:rsidRPr="00350F21" w:rsidRDefault="009B4DD2" w:rsidP="00350F21">
      <w:pPr>
        <w:spacing w:line="240" w:lineRule="auto"/>
        <w:ind w:firstLine="700"/>
      </w:pPr>
      <w:r w:rsidRPr="00350F21">
        <w:t>3.2.14. Організовує підготовку, подання та супровід грантових заявок, надає методичну та консультаційну підтримку виконавчим органам Сумської міської ради щодо участі у грантових конкурсах.</w:t>
      </w:r>
    </w:p>
    <w:p w:rsidR="007F041B" w:rsidRPr="00350F21" w:rsidRDefault="009B4DD2" w:rsidP="00350F21">
      <w:pPr>
        <w:spacing w:line="240" w:lineRule="auto"/>
        <w:ind w:firstLine="700"/>
      </w:pPr>
      <w:r w:rsidRPr="00350F21">
        <w:lastRenderedPageBreak/>
        <w:t xml:space="preserve">3.2.15. Здійснює моніторинг перебігу конкурсів і реалізації грантових </w:t>
      </w:r>
      <w:proofErr w:type="spellStart"/>
      <w:r w:rsidRPr="00350F21">
        <w:t>проєктів</w:t>
      </w:r>
      <w:proofErr w:type="spellEnd"/>
      <w:r w:rsidRPr="00350F21">
        <w:t>, готує аналітичні та звітні матеріали.</w:t>
      </w:r>
    </w:p>
    <w:p w:rsidR="007F041B" w:rsidRPr="00350F21" w:rsidRDefault="009B4DD2" w:rsidP="00350F21">
      <w:pPr>
        <w:spacing w:line="240" w:lineRule="auto"/>
        <w:ind w:firstLine="700"/>
      </w:pPr>
      <w:r w:rsidRPr="00350F21">
        <w:t xml:space="preserve">3.2.16. Адмініструє процес реалізації міжнародних </w:t>
      </w:r>
      <w:proofErr w:type="spellStart"/>
      <w:r w:rsidRPr="00350F21">
        <w:t>проєктів</w:t>
      </w:r>
      <w:proofErr w:type="spellEnd"/>
      <w:r w:rsidRPr="00350F21">
        <w:t xml:space="preserve"> та програм, здійснює їх координацію й моніторинг.</w:t>
      </w:r>
    </w:p>
    <w:p w:rsidR="007F041B" w:rsidRPr="00350F21" w:rsidRDefault="009B4DD2" w:rsidP="00350F21">
      <w:pPr>
        <w:spacing w:line="240" w:lineRule="auto"/>
        <w:ind w:firstLine="700"/>
      </w:pPr>
      <w:r w:rsidRPr="00350F21">
        <w:t xml:space="preserve">3.2.17. Організовує навчальні та комунікаційні заходи для підвищення спроможності виконавчих органів щодо участі у грантових та інвестиційних </w:t>
      </w:r>
      <w:proofErr w:type="spellStart"/>
      <w:r w:rsidRPr="00350F21">
        <w:t>проєктах</w:t>
      </w:r>
      <w:proofErr w:type="spellEnd"/>
      <w:r w:rsidRPr="00350F21">
        <w:t>.</w:t>
      </w:r>
    </w:p>
    <w:p w:rsidR="007F041B" w:rsidRPr="00350F21" w:rsidRDefault="009B4DD2" w:rsidP="00350F21">
      <w:pPr>
        <w:spacing w:line="240" w:lineRule="auto"/>
        <w:ind w:firstLine="700"/>
      </w:pPr>
      <w:r w:rsidRPr="00350F21">
        <w:t>3.2.18. Організовує та координує заходи щодо впровадження та популяризації бренду Сумської міської територіальної громади.</w:t>
      </w:r>
    </w:p>
    <w:p w:rsidR="007F041B" w:rsidRPr="00350F21" w:rsidRDefault="009B4DD2" w:rsidP="00350F21">
      <w:pPr>
        <w:spacing w:line="240" w:lineRule="auto"/>
        <w:ind w:firstLine="700"/>
      </w:pPr>
      <w:r w:rsidRPr="00350F21">
        <w:t xml:space="preserve">3.2.19. Забезпечує розробку дизайну, підготовку макетів та виготовлення </w:t>
      </w:r>
      <w:proofErr w:type="spellStart"/>
      <w:r w:rsidRPr="00350F21">
        <w:t>промоційної</w:t>
      </w:r>
      <w:proofErr w:type="spellEnd"/>
      <w:r w:rsidRPr="00350F21">
        <w:t xml:space="preserve"> продукції, сувенірної та презентаційної атрибутики, здійснює контроль за використанням бренду у громаді.</w:t>
      </w:r>
    </w:p>
    <w:p w:rsidR="007F041B" w:rsidRPr="00350F21" w:rsidRDefault="009B4DD2" w:rsidP="00350F21">
      <w:pPr>
        <w:spacing w:line="240" w:lineRule="auto"/>
        <w:ind w:firstLine="700"/>
      </w:pPr>
      <w:r w:rsidRPr="00350F21">
        <w:t>3.2.20. Організовує участь громади у виставках, форумах, ярмарках, фестивалях та інших заходах, спрямованих на промоцію громади та міста Суми, у тому числі за кордоном.</w:t>
      </w:r>
    </w:p>
    <w:p w:rsidR="007F041B" w:rsidRPr="00350F21" w:rsidRDefault="009B4DD2" w:rsidP="00350F21">
      <w:pPr>
        <w:spacing w:line="240" w:lineRule="auto"/>
        <w:ind w:firstLine="700"/>
      </w:pPr>
      <w:r w:rsidRPr="00350F21">
        <w:t>3.2.21. Забезпечує підготовку та поширення інформаційних матеріалів про туристичний, економічний, культурний і освітній потенціал громади.</w:t>
      </w:r>
    </w:p>
    <w:p w:rsidR="007F041B" w:rsidRPr="00350F21" w:rsidRDefault="009B4DD2" w:rsidP="00350F21">
      <w:pPr>
        <w:spacing w:line="240" w:lineRule="auto"/>
        <w:ind w:firstLine="700"/>
      </w:pPr>
      <w:r w:rsidRPr="00350F21">
        <w:t>3.2.22. Сприяє розвитку туристичної інфраструктури, координує взаємодію з суб’єктами туристичної діяльності та індустрії гостинності.</w:t>
      </w:r>
    </w:p>
    <w:p w:rsidR="007F041B" w:rsidRPr="00350F21" w:rsidRDefault="009B4DD2" w:rsidP="00350F21">
      <w:pPr>
        <w:spacing w:line="240" w:lineRule="auto"/>
        <w:ind w:firstLine="700"/>
      </w:pPr>
      <w:r w:rsidRPr="00350F21">
        <w:t>3.2.23. Підтримує та розвиває партнерські зв’язки із туристичними асоціаціями, громадськими організаціями, бізнесом та міжнародними інституціями.</w:t>
      </w:r>
    </w:p>
    <w:p w:rsidR="007F041B" w:rsidRPr="00350F21" w:rsidRDefault="009B4DD2" w:rsidP="00350F21">
      <w:pPr>
        <w:spacing w:line="240" w:lineRule="auto"/>
        <w:ind w:firstLine="700"/>
      </w:pPr>
      <w:r w:rsidRPr="00350F21">
        <w:t>3.2.24. Організовує створення та поширення унікальної туристичної пропозиції громади, включно з розробкою туристичних маршрутів, екскурсійних програм та інформаційних путівників.</w:t>
      </w:r>
    </w:p>
    <w:p w:rsidR="007F041B" w:rsidRPr="00350F21" w:rsidRDefault="009B4DD2" w:rsidP="00350F21">
      <w:pPr>
        <w:spacing w:line="240" w:lineRule="auto"/>
        <w:ind w:firstLine="700"/>
      </w:pPr>
      <w:r w:rsidRPr="00350F21">
        <w:t>3.2.25. Забезпечує ведення офіційних туристично-маркетингових інформаційних ресурсів (сайт, соціальні мережі, довідкові платформи).</w:t>
      </w:r>
    </w:p>
    <w:p w:rsidR="007F041B" w:rsidRPr="00350F21" w:rsidRDefault="009B4DD2" w:rsidP="00350F21">
      <w:pPr>
        <w:spacing w:line="240" w:lineRule="auto"/>
        <w:ind w:firstLine="700"/>
      </w:pPr>
      <w:r w:rsidRPr="00350F21">
        <w:t>3.2.26. Розробляє та впроваджує маркетингові кампанії, спрямовані на формування позитивного образу громади.</w:t>
      </w:r>
    </w:p>
    <w:p w:rsidR="007F041B" w:rsidRPr="00350F21" w:rsidRDefault="009B4DD2" w:rsidP="00350F21">
      <w:pPr>
        <w:spacing w:line="240" w:lineRule="auto"/>
        <w:ind w:firstLine="700"/>
      </w:pPr>
      <w:r w:rsidRPr="00350F21">
        <w:t>3.2.27. Організовує заходи зі створення сприятливого іміджу міста та бренду громади у співпраці з іншими структурними підрозділами.</w:t>
      </w:r>
    </w:p>
    <w:p w:rsidR="007F041B" w:rsidRPr="00350F21" w:rsidRDefault="009B4DD2" w:rsidP="00350F21">
      <w:pPr>
        <w:spacing w:line="240" w:lineRule="auto"/>
        <w:ind w:firstLine="700"/>
      </w:pPr>
      <w:r w:rsidRPr="00350F21">
        <w:t xml:space="preserve">3.2.28. Адмініструє діяльність Офісу відновлення та розвитку Сумської міської територіальної громади, забезпечує координацію його діяльності, управління його ресурсами та підтримку реалізації </w:t>
      </w:r>
      <w:proofErr w:type="spellStart"/>
      <w:r w:rsidRPr="00350F21">
        <w:t>проєктів</w:t>
      </w:r>
      <w:proofErr w:type="spellEnd"/>
      <w:r w:rsidRPr="00350F21">
        <w:t xml:space="preserve"> в межах </w:t>
      </w:r>
      <w:proofErr w:type="spellStart"/>
      <w:r w:rsidRPr="00350F21">
        <w:t>міжсекторальної</w:t>
      </w:r>
      <w:proofErr w:type="spellEnd"/>
      <w:r w:rsidRPr="00350F21">
        <w:t xml:space="preserve"> взаємодії.</w:t>
      </w:r>
    </w:p>
    <w:p w:rsidR="007F041B" w:rsidRPr="00350F21" w:rsidRDefault="009B4DD2" w:rsidP="00350F21">
      <w:pPr>
        <w:pBdr>
          <w:top w:val="nil"/>
          <w:left w:val="nil"/>
          <w:bottom w:val="nil"/>
          <w:right w:val="nil"/>
          <w:between w:val="nil"/>
        </w:pBdr>
        <w:spacing w:line="240" w:lineRule="auto"/>
        <w:ind w:firstLine="700"/>
      </w:pPr>
      <w:r w:rsidRPr="00350F21">
        <w:t>3.2.29. Розглядає в межах своєї компетенції звернення громадян, підприємств, установ, організацій, депутатські звернення та запити в порядку, передбаченому законодавством, забезпечує виконання вимог законодавства України про доступ до публічної інформації.</w:t>
      </w:r>
    </w:p>
    <w:p w:rsidR="007F041B" w:rsidRPr="00350F21" w:rsidRDefault="009B4DD2" w:rsidP="00350F21">
      <w:pPr>
        <w:pBdr>
          <w:top w:val="nil"/>
          <w:left w:val="nil"/>
          <w:bottom w:val="nil"/>
          <w:right w:val="nil"/>
          <w:between w:val="nil"/>
        </w:pBdr>
        <w:spacing w:line="240" w:lineRule="auto"/>
        <w:ind w:firstLine="700"/>
      </w:pPr>
      <w:r w:rsidRPr="00350F21">
        <w:t>3.2.30. Забезпечує участь в межах компетенції у погодженні розпоряджень міського голови, рішень виконавчого комітету Сумської міської ради, рішень Сумської міської ради, у тому числі нормативно-правових актів, розроблених іншими виконавчими органами Сумської міської ради.</w:t>
      </w:r>
    </w:p>
    <w:p w:rsidR="007F041B" w:rsidRPr="00350F21" w:rsidRDefault="009B4DD2" w:rsidP="00350F21">
      <w:pPr>
        <w:pBdr>
          <w:top w:val="nil"/>
          <w:left w:val="nil"/>
          <w:bottom w:val="nil"/>
          <w:right w:val="nil"/>
          <w:between w:val="nil"/>
        </w:pBdr>
        <w:spacing w:line="240" w:lineRule="auto"/>
        <w:ind w:firstLine="700"/>
      </w:pPr>
      <w:r w:rsidRPr="00350F21">
        <w:t xml:space="preserve">3.2.31. Забезпечує розроблення в межах компетенції </w:t>
      </w:r>
      <w:proofErr w:type="spellStart"/>
      <w:r w:rsidRPr="00350F21">
        <w:t>проєктів</w:t>
      </w:r>
      <w:proofErr w:type="spellEnd"/>
      <w:r w:rsidRPr="00350F21">
        <w:t xml:space="preserve"> розпоряджень міського голови, рішень Виконавчого комітету Сумської міської ради, рішень Сумської міської ради,  у тому числі </w:t>
      </w:r>
      <w:proofErr w:type="spellStart"/>
      <w:r w:rsidRPr="00350F21">
        <w:t>проєктів</w:t>
      </w:r>
      <w:proofErr w:type="spellEnd"/>
      <w:r w:rsidRPr="00350F21">
        <w:t xml:space="preserve"> нормативних актів.</w:t>
      </w:r>
    </w:p>
    <w:p w:rsidR="007F041B" w:rsidRPr="00350F21" w:rsidRDefault="009B4DD2" w:rsidP="00350F21">
      <w:pPr>
        <w:pBdr>
          <w:top w:val="nil"/>
          <w:left w:val="nil"/>
          <w:bottom w:val="nil"/>
          <w:right w:val="nil"/>
          <w:between w:val="nil"/>
        </w:pBdr>
        <w:spacing w:line="240" w:lineRule="auto"/>
        <w:ind w:firstLine="700"/>
      </w:pPr>
      <w:r w:rsidRPr="00350F21">
        <w:t xml:space="preserve">3.2.32. </w:t>
      </w:r>
      <w:r w:rsidR="00350F21">
        <w:t>Бере участь в організації правової роботи з документами, які надходять від правоохоронних органів в установленому порядку</w:t>
      </w:r>
      <w:r w:rsidRPr="00350F21">
        <w:t>.</w:t>
      </w:r>
    </w:p>
    <w:p w:rsidR="007F041B" w:rsidRPr="00350F21" w:rsidRDefault="009B4DD2" w:rsidP="00350F21">
      <w:pPr>
        <w:pBdr>
          <w:top w:val="nil"/>
          <w:left w:val="nil"/>
          <w:bottom w:val="nil"/>
          <w:right w:val="nil"/>
          <w:between w:val="nil"/>
        </w:pBdr>
        <w:spacing w:line="240" w:lineRule="auto"/>
        <w:ind w:firstLine="700"/>
      </w:pPr>
      <w:r w:rsidRPr="00350F21">
        <w:t xml:space="preserve">3.2.33. </w:t>
      </w:r>
      <w:r w:rsidR="0043475F" w:rsidRPr="00350F21">
        <w:t>Здійснює</w:t>
      </w:r>
      <w:r w:rsidRPr="00350F21">
        <w:t xml:space="preserve">, в межах повноважень, </w:t>
      </w:r>
      <w:r w:rsidR="0043475F" w:rsidRPr="00350F21">
        <w:t>договірну роботу</w:t>
      </w:r>
      <w:r w:rsidRPr="00350F21">
        <w:t xml:space="preserve"> щодо договорів, угод, контрактів, </w:t>
      </w:r>
      <w:r w:rsidR="0043475F" w:rsidRPr="00350F21">
        <w:t xml:space="preserve">меморандумів, </w:t>
      </w:r>
      <w:r w:rsidRPr="00350F21">
        <w:t>стороною яких виступає Сумська міська ра</w:t>
      </w:r>
      <w:r w:rsidR="0043475F" w:rsidRPr="00350F21">
        <w:t>да,</w:t>
      </w:r>
      <w:r w:rsidRPr="00350F21">
        <w:t xml:space="preserve"> її Виконавчий комітет</w:t>
      </w:r>
      <w:r w:rsidR="0043475F" w:rsidRPr="00350F21">
        <w:t xml:space="preserve"> або Сумський міський голова</w:t>
      </w:r>
      <w:r w:rsidRPr="00350F21">
        <w:t>.</w:t>
      </w:r>
    </w:p>
    <w:p w:rsidR="007F041B" w:rsidRPr="00350F21" w:rsidRDefault="009B4DD2" w:rsidP="00350F21">
      <w:pPr>
        <w:pBdr>
          <w:top w:val="nil"/>
          <w:left w:val="nil"/>
          <w:bottom w:val="nil"/>
          <w:right w:val="nil"/>
          <w:between w:val="nil"/>
        </w:pBdr>
        <w:spacing w:line="240" w:lineRule="auto"/>
        <w:ind w:firstLine="700"/>
      </w:pPr>
      <w:r w:rsidRPr="00350F21">
        <w:t>3.2.34. Забезпечує здійснення заходів щодо запобігання та протидії корупції.</w:t>
      </w:r>
    </w:p>
    <w:p w:rsidR="00FD0CEF" w:rsidRPr="00350F21" w:rsidRDefault="009B4DD2" w:rsidP="00FD0CEF">
      <w:pPr>
        <w:pBdr>
          <w:top w:val="nil"/>
          <w:left w:val="nil"/>
          <w:bottom w:val="nil"/>
          <w:right w:val="nil"/>
          <w:between w:val="nil"/>
        </w:pBdr>
        <w:spacing w:line="240" w:lineRule="auto"/>
        <w:ind w:firstLine="700"/>
        <w:rPr>
          <w:b/>
        </w:rPr>
      </w:pPr>
      <w:r w:rsidRPr="00350F21">
        <w:t xml:space="preserve">3.2.35. </w:t>
      </w:r>
      <w:r w:rsidR="00FD0CEF" w:rsidRPr="00350F21">
        <w:t>З моменту утворення Сумської міської військової адміністрації бере участь в організації роботи з актами (розпорядженнями/наказами) Сумської міської військової адміністрації (з питань повноважень органів місцевого самоврядування).</w:t>
      </w:r>
    </w:p>
    <w:p w:rsidR="00FD0CEF" w:rsidRPr="00350F21" w:rsidRDefault="000D42D3" w:rsidP="00FD0CEF">
      <w:pPr>
        <w:pBdr>
          <w:top w:val="nil"/>
          <w:left w:val="nil"/>
          <w:bottom w:val="nil"/>
          <w:right w:val="nil"/>
          <w:between w:val="nil"/>
        </w:pBdr>
        <w:spacing w:line="240" w:lineRule="auto"/>
        <w:ind w:firstLine="700"/>
      </w:pPr>
      <w:r w:rsidRPr="00350F21">
        <w:t xml:space="preserve">3.2.36. </w:t>
      </w:r>
      <w:r w:rsidR="00FD0CEF" w:rsidRPr="00350F21">
        <w:t>Забезпечує здійснення інших функції та повноважень, пов'язаних з виконанням покладених на нього завдань.</w:t>
      </w:r>
    </w:p>
    <w:p w:rsidR="007F041B" w:rsidRPr="00350F21" w:rsidRDefault="007F041B" w:rsidP="00350F21">
      <w:pPr>
        <w:pBdr>
          <w:top w:val="nil"/>
          <w:left w:val="nil"/>
          <w:bottom w:val="nil"/>
          <w:right w:val="nil"/>
          <w:between w:val="nil"/>
        </w:pBdr>
        <w:spacing w:line="240" w:lineRule="auto"/>
        <w:ind w:firstLine="700"/>
        <w:rPr>
          <w:b/>
          <w:sz w:val="20"/>
          <w:szCs w:val="20"/>
        </w:rPr>
      </w:pPr>
    </w:p>
    <w:p w:rsidR="007F041B" w:rsidRPr="00350F21" w:rsidRDefault="009B4DD2" w:rsidP="00350F21">
      <w:pPr>
        <w:shd w:val="clear" w:color="auto" w:fill="FFFFFF"/>
        <w:spacing w:line="240" w:lineRule="auto"/>
        <w:jc w:val="center"/>
        <w:rPr>
          <w:b/>
        </w:rPr>
      </w:pPr>
      <w:r w:rsidRPr="00350F21">
        <w:rPr>
          <w:b/>
        </w:rPr>
        <w:t>РОЗДІЛ ІV. ПРАВА УПРАВЛІННЯ</w:t>
      </w:r>
    </w:p>
    <w:p w:rsidR="007F041B" w:rsidRPr="00350F21" w:rsidRDefault="007F041B" w:rsidP="00350F21">
      <w:pPr>
        <w:shd w:val="clear" w:color="auto" w:fill="FFFFFF"/>
        <w:spacing w:line="240" w:lineRule="auto"/>
        <w:jc w:val="center"/>
        <w:rPr>
          <w:b/>
          <w:sz w:val="20"/>
          <w:szCs w:val="20"/>
        </w:rPr>
      </w:pPr>
    </w:p>
    <w:p w:rsidR="007F041B" w:rsidRPr="00350F21" w:rsidRDefault="009B4DD2" w:rsidP="00350F21">
      <w:pPr>
        <w:shd w:val="clear" w:color="auto" w:fill="FFFFFF"/>
        <w:spacing w:line="240" w:lineRule="auto"/>
        <w:ind w:firstLine="708"/>
      </w:pPr>
      <w:r w:rsidRPr="00350F21">
        <w:t xml:space="preserve">4.1. Управління для виконання покладених на нього завдань має право: </w:t>
      </w:r>
    </w:p>
    <w:p w:rsidR="007F041B" w:rsidRPr="00350F21" w:rsidRDefault="009B4DD2" w:rsidP="00350F21">
      <w:pPr>
        <w:spacing w:line="240" w:lineRule="auto"/>
        <w:ind w:firstLine="708"/>
      </w:pPr>
      <w:r w:rsidRPr="00350F21">
        <w:t>4.1.1. Своєчасно одержувати у встановленому порядку від органів державної влади, органів місцевого самоврядування, підприємств, установ, організацій незалежно від форм власності інформацію, необхідну для здійснення Управлінням повноважень, визначених цим Положенням.</w:t>
      </w:r>
    </w:p>
    <w:p w:rsidR="007F041B" w:rsidRPr="00350F21" w:rsidRDefault="009B4DD2" w:rsidP="00350F21">
      <w:pPr>
        <w:shd w:val="clear" w:color="auto" w:fill="FFFFFF"/>
        <w:spacing w:line="240" w:lineRule="auto"/>
      </w:pPr>
      <w:r w:rsidRPr="00350F21">
        <w:t>4.1.2. У разі необхідності залучати радників, консультантів, експертів, працівників інших виконавчих органів Сумської міської ради, працівників підприємств, установ, організацій (за згодою їх керівників) для вирішення питань, віднесених до компетенції Управління.</w:t>
      </w:r>
    </w:p>
    <w:p w:rsidR="007F041B" w:rsidRPr="00350F21" w:rsidRDefault="009B4DD2" w:rsidP="00350F21">
      <w:pPr>
        <w:shd w:val="clear" w:color="auto" w:fill="FFFFFF"/>
        <w:spacing w:line="240" w:lineRule="auto"/>
        <w:ind w:firstLine="720"/>
      </w:pPr>
      <w:r w:rsidRPr="00350F21">
        <w:t>4.1.3. Скликати в установленому порядку наради з питань, що належать до компетенції Управління.</w:t>
      </w:r>
    </w:p>
    <w:p w:rsidR="007F041B" w:rsidRPr="00350F21" w:rsidRDefault="009B4DD2" w:rsidP="00350F21">
      <w:pPr>
        <w:shd w:val="clear" w:color="auto" w:fill="FFFFFF"/>
        <w:spacing w:line="240" w:lineRule="auto"/>
      </w:pPr>
      <w:r w:rsidRPr="00350F21">
        <w:t>4.1.4. Організовувати наради та семінари із залученням представників виконавчих органів Сумської міської ради, органів державної влади та підприємств, установ, організацій Сумської міської територіальної громади з питань, що належать до компетенції Управління.</w:t>
      </w:r>
    </w:p>
    <w:p w:rsidR="007F041B" w:rsidRPr="00350F21" w:rsidRDefault="007F041B" w:rsidP="00350F21">
      <w:pPr>
        <w:shd w:val="clear" w:color="auto" w:fill="FFFFFF"/>
        <w:spacing w:line="240" w:lineRule="auto"/>
        <w:jc w:val="center"/>
        <w:rPr>
          <w:b/>
          <w:sz w:val="20"/>
          <w:szCs w:val="20"/>
        </w:rPr>
      </w:pPr>
    </w:p>
    <w:p w:rsidR="007F041B" w:rsidRPr="00350F21" w:rsidRDefault="009B4DD2" w:rsidP="00350F21">
      <w:pPr>
        <w:shd w:val="clear" w:color="auto" w:fill="FFFFFF"/>
        <w:spacing w:line="240" w:lineRule="auto"/>
        <w:jc w:val="center"/>
        <w:rPr>
          <w:b/>
        </w:rPr>
      </w:pPr>
      <w:r w:rsidRPr="00350F21">
        <w:rPr>
          <w:b/>
        </w:rPr>
        <w:t>РОЗДІЛ V. ВІДПОВІДАЛЬНІСТЬ ДЕПАРТАМЕНТУ</w:t>
      </w:r>
    </w:p>
    <w:p w:rsidR="007F041B" w:rsidRPr="00350F21" w:rsidRDefault="007F041B" w:rsidP="00350F21">
      <w:pPr>
        <w:shd w:val="clear" w:color="auto" w:fill="FFFFFF"/>
        <w:spacing w:line="240" w:lineRule="auto"/>
        <w:jc w:val="center"/>
        <w:rPr>
          <w:b/>
          <w:sz w:val="20"/>
          <w:szCs w:val="20"/>
        </w:rPr>
      </w:pPr>
    </w:p>
    <w:p w:rsidR="007F041B" w:rsidRPr="00350F21" w:rsidRDefault="009B4DD2" w:rsidP="00350F21">
      <w:pPr>
        <w:shd w:val="clear" w:color="auto" w:fill="FFFFFF"/>
        <w:spacing w:line="240" w:lineRule="auto"/>
      </w:pPr>
      <w:r w:rsidRPr="00350F21">
        <w:t>5.1. Персональну відповідальність за роботу Управління та належне здійснення покладених на нього завдань та функцій несе начальник Управління.</w:t>
      </w:r>
    </w:p>
    <w:p w:rsidR="00350F21" w:rsidRDefault="009B4DD2" w:rsidP="00350F21">
      <w:pPr>
        <w:shd w:val="clear" w:color="auto" w:fill="FFFFFF"/>
        <w:spacing w:line="240" w:lineRule="auto"/>
      </w:pPr>
      <w:r w:rsidRPr="00350F21">
        <w:t>5.2. Працівники Управління можуть бути притягнуті до цивільної, адміністративної, кримінальної та інших видів відповідальності у випадках та в порядку, передбачених чинним законодавством України.</w:t>
      </w:r>
      <w:r w:rsidR="00350F21">
        <w:t xml:space="preserve"> </w:t>
      </w:r>
    </w:p>
    <w:p w:rsidR="007F041B" w:rsidRPr="00350F21" w:rsidRDefault="009B4DD2" w:rsidP="00350F21">
      <w:pPr>
        <w:shd w:val="clear" w:color="auto" w:fill="FFFFFF"/>
        <w:spacing w:line="240" w:lineRule="auto"/>
      </w:pPr>
      <w:r w:rsidRPr="00350F21">
        <w:t xml:space="preserve">5.3. Працівники Управління несуть відповідальність за своєчасне та належне виконання обов’язків, передбачених </w:t>
      </w:r>
      <w:r w:rsidRPr="00350F21">
        <w:rPr>
          <w:color w:val="000000"/>
        </w:rPr>
        <w:t>цим</w:t>
      </w:r>
      <w:r w:rsidRPr="00350F21">
        <w:t xml:space="preserve"> Положенням і посадовими інструкціями, у порядку, визначеному  чинним законодавством.</w:t>
      </w:r>
    </w:p>
    <w:p w:rsidR="007F041B" w:rsidRPr="00350F21" w:rsidRDefault="007F041B" w:rsidP="00350F21">
      <w:pPr>
        <w:shd w:val="clear" w:color="auto" w:fill="FFFFFF"/>
        <w:spacing w:line="240" w:lineRule="auto"/>
        <w:rPr>
          <w:sz w:val="24"/>
          <w:szCs w:val="24"/>
        </w:rPr>
      </w:pPr>
    </w:p>
    <w:p w:rsidR="007F041B" w:rsidRPr="00350F21" w:rsidRDefault="009B4DD2" w:rsidP="00350F21">
      <w:pPr>
        <w:shd w:val="clear" w:color="auto" w:fill="FFFFFF"/>
        <w:spacing w:line="240" w:lineRule="auto"/>
        <w:jc w:val="center"/>
        <w:rPr>
          <w:b/>
        </w:rPr>
      </w:pPr>
      <w:r w:rsidRPr="00350F21">
        <w:rPr>
          <w:b/>
        </w:rPr>
        <w:t>РОЗДІЛ VІ. ЗАКЛЮЧНІ ПОЛОЖЕННЯ</w:t>
      </w:r>
    </w:p>
    <w:p w:rsidR="007F041B" w:rsidRPr="00350F21" w:rsidRDefault="009B4DD2" w:rsidP="00350F21">
      <w:pPr>
        <w:shd w:val="clear" w:color="auto" w:fill="FFFFFF"/>
        <w:spacing w:before="200" w:line="240" w:lineRule="auto"/>
        <w:ind w:firstLine="708"/>
      </w:pPr>
      <w:r w:rsidRPr="00350F21">
        <w:t>6.1. Припинення діяльності Управління здійснюється за рішенням Сумської міської ради відповідно до вимог чинного законодавства України.</w:t>
      </w:r>
    </w:p>
    <w:p w:rsidR="007F041B" w:rsidRPr="00350F21" w:rsidRDefault="009B4DD2" w:rsidP="00350F21">
      <w:pPr>
        <w:shd w:val="clear" w:color="auto" w:fill="FFFFFF"/>
        <w:spacing w:line="240" w:lineRule="auto"/>
        <w:ind w:firstLine="708"/>
      </w:pPr>
      <w:r w:rsidRPr="00350F21">
        <w:t>6.2. Зміни до цього Положення вносяться відповідно до процедури розгляду питань у Сумській міській раді, передбаченої Регламентом роботи Сумської міської ради.</w:t>
      </w:r>
    </w:p>
    <w:p w:rsidR="007F041B" w:rsidRPr="00350F21" w:rsidRDefault="007F041B" w:rsidP="00350F21">
      <w:pPr>
        <w:shd w:val="clear" w:color="auto" w:fill="FFFFFF"/>
        <w:spacing w:line="240" w:lineRule="auto"/>
      </w:pPr>
    </w:p>
    <w:p w:rsidR="007F041B" w:rsidRPr="00350F21" w:rsidRDefault="007F041B" w:rsidP="00350F21">
      <w:pPr>
        <w:shd w:val="clear" w:color="auto" w:fill="FFFFFF"/>
        <w:spacing w:line="240" w:lineRule="auto"/>
      </w:pPr>
    </w:p>
    <w:p w:rsidR="007F041B" w:rsidRPr="00350F21" w:rsidRDefault="007F041B" w:rsidP="00350F21">
      <w:pPr>
        <w:shd w:val="clear" w:color="auto" w:fill="FFFFFF"/>
        <w:spacing w:line="240" w:lineRule="auto"/>
      </w:pPr>
    </w:p>
    <w:p w:rsidR="007F041B" w:rsidRPr="00350F21" w:rsidRDefault="007F041B" w:rsidP="00350F21">
      <w:pPr>
        <w:shd w:val="clear" w:color="auto" w:fill="FFFFFF"/>
        <w:spacing w:line="240" w:lineRule="auto"/>
      </w:pPr>
    </w:p>
    <w:p w:rsidR="007F041B" w:rsidRPr="00350F21" w:rsidRDefault="009B4DD2" w:rsidP="00350F21">
      <w:pPr>
        <w:shd w:val="clear" w:color="auto" w:fill="FFFFFF"/>
        <w:tabs>
          <w:tab w:val="left" w:pos="1905"/>
        </w:tabs>
        <w:spacing w:line="240" w:lineRule="auto"/>
        <w:ind w:firstLine="0"/>
      </w:pPr>
      <w:r w:rsidRPr="00350F21">
        <w:t>Секретар Сумської міської ради</w:t>
      </w:r>
      <w:r w:rsidRPr="00350F21">
        <w:tab/>
        <w:t xml:space="preserve">    </w:t>
      </w:r>
      <w:r w:rsidRPr="00350F21">
        <w:tab/>
      </w:r>
      <w:r w:rsidRPr="00350F21">
        <w:tab/>
      </w:r>
      <w:r w:rsidRPr="00350F21">
        <w:tab/>
      </w:r>
      <w:r w:rsidRPr="00350F21">
        <w:tab/>
        <w:t xml:space="preserve">Артем КОБЗАР                                               </w:t>
      </w:r>
    </w:p>
    <w:p w:rsidR="007F041B" w:rsidRPr="00350F21" w:rsidRDefault="007F041B" w:rsidP="00350F21">
      <w:pPr>
        <w:shd w:val="clear" w:color="auto" w:fill="FFFFFF"/>
        <w:tabs>
          <w:tab w:val="left" w:pos="1905"/>
        </w:tabs>
        <w:spacing w:line="240" w:lineRule="auto"/>
        <w:ind w:firstLine="0"/>
      </w:pPr>
    </w:p>
    <w:p w:rsidR="007F041B" w:rsidRPr="00350F21" w:rsidRDefault="007F041B" w:rsidP="00350F21">
      <w:pPr>
        <w:shd w:val="clear" w:color="auto" w:fill="FFFFFF"/>
        <w:tabs>
          <w:tab w:val="left" w:pos="1905"/>
        </w:tabs>
        <w:spacing w:line="240" w:lineRule="auto"/>
        <w:ind w:firstLine="0"/>
      </w:pPr>
    </w:p>
    <w:p w:rsidR="007F041B" w:rsidRPr="00350F21" w:rsidRDefault="009B4DD2" w:rsidP="00350F21">
      <w:pPr>
        <w:shd w:val="clear" w:color="auto" w:fill="FFFFFF"/>
        <w:tabs>
          <w:tab w:val="left" w:pos="1905"/>
        </w:tabs>
        <w:spacing w:line="240" w:lineRule="auto"/>
        <w:ind w:firstLine="0"/>
      </w:pPr>
      <w:r w:rsidRPr="00350F21">
        <w:rPr>
          <w:sz w:val="24"/>
          <w:szCs w:val="24"/>
        </w:rPr>
        <w:t xml:space="preserve">Виконавець: Марина </w:t>
      </w:r>
      <w:proofErr w:type="spellStart"/>
      <w:r w:rsidRPr="00350F21">
        <w:rPr>
          <w:sz w:val="24"/>
          <w:szCs w:val="24"/>
        </w:rPr>
        <w:t>Басанець</w:t>
      </w:r>
      <w:proofErr w:type="spellEnd"/>
    </w:p>
    <w:p w:rsidR="007F041B" w:rsidRPr="00350F21" w:rsidRDefault="007F041B" w:rsidP="00350F21">
      <w:pPr>
        <w:shd w:val="clear" w:color="auto" w:fill="FFFFFF"/>
        <w:tabs>
          <w:tab w:val="left" w:pos="1905"/>
        </w:tabs>
        <w:spacing w:line="240" w:lineRule="auto"/>
        <w:ind w:firstLine="0"/>
      </w:pPr>
    </w:p>
    <w:p w:rsidR="007F041B" w:rsidRPr="00350F21" w:rsidRDefault="007F041B" w:rsidP="00350F21">
      <w:pPr>
        <w:shd w:val="clear" w:color="auto" w:fill="FFFFFF"/>
        <w:tabs>
          <w:tab w:val="left" w:pos="1905"/>
        </w:tabs>
        <w:spacing w:line="240" w:lineRule="auto"/>
        <w:ind w:firstLine="0"/>
      </w:pPr>
    </w:p>
    <w:p w:rsidR="007F041B" w:rsidRPr="00350F21" w:rsidRDefault="007F041B" w:rsidP="00350F21">
      <w:pPr>
        <w:shd w:val="clear" w:color="auto" w:fill="FFFFFF"/>
        <w:tabs>
          <w:tab w:val="left" w:pos="1905"/>
        </w:tabs>
        <w:spacing w:line="240" w:lineRule="auto"/>
        <w:ind w:firstLine="0"/>
      </w:pPr>
    </w:p>
    <w:p w:rsidR="00E87438" w:rsidRPr="00350F21" w:rsidRDefault="00E87438" w:rsidP="00350F21">
      <w:pPr>
        <w:shd w:val="clear" w:color="auto" w:fill="FFFFFF"/>
        <w:tabs>
          <w:tab w:val="left" w:pos="1905"/>
        </w:tabs>
        <w:spacing w:line="240" w:lineRule="auto"/>
        <w:ind w:firstLine="0"/>
      </w:pPr>
    </w:p>
    <w:p w:rsidR="00E87438" w:rsidRPr="00350F21" w:rsidRDefault="00E87438" w:rsidP="00350F21">
      <w:pPr>
        <w:shd w:val="clear" w:color="auto" w:fill="FFFFFF"/>
        <w:tabs>
          <w:tab w:val="left" w:pos="1905"/>
        </w:tabs>
        <w:spacing w:line="240" w:lineRule="auto"/>
        <w:ind w:firstLine="0"/>
      </w:pPr>
    </w:p>
    <w:p w:rsidR="00E87438" w:rsidRPr="00350F21" w:rsidRDefault="00E87438" w:rsidP="00350F21">
      <w:pPr>
        <w:shd w:val="clear" w:color="auto" w:fill="FFFFFF"/>
        <w:tabs>
          <w:tab w:val="left" w:pos="1905"/>
        </w:tabs>
        <w:spacing w:line="240" w:lineRule="auto"/>
        <w:ind w:firstLine="0"/>
      </w:pPr>
    </w:p>
    <w:p w:rsidR="00E87438" w:rsidRPr="00350F21" w:rsidRDefault="00E87438" w:rsidP="00350F21">
      <w:pPr>
        <w:shd w:val="clear" w:color="auto" w:fill="FFFFFF"/>
        <w:tabs>
          <w:tab w:val="left" w:pos="1905"/>
        </w:tabs>
        <w:spacing w:line="240" w:lineRule="auto"/>
        <w:ind w:firstLine="0"/>
      </w:pPr>
    </w:p>
    <w:p w:rsidR="00E87438" w:rsidRDefault="00E87438" w:rsidP="00350F21">
      <w:pPr>
        <w:shd w:val="clear" w:color="auto" w:fill="FFFFFF"/>
        <w:tabs>
          <w:tab w:val="left" w:pos="1905"/>
        </w:tabs>
        <w:spacing w:line="240" w:lineRule="auto"/>
        <w:ind w:firstLine="0"/>
      </w:pPr>
    </w:p>
    <w:p w:rsidR="00350F21" w:rsidRPr="00350F21" w:rsidRDefault="00350F21" w:rsidP="00350F21">
      <w:pPr>
        <w:shd w:val="clear" w:color="auto" w:fill="FFFFFF"/>
        <w:tabs>
          <w:tab w:val="left" w:pos="1905"/>
        </w:tabs>
        <w:spacing w:line="240" w:lineRule="auto"/>
        <w:ind w:firstLine="0"/>
      </w:pPr>
    </w:p>
    <w:p w:rsidR="00E87438" w:rsidRPr="00350F21" w:rsidRDefault="00E87438" w:rsidP="00350F21">
      <w:pPr>
        <w:shd w:val="clear" w:color="auto" w:fill="FFFFFF"/>
        <w:tabs>
          <w:tab w:val="left" w:pos="1905"/>
        </w:tabs>
        <w:spacing w:line="240" w:lineRule="auto"/>
        <w:ind w:firstLine="0"/>
      </w:pPr>
    </w:p>
    <w:p w:rsidR="00E87438" w:rsidRPr="00350F21" w:rsidRDefault="00E87438" w:rsidP="00350F21">
      <w:pPr>
        <w:shd w:val="clear" w:color="auto" w:fill="FFFFFF"/>
        <w:tabs>
          <w:tab w:val="left" w:pos="1905"/>
        </w:tabs>
        <w:spacing w:line="240" w:lineRule="auto"/>
        <w:ind w:firstLine="0"/>
      </w:pPr>
    </w:p>
    <w:p w:rsidR="00E87438" w:rsidRPr="00350F21" w:rsidRDefault="00E87438" w:rsidP="00350F21">
      <w:pPr>
        <w:shd w:val="clear" w:color="auto" w:fill="FFFFFF"/>
        <w:tabs>
          <w:tab w:val="left" w:pos="1905"/>
        </w:tabs>
        <w:spacing w:line="240" w:lineRule="auto"/>
        <w:ind w:firstLine="0"/>
      </w:pPr>
    </w:p>
    <w:p w:rsidR="00E87438" w:rsidRPr="00350F21" w:rsidRDefault="00E87438" w:rsidP="00350F21">
      <w:pPr>
        <w:shd w:val="clear" w:color="auto" w:fill="FFFFFF"/>
        <w:tabs>
          <w:tab w:val="left" w:pos="1905"/>
        </w:tabs>
        <w:spacing w:line="240" w:lineRule="auto"/>
        <w:ind w:firstLine="0"/>
      </w:pPr>
    </w:p>
    <w:p w:rsidR="00E87438" w:rsidRPr="00350F21" w:rsidRDefault="00E87438" w:rsidP="00350F21">
      <w:pPr>
        <w:shd w:val="clear" w:color="auto" w:fill="FFFFFF"/>
        <w:tabs>
          <w:tab w:val="left" w:pos="1905"/>
        </w:tabs>
        <w:spacing w:line="240" w:lineRule="auto"/>
        <w:ind w:firstLine="0"/>
      </w:pPr>
    </w:p>
    <w:p w:rsidR="00E87438" w:rsidRPr="00350F21" w:rsidRDefault="00E87438" w:rsidP="00350F21">
      <w:pPr>
        <w:shd w:val="clear" w:color="auto" w:fill="FFFFFF"/>
        <w:tabs>
          <w:tab w:val="left" w:pos="1905"/>
        </w:tabs>
        <w:spacing w:line="240" w:lineRule="auto"/>
        <w:ind w:firstLine="0"/>
      </w:pPr>
    </w:p>
    <w:p w:rsidR="00E87438" w:rsidRPr="00350F21" w:rsidRDefault="00E87438" w:rsidP="00350F21">
      <w:pPr>
        <w:shd w:val="clear" w:color="auto" w:fill="FFFFFF"/>
        <w:tabs>
          <w:tab w:val="left" w:pos="1905"/>
        </w:tabs>
        <w:spacing w:line="240" w:lineRule="auto"/>
        <w:ind w:firstLine="0"/>
      </w:pPr>
    </w:p>
    <w:p w:rsidR="00E87438" w:rsidRPr="00350F21" w:rsidRDefault="00E87438" w:rsidP="00350F21">
      <w:pPr>
        <w:shd w:val="clear" w:color="auto" w:fill="FFFFFF"/>
        <w:tabs>
          <w:tab w:val="left" w:pos="1905"/>
        </w:tabs>
        <w:spacing w:line="240" w:lineRule="auto"/>
        <w:ind w:firstLine="0"/>
      </w:pPr>
    </w:p>
    <w:p w:rsidR="00E87438" w:rsidRPr="00350F21" w:rsidRDefault="00E87438" w:rsidP="00350F21">
      <w:pPr>
        <w:shd w:val="clear" w:color="auto" w:fill="FFFFFF"/>
        <w:tabs>
          <w:tab w:val="left" w:pos="1905"/>
        </w:tabs>
        <w:spacing w:line="240" w:lineRule="auto"/>
        <w:ind w:firstLine="0"/>
      </w:pPr>
    </w:p>
    <w:p w:rsidR="0043475F" w:rsidRDefault="0043475F" w:rsidP="00540D64">
      <w:pPr>
        <w:ind w:firstLine="0"/>
      </w:pPr>
      <w:bookmarkStart w:id="0" w:name="_GoBack"/>
      <w:bookmarkEnd w:id="0"/>
    </w:p>
    <w:sectPr w:rsidR="0043475F" w:rsidSect="00350F21">
      <w:pgSz w:w="11906" w:h="16838"/>
      <w:pgMar w:top="1134" w:right="567" w:bottom="1134" w:left="1701" w:header="709" w:footer="709"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1174"/>
    <w:multiLevelType w:val="multilevel"/>
    <w:tmpl w:val="A4DC0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BA628E"/>
    <w:multiLevelType w:val="multilevel"/>
    <w:tmpl w:val="598E24B2"/>
    <w:lvl w:ilvl="0">
      <w:start w:val="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416D315F"/>
    <w:multiLevelType w:val="hybridMultilevel"/>
    <w:tmpl w:val="E7AA2640"/>
    <w:lvl w:ilvl="0" w:tplc="409890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60427EC"/>
    <w:multiLevelType w:val="multilevel"/>
    <w:tmpl w:val="8AB4C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1C234F"/>
    <w:multiLevelType w:val="multilevel"/>
    <w:tmpl w:val="9EB03582"/>
    <w:lvl w:ilvl="0">
      <w:start w:val="1"/>
      <w:numFmt w:val="decimal"/>
      <w:lvlText w:val="%1."/>
      <w:lvlJc w:val="left"/>
      <w:pPr>
        <w:ind w:left="1062" w:hanging="360"/>
      </w:pPr>
    </w:lvl>
    <w:lvl w:ilvl="1">
      <w:start w:val="1"/>
      <w:numFmt w:val="lowerLetter"/>
      <w:lvlText w:val="%2."/>
      <w:lvlJc w:val="left"/>
      <w:pPr>
        <w:ind w:left="1782" w:hanging="360"/>
      </w:p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1B"/>
    <w:rsid w:val="000B0D77"/>
    <w:rsid w:val="000D42D3"/>
    <w:rsid w:val="001121EC"/>
    <w:rsid w:val="001265F7"/>
    <w:rsid w:val="00292277"/>
    <w:rsid w:val="00350F21"/>
    <w:rsid w:val="0043475F"/>
    <w:rsid w:val="00540D64"/>
    <w:rsid w:val="00650704"/>
    <w:rsid w:val="00794173"/>
    <w:rsid w:val="007B7779"/>
    <w:rsid w:val="007F041B"/>
    <w:rsid w:val="008513EC"/>
    <w:rsid w:val="00892E70"/>
    <w:rsid w:val="008A16A3"/>
    <w:rsid w:val="009B4DD2"/>
    <w:rsid w:val="009C35C8"/>
    <w:rsid w:val="00A00418"/>
    <w:rsid w:val="00B12184"/>
    <w:rsid w:val="00E45A54"/>
    <w:rsid w:val="00E87438"/>
    <w:rsid w:val="00F15A90"/>
    <w:rsid w:val="00FD0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3B4C8"/>
  <w15:docId w15:val="{C3F8D936-D298-4CEE-8921-9DCC9286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uk-UA" w:eastAsia="ru-RU"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9DD"/>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317756"/>
    <w:pPr>
      <w:ind w:left="720"/>
      <w:contextualSpacing/>
    </w:pPr>
  </w:style>
  <w:style w:type="paragraph" w:styleId="a5">
    <w:name w:val="Balloon Text"/>
    <w:basedOn w:val="a"/>
    <w:link w:val="a6"/>
    <w:uiPriority w:val="99"/>
    <w:semiHidden/>
    <w:unhideWhenUsed/>
    <w:rsid w:val="00317756"/>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17756"/>
    <w:rPr>
      <w:rFonts w:ascii="Segoe UI" w:hAnsi="Segoe UI" w:cs="Segoe UI"/>
      <w:sz w:val="18"/>
      <w:szCs w:val="18"/>
    </w:rPr>
  </w:style>
  <w:style w:type="table" w:styleId="a7">
    <w:name w:val="Table Grid"/>
    <w:basedOn w:val="a1"/>
    <w:uiPriority w:val="39"/>
    <w:rsid w:val="00CF32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F32B3"/>
    <w:rPr>
      <w:color w:val="0563C1" w:themeColor="hyperlink"/>
      <w:u w:val="single"/>
    </w:rPr>
  </w:style>
  <w:style w:type="paragraph" w:styleId="HTML">
    <w:name w:val="HTML Preformatted"/>
    <w:basedOn w:val="a"/>
    <w:link w:val="HTML0"/>
    <w:uiPriority w:val="99"/>
    <w:unhideWhenUsed/>
    <w:rsid w:val="004E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lang w:val="en-US"/>
    </w:rPr>
  </w:style>
  <w:style w:type="character" w:customStyle="1" w:styleId="HTML0">
    <w:name w:val="Стандартный HTML Знак"/>
    <w:basedOn w:val="a0"/>
    <w:link w:val="HTML"/>
    <w:uiPriority w:val="99"/>
    <w:rsid w:val="004E4E8E"/>
    <w:rPr>
      <w:rFonts w:ascii="Courier New" w:eastAsia="Times New Roman" w:hAnsi="Courier New" w:cs="Courier New"/>
      <w:sz w:val="20"/>
      <w:szCs w:val="20"/>
      <w:lang w:val="en-US"/>
    </w:rPr>
  </w:style>
  <w:style w:type="paragraph" w:styleId="a9">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0"/>
    <w:rsid w:val="004E4E8E"/>
    <w:pPr>
      <w:tabs>
        <w:tab w:val="center" w:pos="4153"/>
        <w:tab w:val="right" w:pos="8306"/>
      </w:tabs>
      <w:spacing w:line="240" w:lineRule="auto"/>
      <w:ind w:firstLine="0"/>
      <w:jc w:val="left"/>
    </w:pPr>
    <w:rPr>
      <w:sz w:val="20"/>
      <w:szCs w:val="20"/>
      <w:lang w:val="ru-RU"/>
    </w:rPr>
  </w:style>
  <w:style w:type="character" w:customStyle="1" w:styleId="aa">
    <w:name w:val="Верхний колонтитул Знак"/>
    <w:basedOn w:val="a0"/>
    <w:uiPriority w:val="99"/>
    <w:semiHidden/>
    <w:rsid w:val="004E4E8E"/>
    <w:rPr>
      <w:rFonts w:ascii="Times New Roman" w:hAnsi="Times New Roman"/>
      <w:sz w:val="28"/>
    </w:rPr>
  </w:style>
  <w:style w:type="character" w:customStyle="1" w:styleId="10">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9"/>
    <w:rsid w:val="004E4E8E"/>
    <w:rPr>
      <w:rFonts w:ascii="Times New Roman" w:eastAsia="Times New Roman" w:hAnsi="Times New Roman" w:cs="Times New Roman"/>
      <w:sz w:val="20"/>
      <w:szCs w:val="20"/>
      <w:lang w:val="ru-RU" w:eastAsia="ru-RU"/>
    </w:rPr>
  </w:style>
  <w:style w:type="paragraph" w:customStyle="1" w:styleId="Just">
    <w:name w:val="Just"/>
    <w:rsid w:val="004E4E8E"/>
    <w:pPr>
      <w:autoSpaceDE w:val="0"/>
      <w:autoSpaceDN w:val="0"/>
      <w:adjustRightInd w:val="0"/>
      <w:spacing w:before="40" w:after="40" w:line="240" w:lineRule="auto"/>
      <w:ind w:firstLine="568"/>
    </w:pPr>
    <w:rPr>
      <w:sz w:val="24"/>
      <w:szCs w:val="24"/>
      <w:lang w:val="ru-RU"/>
    </w:rPr>
  </w:style>
  <w:style w:type="character" w:customStyle="1" w:styleId="rvts37">
    <w:name w:val="rvts37"/>
    <w:basedOn w:val="a0"/>
    <w:rsid w:val="004E4E8E"/>
  </w:style>
  <w:style w:type="character" w:customStyle="1" w:styleId="Bodytext213pt">
    <w:name w:val="Body text (2) + 13 pt"/>
    <w:rsid w:val="00A77DA1"/>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uk-UA" w:eastAsia="uk-UA" w:bidi="uk-UA"/>
    </w:rPr>
  </w:style>
  <w:style w:type="paragraph" w:styleId="ab">
    <w:name w:val="footer"/>
    <w:basedOn w:val="a"/>
    <w:link w:val="ac"/>
    <w:uiPriority w:val="99"/>
    <w:unhideWhenUsed/>
    <w:rsid w:val="00362002"/>
    <w:pPr>
      <w:tabs>
        <w:tab w:val="center" w:pos="4677"/>
        <w:tab w:val="right" w:pos="9355"/>
      </w:tabs>
      <w:spacing w:line="240" w:lineRule="auto"/>
    </w:pPr>
  </w:style>
  <w:style w:type="character" w:customStyle="1" w:styleId="ac">
    <w:name w:val="Нижний колонтитул Знак"/>
    <w:basedOn w:val="a0"/>
    <w:link w:val="ab"/>
    <w:uiPriority w:val="99"/>
    <w:rsid w:val="00362002"/>
    <w:rPr>
      <w:rFonts w:ascii="Times New Roman" w:hAnsi="Times New Roman"/>
      <w:sz w:val="28"/>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28" w:type="dxa"/>
        <w:bottom w:w="0"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BSWaElpq3sdaJdV/UPsKBxdsRA==">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B7E175-A690-4902-ADBF-4FB2F38E1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2567</Words>
  <Characters>14634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Тараповська Аліна Володимирівна</cp:lastModifiedBy>
  <cp:revision>14</cp:revision>
  <cp:lastPrinted>2025-09-17T12:07:00Z</cp:lastPrinted>
  <dcterms:created xsi:type="dcterms:W3CDTF">2025-09-15T11:19:00Z</dcterms:created>
  <dcterms:modified xsi:type="dcterms:W3CDTF">2025-09-19T06:57:00Z</dcterms:modified>
</cp:coreProperties>
</file>