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A8" w:rsidRDefault="00E223A8" w:rsidP="00E223A8">
      <w:pPr>
        <w:rPr>
          <w:sz w:val="28"/>
          <w:szCs w:val="28"/>
          <w:lang w:val="uk-UA"/>
        </w:rPr>
      </w:pPr>
      <w:r>
        <w:tab/>
      </w:r>
      <w:r>
        <w:tab/>
      </w:r>
      <w:proofErr w:type="gramStart"/>
      <w:r w:rsidRPr="005376FC"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роект</w:t>
      </w:r>
      <w:proofErr w:type="spellEnd"/>
      <w:r w:rsidRPr="005376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376FC">
        <w:rPr>
          <w:sz w:val="28"/>
          <w:szCs w:val="28"/>
          <w:lang w:val="uk-UA"/>
        </w:rPr>
        <w:t>оприлюднено</w:t>
      </w:r>
      <w:proofErr w:type="gramEnd"/>
    </w:p>
    <w:p w:rsidR="00E223A8" w:rsidRPr="008311D3" w:rsidRDefault="00E223A8" w:rsidP="00E223A8">
      <w:pPr>
        <w:rPr>
          <w:sz w:val="16"/>
          <w:szCs w:val="16"/>
          <w:lang w:val="uk-UA"/>
        </w:rPr>
      </w:pPr>
    </w:p>
    <w:p w:rsidR="00E223A8" w:rsidRPr="005376FC" w:rsidRDefault="00E223A8" w:rsidP="00E22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«___» __________ 2017 року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223A8" w:rsidTr="00022A25">
        <w:trPr>
          <w:trHeight w:val="964"/>
        </w:trPr>
        <w:tc>
          <w:tcPr>
            <w:tcW w:w="4253" w:type="dxa"/>
          </w:tcPr>
          <w:p w:rsidR="00E223A8" w:rsidRDefault="00E223A8" w:rsidP="00022A25">
            <w:pPr>
              <w:rPr>
                <w:lang w:val="uk-UA"/>
              </w:rPr>
            </w:pPr>
          </w:p>
          <w:p w:rsidR="00E223A8" w:rsidRPr="001F69E4" w:rsidRDefault="00E223A8" w:rsidP="00022A2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223A8" w:rsidRDefault="00E223A8" w:rsidP="00022A25">
            <w:pPr>
              <w:jc w:val="center"/>
            </w:pPr>
            <w:r w:rsidRPr="006458EE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223A8" w:rsidRPr="00F02DFF" w:rsidRDefault="00E223A8" w:rsidP="00022A25">
            <w:pPr>
              <w:rPr>
                <w:lang w:val="uk-UA"/>
              </w:rPr>
            </w:pPr>
          </w:p>
        </w:tc>
      </w:tr>
    </w:tbl>
    <w:p w:rsidR="00E223A8" w:rsidRPr="00164CBB" w:rsidRDefault="00E223A8" w:rsidP="00E223A8">
      <w:pPr>
        <w:pStyle w:val="a4"/>
        <w:jc w:val="center"/>
        <w:rPr>
          <w:sz w:val="28"/>
          <w:szCs w:val="28"/>
        </w:rPr>
      </w:pPr>
    </w:p>
    <w:p w:rsidR="00E223A8" w:rsidRPr="00164CBB" w:rsidRDefault="00E223A8" w:rsidP="00E223A8">
      <w:pPr>
        <w:jc w:val="center"/>
        <w:rPr>
          <w:sz w:val="28"/>
          <w:szCs w:val="28"/>
          <w:lang w:val="uk-UA"/>
        </w:rPr>
      </w:pPr>
      <w:r w:rsidRPr="00164CBB">
        <w:rPr>
          <w:sz w:val="28"/>
          <w:szCs w:val="28"/>
          <w:lang w:val="uk-UA"/>
        </w:rPr>
        <w:t>Сумська міська рада</w:t>
      </w:r>
    </w:p>
    <w:p w:rsidR="00E223A8" w:rsidRPr="00164CBB" w:rsidRDefault="00E223A8" w:rsidP="00E223A8">
      <w:pPr>
        <w:jc w:val="center"/>
        <w:rPr>
          <w:sz w:val="28"/>
          <w:szCs w:val="28"/>
          <w:lang w:val="uk-UA"/>
        </w:rPr>
      </w:pPr>
      <w:r w:rsidRPr="00164CBB">
        <w:rPr>
          <w:sz w:val="28"/>
          <w:szCs w:val="28"/>
          <w:lang w:val="uk-UA"/>
        </w:rPr>
        <w:t>Виконавчий комітет</w:t>
      </w:r>
    </w:p>
    <w:p w:rsidR="00E223A8" w:rsidRPr="00E223A8" w:rsidRDefault="00E223A8" w:rsidP="00E223A8">
      <w:pPr>
        <w:jc w:val="center"/>
        <w:rPr>
          <w:b/>
          <w:sz w:val="28"/>
          <w:szCs w:val="28"/>
        </w:rPr>
      </w:pPr>
      <w:r w:rsidRPr="00164CBB">
        <w:rPr>
          <w:b/>
          <w:sz w:val="28"/>
          <w:szCs w:val="28"/>
          <w:lang w:val="uk-UA"/>
        </w:rPr>
        <w:t>РІШЕННЯ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E223A8" w:rsidRPr="007A62DC" w:rsidTr="00022A25">
        <w:tc>
          <w:tcPr>
            <w:tcW w:w="4680" w:type="dxa"/>
          </w:tcPr>
          <w:p w:rsidR="00E223A8" w:rsidRPr="007A62DC" w:rsidRDefault="00E223A8" w:rsidP="00022A25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7A62DC">
              <w:rPr>
                <w:sz w:val="28"/>
                <w:szCs w:val="28"/>
                <w:lang w:val="uk-UA"/>
              </w:rPr>
              <w:t xml:space="preserve"> від                         № </w:t>
            </w:r>
          </w:p>
        </w:tc>
      </w:tr>
      <w:tr w:rsidR="00E223A8" w:rsidRPr="007A62DC" w:rsidTr="00022A25">
        <w:tc>
          <w:tcPr>
            <w:tcW w:w="4680" w:type="dxa"/>
          </w:tcPr>
          <w:p w:rsidR="00E223A8" w:rsidRPr="007A62DC" w:rsidRDefault="00E223A8" w:rsidP="00022A2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E223A8" w:rsidRPr="007A62DC" w:rsidTr="00022A25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4680" w:type="dxa"/>
            <w:vAlign w:val="center"/>
          </w:tcPr>
          <w:p w:rsidR="00E223A8" w:rsidRPr="007A62DC" w:rsidRDefault="00E223A8" w:rsidP="00022A25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7A62DC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скориговані</w:t>
            </w:r>
            <w:r w:rsidRPr="007A62DC">
              <w:rPr>
                <w:b/>
                <w:sz w:val="28"/>
                <w:szCs w:val="28"/>
                <w:lang w:val="uk-UA"/>
              </w:rPr>
              <w:t xml:space="preserve"> тариф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7A62D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Pr="007A62DC">
              <w:rPr>
                <w:b/>
                <w:sz w:val="28"/>
                <w:szCs w:val="28"/>
                <w:lang w:val="uk-UA"/>
              </w:rPr>
              <w:t>послуги з вивезення твердих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A62DC">
              <w:rPr>
                <w:b/>
                <w:sz w:val="28"/>
                <w:szCs w:val="28"/>
                <w:lang w:val="uk-UA"/>
              </w:rPr>
              <w:t xml:space="preserve">побутових, великогабаритних та ремонтних </w:t>
            </w:r>
            <w:r>
              <w:rPr>
                <w:b/>
                <w:sz w:val="28"/>
                <w:szCs w:val="28"/>
                <w:lang w:val="uk-UA"/>
              </w:rPr>
              <w:t>відходів т</w:t>
            </w:r>
            <w:r w:rsidRPr="007A62DC">
              <w:rPr>
                <w:b/>
                <w:sz w:val="28"/>
                <w:szCs w:val="28"/>
                <w:lang w:val="uk-UA"/>
              </w:rPr>
              <w:t>овариств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A62DC">
              <w:rPr>
                <w:b/>
                <w:sz w:val="28"/>
                <w:szCs w:val="28"/>
                <w:lang w:val="uk-UA"/>
              </w:rPr>
              <w:t xml:space="preserve"> з обмеженою відповідальністю «А-МУССОН»</w:t>
            </w:r>
          </w:p>
        </w:tc>
      </w:tr>
    </w:tbl>
    <w:p w:rsidR="00E223A8" w:rsidRPr="007A62DC" w:rsidRDefault="00E223A8" w:rsidP="00E223A8">
      <w:pPr>
        <w:pStyle w:val="a3"/>
        <w:tabs>
          <w:tab w:val="left" w:pos="480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223A8" w:rsidRPr="007A62DC" w:rsidRDefault="00E223A8" w:rsidP="00E223A8">
      <w:pPr>
        <w:ind w:firstLine="708"/>
        <w:jc w:val="both"/>
        <w:rPr>
          <w:b/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 xml:space="preserve">З метою забезпечення належного санітарного стану міста Суми та удосконалення системи поводження з відходами, розглянувши звернення </w:t>
      </w:r>
      <w:r w:rsidRPr="007A62DC">
        <w:rPr>
          <w:sz w:val="28"/>
          <w:szCs w:val="28"/>
          <w:lang w:val="uk-UA"/>
        </w:rPr>
        <w:br/>
        <w:t xml:space="preserve">товариства з обмеженою відповідальністю «А-МУССОН» щодо коригування  тарифів на послуги  ( лист № 29 від 30.01.2017р. ), відповідно до статей 7 та 31 Закону України Про житлово-комунальні послуги» та постанови Кабінету Міністрів України від 26 липня 2006 № 1010 «Про затвердження Порядку формування тарифів на послуги з вивезення побутових відходів», керуючись підпунктом 2 пункту «а» статті 28, та частиною першою статті 52 Закону України «Про місцеве самоврядування в Україні», </w:t>
      </w:r>
      <w:r w:rsidRPr="007A62D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223A8" w:rsidRPr="007A62DC" w:rsidRDefault="00E223A8" w:rsidP="00E223A8">
      <w:pPr>
        <w:pStyle w:val="a3"/>
        <w:tabs>
          <w:tab w:val="left" w:pos="4800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</w:p>
    <w:p w:rsidR="00E223A8" w:rsidRPr="007A62DC" w:rsidRDefault="00E223A8" w:rsidP="00E223A8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ВИРІШИВ:</w:t>
      </w:r>
    </w:p>
    <w:p w:rsidR="00E223A8" w:rsidRDefault="00E223A8" w:rsidP="00E223A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Встановити товариству з обмеженою відповідальністю «А-МУССОН» скориговані тарифи на послуги з організації збирання, вивезення твердих побутових, великогабаритних та ремонтних відходів, що утворюються на території міста Суми згідно з додатком.</w:t>
      </w:r>
    </w:p>
    <w:p w:rsidR="00E223A8" w:rsidRPr="007A62DC" w:rsidRDefault="00E223A8" w:rsidP="00E223A8">
      <w:pPr>
        <w:pStyle w:val="a3"/>
        <w:tabs>
          <w:tab w:val="left" w:pos="1134"/>
        </w:tabs>
        <w:spacing w:before="0" w:beforeAutospacing="0" w:after="0" w:afterAutospacing="0"/>
        <w:ind w:left="851"/>
        <w:jc w:val="both"/>
        <w:rPr>
          <w:sz w:val="28"/>
          <w:szCs w:val="28"/>
          <w:lang w:val="uk-UA"/>
        </w:rPr>
      </w:pPr>
    </w:p>
    <w:p w:rsidR="00E223A8" w:rsidRPr="007A62DC" w:rsidRDefault="00E223A8" w:rsidP="00E223A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7A62DC">
        <w:rPr>
          <w:sz w:val="28"/>
          <w:szCs w:val="28"/>
          <w:lang w:val="uk-UA"/>
        </w:rPr>
        <w:t>Масік</w:t>
      </w:r>
      <w:proofErr w:type="spellEnd"/>
      <w:r w:rsidRPr="007A62DC">
        <w:rPr>
          <w:sz w:val="28"/>
          <w:szCs w:val="28"/>
          <w:lang w:val="uk-UA"/>
        </w:rPr>
        <w:t xml:space="preserve"> Т.О.) здійснювати відшкодування ТОВ «А-МУССОН» витрат, пов’язаних з наданням пільг та субсидій на сплату послуг з організації збирання, вивезення твердих побутових, великогабаритних та ремонтних відходів, що утворюються на території міста Суми. </w:t>
      </w:r>
    </w:p>
    <w:p w:rsidR="00E223A8" w:rsidRDefault="00E223A8" w:rsidP="00E223A8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223A8" w:rsidRPr="00E223A8" w:rsidRDefault="00E223A8" w:rsidP="00E223A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 xml:space="preserve">ТОВ «Міський єдиний інформаційно – розрахунковий центр» у відповідності до даного рішення здійснювати  нарахування за послуги ТОВ «А-МУССОН» в </w:t>
      </w:r>
      <w:r>
        <w:rPr>
          <w:sz w:val="28"/>
          <w:szCs w:val="28"/>
          <w:lang w:val="uk-UA"/>
        </w:rPr>
        <w:t>межах території обслуговування.</w:t>
      </w:r>
    </w:p>
    <w:p w:rsidR="00E223A8" w:rsidRPr="00E223A8" w:rsidRDefault="00E223A8" w:rsidP="00E223A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lastRenderedPageBreak/>
        <w:t>Вважати рішення виконавчого комітету Сумської міської ради «Про тарифи на послуги з вивезення твердих побутових, великогаб</w:t>
      </w:r>
      <w:r>
        <w:rPr>
          <w:sz w:val="28"/>
          <w:szCs w:val="28"/>
          <w:lang w:val="uk-UA"/>
        </w:rPr>
        <w:t xml:space="preserve">аритних </w:t>
      </w:r>
      <w:r w:rsidRPr="00E223A8">
        <w:rPr>
          <w:sz w:val="28"/>
          <w:szCs w:val="28"/>
          <w:lang w:val="uk-UA"/>
        </w:rPr>
        <w:t>ремонтних відходів товариства з обмеженою відповідальністю «А-МУССОН» № 166 від 06.04.2016 року таким, що втратило чинність.</w:t>
      </w:r>
    </w:p>
    <w:p w:rsidR="00E223A8" w:rsidRDefault="00E223A8" w:rsidP="00E223A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223A8" w:rsidRDefault="00E223A8" w:rsidP="00E223A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Рішення набирає чинності з моменту оприлюднення на офіційному сайті Сумської міської ради.</w:t>
      </w:r>
    </w:p>
    <w:p w:rsidR="00E223A8" w:rsidRPr="007A62DC" w:rsidRDefault="00E223A8" w:rsidP="00E223A8">
      <w:pPr>
        <w:pStyle w:val="a3"/>
        <w:tabs>
          <w:tab w:val="left" w:pos="1134"/>
        </w:tabs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</w:p>
    <w:p w:rsidR="00E223A8" w:rsidRPr="007A62DC" w:rsidRDefault="00E223A8" w:rsidP="00E223A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E223A8" w:rsidRPr="007A62DC" w:rsidRDefault="00E223A8" w:rsidP="00E223A8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223A8" w:rsidRPr="007A62DC" w:rsidRDefault="00E223A8" w:rsidP="00E223A8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223A8" w:rsidRPr="007A62DC" w:rsidRDefault="00E223A8" w:rsidP="00E223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4977"/>
      </w:tblGrid>
      <w:tr w:rsidR="00E223A8" w:rsidRPr="007A62DC" w:rsidTr="00022A25">
        <w:tc>
          <w:tcPr>
            <w:tcW w:w="4664" w:type="dxa"/>
          </w:tcPr>
          <w:p w:rsidR="00E223A8" w:rsidRPr="007A62DC" w:rsidRDefault="00E223A8" w:rsidP="00022A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A62DC">
              <w:rPr>
                <w:b/>
                <w:sz w:val="28"/>
                <w:szCs w:val="28"/>
                <w:lang w:val="uk-UA"/>
              </w:rPr>
              <w:t xml:space="preserve">Міський голова </w:t>
            </w:r>
          </w:p>
        </w:tc>
        <w:tc>
          <w:tcPr>
            <w:tcW w:w="5083" w:type="dxa"/>
          </w:tcPr>
          <w:p w:rsidR="00E223A8" w:rsidRPr="007A62DC" w:rsidRDefault="00E223A8" w:rsidP="00022A25">
            <w:pPr>
              <w:tabs>
                <w:tab w:val="left" w:pos="3000"/>
                <w:tab w:val="right" w:pos="4975"/>
              </w:tabs>
              <w:ind w:right="-108"/>
              <w:rPr>
                <w:b/>
                <w:sz w:val="28"/>
                <w:szCs w:val="28"/>
                <w:lang w:val="uk-UA"/>
              </w:rPr>
            </w:pPr>
            <w:r w:rsidRPr="007A62DC">
              <w:rPr>
                <w:b/>
                <w:sz w:val="28"/>
                <w:szCs w:val="28"/>
                <w:lang w:val="uk-UA"/>
              </w:rPr>
              <w:tab/>
              <w:t xml:space="preserve">О.М. Лисенко </w:t>
            </w:r>
          </w:p>
        </w:tc>
      </w:tr>
    </w:tbl>
    <w:p w:rsidR="00E223A8" w:rsidRPr="007A62DC" w:rsidRDefault="00E223A8" w:rsidP="00E223A8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223A8" w:rsidRPr="007A62DC" w:rsidRDefault="00E223A8" w:rsidP="00E223A8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223A8" w:rsidRPr="007A62DC" w:rsidRDefault="00E223A8" w:rsidP="00E223A8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223A8" w:rsidRPr="007A62DC" w:rsidRDefault="00E223A8" w:rsidP="00E223A8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223A8" w:rsidRPr="007A62DC" w:rsidRDefault="00E223A8" w:rsidP="00E223A8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ТОВ «А-МУССОН»</w:t>
      </w:r>
    </w:p>
    <w:p w:rsidR="00E223A8" w:rsidRPr="007A62DC" w:rsidRDefault="00E223A8" w:rsidP="00E223A8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 xml:space="preserve">Розіслати: Яременку Г.І., Журбі О.І, </w:t>
      </w:r>
      <w:proofErr w:type="spellStart"/>
      <w:r w:rsidRPr="007A62D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асік</w:t>
      </w:r>
      <w:proofErr w:type="spellEnd"/>
      <w:r>
        <w:rPr>
          <w:sz w:val="28"/>
          <w:szCs w:val="28"/>
          <w:lang w:val="uk-UA"/>
        </w:rPr>
        <w:t xml:space="preserve"> Т.О.,</w:t>
      </w:r>
      <w:r w:rsidRPr="007A62DC">
        <w:rPr>
          <w:sz w:val="28"/>
          <w:szCs w:val="28"/>
          <w:lang w:val="uk-UA"/>
        </w:rPr>
        <w:t>ТОВ «А-МУССОН», Кохан А.І.</w:t>
      </w:r>
    </w:p>
    <w:p w:rsidR="00E223A8" w:rsidRPr="007A62DC" w:rsidRDefault="00E223A8" w:rsidP="00E223A8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212ADC" w:rsidRDefault="00212ADC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</w:t>
      </w:r>
      <w:r w:rsidRPr="007A62DC">
        <w:rPr>
          <w:sz w:val="28"/>
          <w:szCs w:val="28"/>
          <w:lang w:val="uk-UA"/>
        </w:rPr>
        <w:t xml:space="preserve">Додаток </w:t>
      </w:r>
    </w:p>
    <w:p w:rsidR="0009147A" w:rsidRPr="007A62DC" w:rsidRDefault="0009147A" w:rsidP="0009147A">
      <w:pPr>
        <w:tabs>
          <w:tab w:val="num" w:pos="0"/>
          <w:tab w:val="left" w:pos="5370"/>
        </w:tabs>
        <w:jc w:val="center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A62DC">
        <w:rPr>
          <w:sz w:val="28"/>
          <w:szCs w:val="28"/>
          <w:lang w:val="uk-UA"/>
        </w:rPr>
        <w:t>до рішення виконавчого комітету</w:t>
      </w:r>
    </w:p>
    <w:p w:rsidR="0009147A" w:rsidRPr="007A62DC" w:rsidRDefault="0009147A" w:rsidP="0009147A">
      <w:pPr>
        <w:tabs>
          <w:tab w:val="num" w:pos="0"/>
          <w:tab w:val="left" w:pos="5370"/>
        </w:tabs>
        <w:jc w:val="center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7A62DC">
        <w:rPr>
          <w:sz w:val="28"/>
          <w:szCs w:val="28"/>
          <w:lang w:val="uk-UA"/>
        </w:rPr>
        <w:t>від ____ __________ № ______</w:t>
      </w:r>
    </w:p>
    <w:p w:rsidR="0009147A" w:rsidRPr="007A62DC" w:rsidRDefault="0009147A" w:rsidP="0009147A">
      <w:pPr>
        <w:tabs>
          <w:tab w:val="num" w:pos="0"/>
          <w:tab w:val="left" w:pos="5370"/>
        </w:tabs>
        <w:jc w:val="right"/>
        <w:rPr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09147A" w:rsidRPr="007A62DC" w:rsidRDefault="0009147A" w:rsidP="0009147A">
      <w:pPr>
        <w:tabs>
          <w:tab w:val="num" w:pos="0"/>
          <w:tab w:val="left" w:pos="537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Скориговані т</w:t>
      </w:r>
      <w:r w:rsidRPr="007A62DC">
        <w:rPr>
          <w:sz w:val="28"/>
          <w:szCs w:val="28"/>
          <w:lang w:val="uk-UA"/>
        </w:rPr>
        <w:t>арифи на послуги з організації збирання вивезення твердих побутових, великогабаритних та ремонтних відходів, що утворюються на території міста Суми товариств</w:t>
      </w:r>
      <w:r>
        <w:rPr>
          <w:sz w:val="28"/>
          <w:szCs w:val="28"/>
          <w:lang w:val="uk-UA"/>
        </w:rPr>
        <w:t>у</w:t>
      </w:r>
      <w:r w:rsidRPr="007A62DC">
        <w:rPr>
          <w:sz w:val="28"/>
          <w:szCs w:val="28"/>
          <w:lang w:val="uk-UA"/>
        </w:rPr>
        <w:t xml:space="preserve"> з обмеженою відповідальністю </w:t>
      </w:r>
      <w:r w:rsidRPr="007A62DC">
        <w:rPr>
          <w:sz w:val="28"/>
          <w:szCs w:val="28"/>
          <w:lang w:val="uk-UA"/>
        </w:rPr>
        <w:br/>
        <w:t>«А-МУССОН»</w:t>
      </w:r>
    </w:p>
    <w:p w:rsidR="0009147A" w:rsidRPr="007A62DC" w:rsidRDefault="0009147A" w:rsidP="0009147A">
      <w:pPr>
        <w:rPr>
          <w:sz w:val="28"/>
          <w:szCs w:val="28"/>
          <w:lang w:val="uk-UA"/>
        </w:rPr>
      </w:pPr>
    </w:p>
    <w:p w:rsidR="0009147A" w:rsidRPr="007A62DC" w:rsidRDefault="0009147A" w:rsidP="0009147A">
      <w:pPr>
        <w:rPr>
          <w:sz w:val="28"/>
          <w:szCs w:val="28"/>
          <w:lang w:val="uk-UA"/>
        </w:rPr>
      </w:pPr>
    </w:p>
    <w:p w:rsidR="0009147A" w:rsidRPr="007A62DC" w:rsidRDefault="0009147A" w:rsidP="0009147A">
      <w:pPr>
        <w:rPr>
          <w:sz w:val="28"/>
          <w:szCs w:val="28"/>
          <w:lang w:val="uk-UA"/>
        </w:rPr>
      </w:pPr>
    </w:p>
    <w:p w:rsidR="0009147A" w:rsidRPr="007A62DC" w:rsidRDefault="0009147A" w:rsidP="0009147A">
      <w:pPr>
        <w:rPr>
          <w:sz w:val="28"/>
          <w:szCs w:val="28"/>
          <w:lang w:val="uk-UA"/>
        </w:rPr>
      </w:pPr>
    </w:p>
    <w:p w:rsidR="0009147A" w:rsidRPr="007A62DC" w:rsidRDefault="0009147A" w:rsidP="0009147A">
      <w:pPr>
        <w:ind w:left="851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для населення багатоквартирних житлових будинків:</w:t>
      </w:r>
    </w:p>
    <w:p w:rsidR="0009147A" w:rsidRPr="007A62DC" w:rsidRDefault="0009147A" w:rsidP="0009147A">
      <w:pPr>
        <w:ind w:left="851"/>
        <w:rPr>
          <w:sz w:val="28"/>
          <w:szCs w:val="28"/>
          <w:lang w:val="uk-UA"/>
        </w:rPr>
      </w:pPr>
    </w:p>
    <w:p w:rsidR="0009147A" w:rsidRPr="00132AC6" w:rsidRDefault="0009147A" w:rsidP="0009147A">
      <w:pPr>
        <w:ind w:left="851"/>
        <w:rPr>
          <w:sz w:val="28"/>
          <w:szCs w:val="28"/>
          <w:lang w:val="uk-UA"/>
        </w:rPr>
      </w:pPr>
      <w:r w:rsidRPr="00132AC6">
        <w:rPr>
          <w:sz w:val="28"/>
          <w:szCs w:val="28"/>
          <w:lang w:val="uk-UA"/>
        </w:rPr>
        <w:t>- вивезення твердих побутових відходів – 53,84 грн. за куб. м;</w:t>
      </w:r>
    </w:p>
    <w:p w:rsidR="0009147A" w:rsidRPr="00132AC6" w:rsidRDefault="0009147A" w:rsidP="0009147A">
      <w:pPr>
        <w:ind w:left="851"/>
        <w:rPr>
          <w:sz w:val="28"/>
          <w:szCs w:val="28"/>
          <w:lang w:val="uk-UA"/>
        </w:rPr>
      </w:pPr>
      <w:r w:rsidRPr="00132AC6">
        <w:rPr>
          <w:sz w:val="28"/>
          <w:szCs w:val="28"/>
          <w:lang w:val="uk-UA"/>
        </w:rPr>
        <w:t>- вивезення великогабаритних відходів –  31,1</w:t>
      </w:r>
      <w:r w:rsidRPr="00CB10E2">
        <w:rPr>
          <w:sz w:val="28"/>
          <w:szCs w:val="28"/>
        </w:rPr>
        <w:t>2</w:t>
      </w:r>
      <w:r w:rsidRPr="00132AC6">
        <w:rPr>
          <w:sz w:val="28"/>
          <w:szCs w:val="28"/>
          <w:lang w:val="uk-UA"/>
        </w:rPr>
        <w:t xml:space="preserve"> грн. за куб. м;</w:t>
      </w:r>
    </w:p>
    <w:p w:rsidR="0009147A" w:rsidRPr="00132AC6" w:rsidRDefault="0009147A" w:rsidP="0009147A">
      <w:pPr>
        <w:ind w:left="851"/>
        <w:rPr>
          <w:sz w:val="28"/>
          <w:szCs w:val="28"/>
          <w:lang w:val="uk-UA"/>
        </w:rPr>
      </w:pPr>
      <w:r w:rsidRPr="00132AC6">
        <w:rPr>
          <w:sz w:val="28"/>
          <w:szCs w:val="28"/>
          <w:lang w:val="uk-UA"/>
        </w:rPr>
        <w:t>- вивезення ремонтних відходів –  66,1</w:t>
      </w:r>
      <w:r w:rsidRPr="00CB10E2">
        <w:rPr>
          <w:sz w:val="28"/>
          <w:szCs w:val="28"/>
        </w:rPr>
        <w:t>2</w:t>
      </w:r>
      <w:r w:rsidRPr="00132AC6">
        <w:rPr>
          <w:sz w:val="28"/>
          <w:szCs w:val="28"/>
          <w:lang w:val="uk-UA"/>
        </w:rPr>
        <w:t xml:space="preserve"> грн. за куб. м.;</w:t>
      </w:r>
    </w:p>
    <w:p w:rsidR="0009147A" w:rsidRPr="00132AC6" w:rsidRDefault="0009147A" w:rsidP="0009147A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147A" w:rsidRPr="00132AC6" w:rsidRDefault="0009147A" w:rsidP="0009147A">
      <w:pPr>
        <w:ind w:left="851"/>
        <w:rPr>
          <w:sz w:val="28"/>
          <w:szCs w:val="28"/>
          <w:lang w:val="uk-UA"/>
        </w:rPr>
      </w:pPr>
      <w:r w:rsidRPr="00132AC6">
        <w:rPr>
          <w:sz w:val="28"/>
          <w:szCs w:val="28"/>
          <w:lang w:val="uk-UA"/>
        </w:rPr>
        <w:t>для населення приватного сектору вивезення ТПВ – 48,25 грн. за куб. м;</w:t>
      </w:r>
    </w:p>
    <w:p w:rsidR="0009147A" w:rsidRPr="00132AC6" w:rsidRDefault="0009147A" w:rsidP="0009147A">
      <w:pPr>
        <w:ind w:left="851"/>
        <w:rPr>
          <w:sz w:val="28"/>
          <w:szCs w:val="28"/>
          <w:lang w:val="uk-UA"/>
        </w:rPr>
      </w:pPr>
      <w:r w:rsidRPr="00132AC6">
        <w:rPr>
          <w:sz w:val="28"/>
          <w:szCs w:val="28"/>
          <w:lang w:val="uk-UA"/>
        </w:rPr>
        <w:t>для бюджетних організацій вивезення ТПВ – 58,25 грн. за куб. м;</w:t>
      </w:r>
    </w:p>
    <w:p w:rsidR="0009147A" w:rsidRPr="007A62DC" w:rsidRDefault="0009147A" w:rsidP="0009147A">
      <w:pPr>
        <w:ind w:left="851"/>
        <w:rPr>
          <w:sz w:val="28"/>
          <w:szCs w:val="28"/>
        </w:rPr>
      </w:pPr>
      <w:r w:rsidRPr="00132AC6">
        <w:rPr>
          <w:sz w:val="28"/>
          <w:szCs w:val="28"/>
          <w:lang w:val="uk-UA"/>
        </w:rPr>
        <w:t>для інших споживачів вивезення ТПВ – 74,83 грн. за куб. м.</w:t>
      </w:r>
    </w:p>
    <w:p w:rsidR="0009147A" w:rsidRPr="007A62DC" w:rsidRDefault="0009147A" w:rsidP="0009147A">
      <w:pPr>
        <w:jc w:val="center"/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rPr>
          <w:sz w:val="28"/>
          <w:szCs w:val="28"/>
        </w:rPr>
      </w:pPr>
    </w:p>
    <w:p w:rsidR="0009147A" w:rsidRPr="007A62DC" w:rsidRDefault="0009147A" w:rsidP="0009147A">
      <w:pPr>
        <w:ind w:firstLine="708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Директор</w:t>
      </w:r>
    </w:p>
    <w:p w:rsidR="0009147A" w:rsidRPr="007A62DC" w:rsidRDefault="0009147A" w:rsidP="0009147A">
      <w:pPr>
        <w:ind w:firstLine="708"/>
        <w:rPr>
          <w:sz w:val="28"/>
          <w:szCs w:val="28"/>
          <w:lang w:val="uk-UA"/>
        </w:rPr>
      </w:pPr>
      <w:r w:rsidRPr="007A62DC">
        <w:rPr>
          <w:sz w:val="28"/>
          <w:szCs w:val="28"/>
          <w:lang w:val="uk-UA"/>
        </w:rPr>
        <w:t>ТОВ «А-МУССОН»                                                      О.С. Олійник</w:t>
      </w:r>
    </w:p>
    <w:p w:rsidR="0009147A" w:rsidRPr="00E223A8" w:rsidRDefault="0009147A" w:rsidP="00E223A8">
      <w:pPr>
        <w:tabs>
          <w:tab w:val="num" w:pos="0"/>
          <w:tab w:val="left" w:pos="537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9147A" w:rsidRPr="00E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968"/>
    <w:multiLevelType w:val="hybridMultilevel"/>
    <w:tmpl w:val="2B860CBE"/>
    <w:lvl w:ilvl="0" w:tplc="782464B4">
      <w:start w:val="1"/>
      <w:numFmt w:val="decimal"/>
      <w:lvlText w:val="%1."/>
      <w:lvlJc w:val="left"/>
      <w:pPr>
        <w:ind w:left="2118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7"/>
    <w:rsid w:val="0009147A"/>
    <w:rsid w:val="00212ADC"/>
    <w:rsid w:val="00A43587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C571"/>
  <w15:chartTrackingRefBased/>
  <w15:docId w15:val="{A761DD64-B5DA-4936-8950-17BD224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223A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3A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rsid w:val="00E223A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223A8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E223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E223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2017-03-17T07:57:00Z</dcterms:created>
  <dcterms:modified xsi:type="dcterms:W3CDTF">2017-03-17T08:03:00Z</dcterms:modified>
</cp:coreProperties>
</file>