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        </w:t>
      </w:r>
      <w:r w:rsidR="00030F6C">
        <w:rPr>
          <w:sz w:val="28"/>
          <w:szCs w:val="28"/>
          <w:lang w:val="uk-UA"/>
        </w:rPr>
        <w:t xml:space="preserve">  </w:t>
      </w:r>
      <w:r w:rsidR="00E33884">
        <w:rPr>
          <w:sz w:val="28"/>
          <w:szCs w:val="28"/>
          <w:lang w:val="uk-UA"/>
        </w:rPr>
        <w:t xml:space="preserve">        </w:t>
      </w:r>
      <w:r w:rsidR="007E5336"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003"/>
      </w:tblGrid>
      <w:tr w:rsidR="007F209D" w:rsidRPr="00604EDF" w:rsidTr="00030F6C">
        <w:trPr>
          <w:trHeight w:val="1103"/>
        </w:trPr>
        <w:tc>
          <w:tcPr>
            <w:tcW w:w="5003" w:type="dxa"/>
          </w:tcPr>
          <w:p w:rsidR="00522399" w:rsidRPr="004C694E" w:rsidRDefault="00522399" w:rsidP="00030F6C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gramStart"/>
            <w:r w:rsidRPr="005D2556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5D2556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>
              <w:rPr>
                <w:b/>
                <w:bCs/>
                <w:sz w:val="28"/>
                <w:szCs w:val="28"/>
                <w:lang w:val="uk-UA"/>
              </w:rPr>
              <w:t xml:space="preserve">садового будинку у жилий будинок у садівничому товаристві «Колос», ділянка № </w:t>
            </w:r>
            <w:r w:rsidR="00927E2C">
              <w:rPr>
                <w:b/>
                <w:bCs/>
                <w:sz w:val="28"/>
                <w:szCs w:val="28"/>
                <w:lang w:val="uk-UA"/>
              </w:rPr>
              <w:t>Х</w:t>
            </w:r>
            <w:proofErr w:type="gramEnd"/>
          </w:p>
          <w:p w:rsidR="007F209D" w:rsidRPr="007F209D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030F6C" w:rsidRDefault="00030F6C" w:rsidP="00030F6C">
      <w:pPr>
        <w:pStyle w:val="a5"/>
        <w:ind w:firstLine="708"/>
        <w:rPr>
          <w:rFonts w:ascii="Times New Roman CYR" w:hAnsi="Times New Roman CYR"/>
        </w:rPr>
      </w:pPr>
    </w:p>
    <w:p w:rsidR="006A28EA" w:rsidRDefault="006A28EA" w:rsidP="00030F6C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>, відповідно до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C57EAC">
        <w:t xml:space="preserve"> </w:t>
      </w:r>
      <w:r>
        <w:t xml:space="preserve">321, керуючись статтею </w:t>
      </w:r>
      <w:r w:rsidR="00942FF3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030F6C" w:rsidRDefault="00030F6C" w:rsidP="00030F6C">
      <w:pPr>
        <w:pStyle w:val="a5"/>
        <w:ind w:firstLine="708"/>
        <w:rPr>
          <w:b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6A28EA" w:rsidRDefault="006A28EA" w:rsidP="006A28EA">
      <w:pPr>
        <w:rPr>
          <w:b/>
          <w:bCs/>
          <w:sz w:val="28"/>
          <w:szCs w:val="28"/>
          <w:lang w:val="uk-UA"/>
        </w:rPr>
      </w:pPr>
      <w:r w:rsidRPr="00C8691F">
        <w:rPr>
          <w:b/>
          <w:bCs/>
          <w:sz w:val="28"/>
          <w:szCs w:val="28"/>
          <w:lang w:val="uk-UA"/>
        </w:rPr>
        <w:t>Редакція 1</w:t>
      </w:r>
    </w:p>
    <w:p w:rsidR="006A28EA" w:rsidRPr="00C8691F" w:rsidRDefault="006A28EA" w:rsidP="006A28EA">
      <w:pPr>
        <w:rPr>
          <w:b/>
          <w:bCs/>
          <w:sz w:val="28"/>
          <w:szCs w:val="28"/>
          <w:lang w:val="uk-UA"/>
        </w:rPr>
      </w:pPr>
    </w:p>
    <w:p w:rsidR="006A28EA" w:rsidRDefault="006A28EA" w:rsidP="00744292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811009">
        <w:rPr>
          <w:sz w:val="28"/>
          <w:szCs w:val="28"/>
          <w:lang w:val="uk-UA"/>
        </w:rPr>
        <w:t>7</w:t>
      </w:r>
      <w:r w:rsidR="00942FF3">
        <w:rPr>
          <w:sz w:val="28"/>
          <w:szCs w:val="28"/>
          <w:lang w:val="uk-UA"/>
        </w:rPr>
        <w:t>2,9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 у сад</w:t>
      </w:r>
      <w:r w:rsidR="003E369A">
        <w:rPr>
          <w:sz w:val="28"/>
          <w:szCs w:val="28"/>
          <w:lang w:val="uk-UA"/>
        </w:rPr>
        <w:t>овому товаристві «</w:t>
      </w:r>
      <w:r w:rsidR="00811009">
        <w:rPr>
          <w:sz w:val="28"/>
          <w:szCs w:val="28"/>
          <w:lang w:val="uk-UA"/>
        </w:rPr>
        <w:t>Колос</w:t>
      </w:r>
      <w:r>
        <w:rPr>
          <w:sz w:val="28"/>
          <w:szCs w:val="28"/>
          <w:lang w:val="uk-UA"/>
        </w:rPr>
        <w:t xml:space="preserve">», </w:t>
      </w:r>
      <w:r w:rsidR="00C32C06">
        <w:rPr>
          <w:sz w:val="28"/>
          <w:szCs w:val="28"/>
          <w:lang w:val="uk-UA"/>
        </w:rPr>
        <w:t>ділянка</w:t>
      </w:r>
      <w:r>
        <w:rPr>
          <w:sz w:val="28"/>
          <w:szCs w:val="28"/>
          <w:lang w:val="uk-UA"/>
        </w:rPr>
        <w:t xml:space="preserve"> № </w:t>
      </w:r>
      <w:r w:rsidR="00927E2C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,</w:t>
      </w:r>
      <w:r w:rsidR="0041703E">
        <w:rPr>
          <w:sz w:val="28"/>
          <w:szCs w:val="28"/>
          <w:lang w:val="uk-UA"/>
        </w:rPr>
        <w:t xml:space="preserve"> м. Суми,</w:t>
      </w:r>
      <w:r>
        <w:rPr>
          <w:sz w:val="28"/>
          <w:szCs w:val="28"/>
          <w:lang w:val="uk-UA"/>
        </w:rPr>
        <w:t xml:space="preserve"> який є власністю громадян</w:t>
      </w:r>
      <w:r w:rsidR="00797C02">
        <w:rPr>
          <w:sz w:val="28"/>
          <w:szCs w:val="28"/>
          <w:lang w:val="uk-UA"/>
        </w:rPr>
        <w:t>ина</w:t>
      </w:r>
      <w:r>
        <w:rPr>
          <w:sz w:val="28"/>
          <w:szCs w:val="28"/>
          <w:lang w:val="uk-UA"/>
        </w:rPr>
        <w:t xml:space="preserve"> </w:t>
      </w:r>
      <w:r w:rsidR="00927E2C">
        <w:rPr>
          <w:sz w:val="28"/>
          <w:szCs w:val="28"/>
          <w:lang w:val="uk-UA"/>
        </w:rPr>
        <w:t>Замовник 1</w:t>
      </w:r>
      <w:r w:rsidR="00797C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жилий</w:t>
      </w:r>
      <w:r w:rsidRPr="0066019D">
        <w:rPr>
          <w:sz w:val="28"/>
          <w:szCs w:val="28"/>
          <w:lang w:val="uk-UA"/>
        </w:rPr>
        <w:t>.</w:t>
      </w:r>
    </w:p>
    <w:p w:rsidR="006A28EA" w:rsidRPr="00AD043A" w:rsidRDefault="006A28EA" w:rsidP="006A28EA">
      <w:pPr>
        <w:ind w:firstLine="708"/>
        <w:jc w:val="both"/>
        <w:rPr>
          <w:sz w:val="16"/>
          <w:szCs w:val="16"/>
          <w:lang w:val="uk-UA"/>
        </w:rPr>
      </w:pPr>
    </w:p>
    <w:p w:rsidR="006A28EA" w:rsidRDefault="006A28EA" w:rsidP="006A28E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Редакція 2</w:t>
      </w:r>
    </w:p>
    <w:p w:rsidR="006A28EA" w:rsidRPr="00AD043A" w:rsidRDefault="006A28EA" w:rsidP="006A28EA">
      <w:pPr>
        <w:ind w:firstLine="708"/>
        <w:jc w:val="both"/>
        <w:rPr>
          <w:b/>
          <w:sz w:val="16"/>
          <w:szCs w:val="16"/>
          <w:lang w:val="uk-UA"/>
        </w:rPr>
      </w:pPr>
    </w:p>
    <w:p w:rsidR="00D43CD5" w:rsidRDefault="006A28EA" w:rsidP="00744292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переведенні садового будинку загальною площею</w:t>
      </w:r>
      <w:r w:rsidR="0041703E">
        <w:rPr>
          <w:sz w:val="28"/>
          <w:szCs w:val="28"/>
          <w:lang w:val="uk-UA"/>
        </w:rPr>
        <w:t xml:space="preserve"> </w:t>
      </w:r>
      <w:r w:rsidR="00797C02">
        <w:rPr>
          <w:sz w:val="28"/>
          <w:szCs w:val="28"/>
          <w:lang w:val="uk-UA"/>
        </w:rPr>
        <w:t>7</w:t>
      </w:r>
      <w:r w:rsidR="00942FF3">
        <w:rPr>
          <w:sz w:val="28"/>
          <w:szCs w:val="28"/>
          <w:lang w:val="uk-UA"/>
        </w:rPr>
        <w:t>2,9</w:t>
      </w:r>
      <w:r w:rsidR="00797C02">
        <w:rPr>
          <w:sz w:val="28"/>
          <w:szCs w:val="28"/>
          <w:lang w:val="uk-UA"/>
        </w:rPr>
        <w:t xml:space="preserve"> </w:t>
      </w:r>
      <w:proofErr w:type="spellStart"/>
      <w:r w:rsidR="0041703E">
        <w:rPr>
          <w:sz w:val="28"/>
          <w:szCs w:val="28"/>
          <w:lang w:val="uk-UA"/>
        </w:rPr>
        <w:t>кв.м</w:t>
      </w:r>
      <w:proofErr w:type="spellEnd"/>
      <w:r w:rsidR="0041703E">
        <w:rPr>
          <w:sz w:val="28"/>
          <w:szCs w:val="28"/>
          <w:lang w:val="uk-UA"/>
        </w:rPr>
        <w:t>. у садовому товаристві «</w:t>
      </w:r>
      <w:r w:rsidR="00797C02">
        <w:rPr>
          <w:sz w:val="28"/>
          <w:szCs w:val="28"/>
          <w:lang w:val="uk-UA"/>
        </w:rPr>
        <w:t>Колос</w:t>
      </w:r>
      <w:r w:rsidR="0041703E">
        <w:rPr>
          <w:sz w:val="28"/>
          <w:szCs w:val="28"/>
          <w:lang w:val="uk-UA"/>
        </w:rPr>
        <w:t xml:space="preserve">», ділянка № </w:t>
      </w:r>
      <w:r w:rsidR="00927E2C">
        <w:rPr>
          <w:sz w:val="28"/>
          <w:szCs w:val="28"/>
          <w:lang w:val="uk-UA"/>
        </w:rPr>
        <w:t>Х</w:t>
      </w:r>
      <w:r w:rsidR="0041703E">
        <w:rPr>
          <w:sz w:val="28"/>
          <w:szCs w:val="28"/>
          <w:lang w:val="uk-UA"/>
        </w:rPr>
        <w:t xml:space="preserve">, </w:t>
      </w:r>
      <w:r w:rsidR="0041703E">
        <w:rPr>
          <w:sz w:val="28"/>
          <w:szCs w:val="28"/>
          <w:lang w:val="uk-UA"/>
        </w:rPr>
        <w:br/>
        <w:t>м. Суми, який є власністю громадян</w:t>
      </w:r>
      <w:r w:rsidR="00A7687A">
        <w:rPr>
          <w:sz w:val="28"/>
          <w:szCs w:val="28"/>
          <w:lang w:val="uk-UA"/>
        </w:rPr>
        <w:t>ина</w:t>
      </w:r>
      <w:r w:rsidR="0041703E">
        <w:rPr>
          <w:sz w:val="28"/>
          <w:szCs w:val="28"/>
          <w:lang w:val="uk-UA"/>
        </w:rPr>
        <w:t xml:space="preserve"> </w:t>
      </w:r>
      <w:r w:rsidR="00927E2C">
        <w:rPr>
          <w:sz w:val="28"/>
          <w:szCs w:val="28"/>
          <w:lang w:val="uk-UA"/>
        </w:rPr>
        <w:t>Замовник 1</w:t>
      </w:r>
      <w:r w:rsidR="00942FF3">
        <w:rPr>
          <w:sz w:val="28"/>
          <w:szCs w:val="28"/>
          <w:lang w:val="uk-UA"/>
        </w:rPr>
        <w:t xml:space="preserve"> </w:t>
      </w:r>
      <w:r w:rsidR="00D43CD5">
        <w:rPr>
          <w:sz w:val="28"/>
          <w:szCs w:val="28"/>
          <w:lang w:val="uk-UA"/>
        </w:rPr>
        <w:t>в жилий</w:t>
      </w:r>
      <w:r w:rsidR="003017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 зв’язку з протиріччям земельному законодавству і невідповідністю містобудівному законодавству</w:t>
      </w:r>
      <w:r w:rsidR="00D43CD5">
        <w:rPr>
          <w:sz w:val="28"/>
          <w:szCs w:val="28"/>
          <w:lang w:val="uk-UA"/>
        </w:rPr>
        <w:t>, а саме:</w:t>
      </w:r>
    </w:p>
    <w:p w:rsidR="00EF5E5A" w:rsidRPr="00EF5E5A" w:rsidRDefault="00EF5E5A" w:rsidP="00D43CD5">
      <w:pPr>
        <w:numPr>
          <w:ilvl w:val="0"/>
          <w:numId w:val="17"/>
        </w:num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842CC9">
        <w:rPr>
          <w:sz w:val="28"/>
          <w:szCs w:val="28"/>
          <w:lang w:val="uk-UA"/>
        </w:rPr>
        <w:t xml:space="preserve"> ст. 38 Земельного кодексу України житлова забудова розміщується на земельних ділянках, що належать до </w:t>
      </w:r>
      <w:r w:rsidRPr="00DC2942">
        <w:rPr>
          <w:sz w:val="28"/>
          <w:szCs w:val="28"/>
          <w:lang w:val="uk-UA"/>
        </w:rPr>
        <w:t>земель  житлової і громадської забудови.</w:t>
      </w:r>
      <w:r>
        <w:rPr>
          <w:sz w:val="28"/>
          <w:szCs w:val="28"/>
          <w:lang w:val="uk-UA"/>
        </w:rPr>
        <w:t xml:space="preserve"> </w:t>
      </w:r>
      <w:r w:rsidRPr="00DC2942">
        <w:rPr>
          <w:sz w:val="28"/>
          <w:szCs w:val="28"/>
          <w:lang w:val="uk-UA"/>
        </w:rPr>
        <w:t xml:space="preserve">Стаття 51 зазначає, що земельні ділянки надані для дачного будівництва входять до складу земель рекреаційного призначення. </w:t>
      </w:r>
      <w:r>
        <w:rPr>
          <w:sz w:val="28"/>
          <w:szCs w:val="28"/>
          <w:lang w:val="uk-UA"/>
        </w:rPr>
        <w:t>Територія садового товариства «</w:t>
      </w:r>
      <w:r w:rsidR="00522399">
        <w:rPr>
          <w:sz w:val="28"/>
          <w:szCs w:val="28"/>
          <w:lang w:val="uk-UA"/>
        </w:rPr>
        <w:t>Колос</w:t>
      </w:r>
      <w:r>
        <w:rPr>
          <w:sz w:val="28"/>
          <w:szCs w:val="28"/>
          <w:lang w:val="uk-UA"/>
        </w:rPr>
        <w:t xml:space="preserve">» за планом зонування віднесена до ландшафтно-рекреаційної зони. </w:t>
      </w:r>
      <w:r w:rsidRPr="00DC2942">
        <w:rPr>
          <w:color w:val="000000"/>
          <w:sz w:val="28"/>
          <w:szCs w:val="28"/>
          <w:shd w:val="clear" w:color="auto" w:fill="FFFFFF"/>
        </w:rPr>
        <w:t xml:space="preserve">На землях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рекреаційного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призначення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забороняється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діяльність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перешкоджає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перешкоджати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використанню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призначенням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lastRenderedPageBreak/>
        <w:t>також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негативно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впливає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вплинути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природний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стан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цих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земель</w:t>
      </w:r>
      <w:proofErr w:type="gramStart"/>
      <w:r w:rsidRPr="00DC2942"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gramStart"/>
      <w:r>
        <w:rPr>
          <w:color w:val="000000"/>
          <w:sz w:val="28"/>
          <w:szCs w:val="28"/>
          <w:shd w:val="clear" w:color="auto" w:fill="FFFFFF"/>
          <w:lang w:val="uk-UA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>т. 52 Земельного Кодексу);</w:t>
      </w:r>
    </w:p>
    <w:p w:rsidR="00FE7607" w:rsidRPr="00FE7607" w:rsidRDefault="00EF5E5A" w:rsidP="00FE7607">
      <w:pPr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E7607">
        <w:rPr>
          <w:color w:val="000000"/>
          <w:sz w:val="28"/>
          <w:szCs w:val="28"/>
          <w:shd w:val="clear" w:color="auto" w:fill="FFFFFF"/>
          <w:lang w:val="uk-UA"/>
        </w:rPr>
        <w:t>вулично-дорожня мережа і інженерне обладнання не приведені до нормативів садибної забудови.</w:t>
      </w:r>
      <w:r w:rsidR="00FE760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>В умовах існуючої планувальної структури садов</w:t>
      </w:r>
      <w:r w:rsidR="00FE7607"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 товариств</w:t>
      </w:r>
      <w:r w:rsidR="00FE7607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 неможливо забезпечити виконання </w:t>
      </w:r>
      <w:proofErr w:type="spellStart"/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>п.п.б</w:t>
      </w:r>
      <w:proofErr w:type="spellEnd"/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 п.3.5</w:t>
      </w:r>
      <w:r w:rsidR="001470BA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* ДБН 360-92** щодо організації під’їзду до ділянки із влаштуванням розширень проїзної частини однорядного проїзду шириною </w:t>
      </w:r>
      <w:r w:rsidR="001470BA"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1470B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>м, довжиною</w:t>
      </w:r>
      <w:r w:rsidR="001470B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12 м не менш ніж через кожні 100 м, при цьому радіус закруглення проїзної частини проїздів має бути не менше 6 м. Проблемним є забезпечення послугами зв’язку і медичної допомоги. </w:t>
      </w:r>
    </w:p>
    <w:p w:rsidR="003E369A" w:rsidRPr="00030F6C" w:rsidRDefault="003E369A" w:rsidP="007F209D">
      <w:pPr>
        <w:jc w:val="both"/>
        <w:rPr>
          <w:sz w:val="28"/>
          <w:szCs w:val="28"/>
          <w:lang w:val="uk-UA"/>
        </w:rPr>
      </w:pPr>
    </w:p>
    <w:p w:rsidR="003E369A" w:rsidRDefault="003E369A" w:rsidP="007F209D">
      <w:pPr>
        <w:jc w:val="both"/>
        <w:rPr>
          <w:sz w:val="28"/>
          <w:szCs w:val="28"/>
          <w:lang w:val="uk-UA"/>
        </w:rPr>
      </w:pPr>
    </w:p>
    <w:p w:rsidR="00030F6C" w:rsidRDefault="00030F6C" w:rsidP="007F209D">
      <w:pPr>
        <w:jc w:val="both"/>
        <w:rPr>
          <w:sz w:val="28"/>
          <w:szCs w:val="28"/>
          <w:lang w:val="uk-UA"/>
        </w:rPr>
      </w:pPr>
    </w:p>
    <w:p w:rsidR="00030F6C" w:rsidRPr="00030F6C" w:rsidRDefault="00030F6C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030F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 w:rsidR="00030F6C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О.М. Лисенко</w:t>
      </w:r>
    </w:p>
    <w:p w:rsidR="003E369A" w:rsidRPr="00030F6C" w:rsidRDefault="003E369A" w:rsidP="007F209D">
      <w:pPr>
        <w:ind w:left="-360"/>
        <w:rPr>
          <w:sz w:val="28"/>
          <w:szCs w:val="28"/>
          <w:lang w:val="uk-UA"/>
        </w:rPr>
      </w:pPr>
    </w:p>
    <w:p w:rsidR="006A28EA" w:rsidRPr="00030F6C" w:rsidRDefault="006A28EA" w:rsidP="007F209D">
      <w:pPr>
        <w:ind w:left="-360"/>
        <w:rPr>
          <w:sz w:val="28"/>
          <w:szCs w:val="28"/>
          <w:lang w:val="uk-UA"/>
        </w:rPr>
      </w:pPr>
    </w:p>
    <w:p w:rsidR="00522399" w:rsidRDefault="00522399" w:rsidP="00030F6C">
      <w:p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>
        <w:rPr>
          <w:sz w:val="26"/>
          <w:szCs w:val="26"/>
          <w:lang w:val="uk-UA"/>
        </w:rPr>
        <w:t xml:space="preserve"> 700-103</w:t>
      </w:r>
    </w:p>
    <w:p w:rsidR="007E5336" w:rsidRPr="007F209D" w:rsidRDefault="004C1F55" w:rsidP="00030F6C">
      <w:pPr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line id="Line 3" o:spid="_x0000_s1026" style="position:absolute;z-index:251657216;visibility:visibl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522399">
        <w:rPr>
          <w:sz w:val="26"/>
          <w:szCs w:val="26"/>
          <w:lang w:val="uk-UA"/>
        </w:rPr>
        <w:t xml:space="preserve">Розіслати: </w:t>
      </w:r>
      <w:proofErr w:type="spellStart"/>
      <w:r w:rsidR="00522399">
        <w:rPr>
          <w:sz w:val="26"/>
          <w:szCs w:val="26"/>
          <w:lang w:val="uk-UA"/>
        </w:rPr>
        <w:t>Кривцову</w:t>
      </w:r>
      <w:proofErr w:type="spellEnd"/>
      <w:r w:rsidR="00522399">
        <w:rPr>
          <w:sz w:val="26"/>
          <w:szCs w:val="26"/>
          <w:lang w:val="uk-UA"/>
        </w:rPr>
        <w:t xml:space="preserve"> А.</w:t>
      </w:r>
      <w:r w:rsidR="007E5336" w:rsidRPr="007F209D">
        <w:rPr>
          <w:sz w:val="26"/>
          <w:szCs w:val="26"/>
          <w:lang w:val="uk-UA"/>
        </w:rPr>
        <w:t>В.</w:t>
      </w:r>
      <w:r w:rsidR="00522399">
        <w:rPr>
          <w:sz w:val="26"/>
          <w:szCs w:val="26"/>
          <w:lang w:val="uk-UA"/>
        </w:rPr>
        <w:t>, заявникам.</w:t>
      </w:r>
    </w:p>
    <w:p w:rsidR="007E5336" w:rsidRPr="00BC59F2" w:rsidRDefault="007E5336" w:rsidP="00F45D5F">
      <w:pPr>
        <w:ind w:left="5304" w:firstLine="1068"/>
        <w:jc w:val="both"/>
        <w:rPr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D09B1" w:rsidRDefault="001D09B1" w:rsidP="001D09B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  <w:lastRenderedPageBreak/>
        <w:t>Лист ПОгодження</w:t>
      </w:r>
    </w:p>
    <w:p w:rsidR="001D09B1" w:rsidRDefault="001D09B1" w:rsidP="001D09B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7E5336" w:rsidRPr="00226C40" w:rsidRDefault="001D09B1" w:rsidP="001D09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7E5336">
        <w:rPr>
          <w:b/>
          <w:bCs/>
          <w:sz w:val="28"/>
          <w:szCs w:val="28"/>
          <w:lang w:val="uk-UA"/>
        </w:rPr>
        <w:t>«</w:t>
      </w:r>
      <w:bookmarkStart w:id="0" w:name="_GoBack"/>
      <w:bookmarkEnd w:id="0"/>
      <w:r w:rsidRPr="005D2556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  <w:lang w:val="uk-UA"/>
        </w:rPr>
        <w:t xml:space="preserve"> </w:t>
      </w:r>
      <w:r w:rsidRPr="005D2556">
        <w:rPr>
          <w:b/>
          <w:bCs/>
          <w:sz w:val="28"/>
          <w:szCs w:val="28"/>
        </w:rPr>
        <w:t xml:space="preserve"> </w:t>
      </w:r>
      <w:hyperlink r:id="rId10" w:tooltip="Документ конфіденційний" w:history="1">
        <w:r w:rsidRPr="005D2556">
          <w:rPr>
            <w:b/>
            <w:bCs/>
            <w:sz w:val="28"/>
            <w:szCs w:val="28"/>
            <w:lang w:val="uk-UA"/>
          </w:rPr>
          <w:t>переведення</w:t>
        </w:r>
        <w:r>
          <w:rPr>
            <w:b/>
            <w:bCs/>
            <w:sz w:val="28"/>
            <w:szCs w:val="28"/>
            <w:lang w:val="uk-UA"/>
          </w:rPr>
          <w:t xml:space="preserve"> </w:t>
        </w:r>
      </w:hyperlink>
      <w:r>
        <w:rPr>
          <w:b/>
          <w:bCs/>
          <w:sz w:val="28"/>
          <w:szCs w:val="28"/>
          <w:lang w:val="uk-UA"/>
        </w:rPr>
        <w:t>садового будинку у жилий будинок у садівничому товаристві «Колос», ділянка № 11</w:t>
      </w:r>
      <w:r w:rsidR="00942FF3">
        <w:rPr>
          <w:b/>
          <w:bCs/>
          <w:sz w:val="28"/>
          <w:szCs w:val="28"/>
          <w:lang w:val="uk-UA"/>
        </w:rPr>
        <w:t>2</w:t>
      </w:r>
      <w:r w:rsidR="006A28EA">
        <w:rPr>
          <w:b/>
          <w:bCs/>
          <w:sz w:val="28"/>
          <w:szCs w:val="28"/>
          <w:lang w:val="uk-UA"/>
        </w:rPr>
        <w:t>»</w:t>
      </w: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r w:rsidRPr="0076577D">
        <w:rPr>
          <w:sz w:val="28"/>
          <w:szCs w:val="28"/>
          <w:lang w:val="uk-UA"/>
        </w:rPr>
        <w:t>Начальник управління</w:t>
      </w: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:rsidR="001D09B1" w:rsidRDefault="001D09B1" w:rsidP="001D09B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– головний </w:t>
      </w:r>
    </w:p>
    <w:p w:rsidR="001D09B1" w:rsidRDefault="001D09B1" w:rsidP="001D09B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архітектор                    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:rsidR="001D09B1" w:rsidRDefault="001D09B1" w:rsidP="001D09B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юридичного </w:t>
      </w:r>
    </w:p>
    <w:p w:rsidR="001D09B1" w:rsidRDefault="001D09B1" w:rsidP="001D09B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та договірних відносин</w:t>
      </w:r>
    </w:p>
    <w:p w:rsidR="001D09B1" w:rsidRDefault="001D09B1" w:rsidP="001D09B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фінансового забезпечення та</w:t>
      </w:r>
    </w:p>
    <w:p w:rsidR="001D09B1" w:rsidRDefault="001D09B1" w:rsidP="001D09B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правових питань управління архітектури</w:t>
      </w:r>
    </w:p>
    <w:p w:rsidR="001D09B1" w:rsidRDefault="001D09B1" w:rsidP="001D09B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Сумської міської ради                               Б.П. Бересток</w:t>
      </w: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з питань </w:t>
      </w:r>
    </w:p>
    <w:p w:rsidR="001D09B1" w:rsidRPr="001D09B1" w:rsidRDefault="001D09B1" w:rsidP="001D09B1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 w:rsidRPr="00CC0F95">
        <w:rPr>
          <w:bCs/>
          <w:color w:val="333333"/>
        </w:rPr>
        <w:t xml:space="preserve"> </w:t>
      </w:r>
      <w:r>
        <w:rPr>
          <w:bCs/>
          <w:color w:val="333333"/>
          <w:lang w:val="uk-UA"/>
        </w:rPr>
        <w:t xml:space="preserve">                                               </w:t>
      </w:r>
      <w:r w:rsidRPr="00CC0F95">
        <w:rPr>
          <w:bCs/>
          <w:color w:val="333333"/>
          <w:sz w:val="28"/>
          <w:szCs w:val="28"/>
        </w:rPr>
        <w:t>О.І. Журба</w:t>
      </w: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контролю  </w:t>
      </w: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                                                           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правового  управління </w:t>
      </w: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                                                               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заступника міського голови,</w:t>
      </w:r>
    </w:p>
    <w:p w:rsidR="001D09B1" w:rsidRDefault="001D09B1" w:rsidP="001D09B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керуючого справами виконавчого</w:t>
      </w:r>
    </w:p>
    <w:p w:rsidR="001D09B1" w:rsidRDefault="001D09B1" w:rsidP="001D09B1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 Сумської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1D09B1" w:rsidRDefault="001D09B1" w:rsidP="001D09B1">
      <w:pPr>
        <w:tabs>
          <w:tab w:val="left" w:pos="1290"/>
        </w:tabs>
        <w:jc w:val="both"/>
        <w:rPr>
          <w:lang w:val="uk-UA"/>
        </w:rPr>
      </w:pPr>
    </w:p>
    <w:p w:rsidR="001D09B1" w:rsidRDefault="001D09B1" w:rsidP="001D09B1">
      <w:pPr>
        <w:tabs>
          <w:tab w:val="left" w:pos="1290"/>
        </w:tabs>
        <w:ind w:firstLine="567"/>
        <w:jc w:val="both"/>
        <w:rPr>
          <w:lang w:val="uk-UA"/>
        </w:rPr>
      </w:pPr>
    </w:p>
    <w:p w:rsidR="001D09B1" w:rsidRDefault="001D09B1" w:rsidP="001D09B1">
      <w:pPr>
        <w:tabs>
          <w:tab w:val="left" w:pos="1290"/>
        </w:tabs>
        <w:jc w:val="both"/>
        <w:rPr>
          <w:lang w:val="uk-UA"/>
        </w:rPr>
      </w:pPr>
    </w:p>
    <w:p w:rsidR="001D09B1" w:rsidRDefault="001D09B1" w:rsidP="001D09B1">
      <w:pPr>
        <w:tabs>
          <w:tab w:val="left" w:pos="1290"/>
        </w:tabs>
        <w:ind w:firstLine="567"/>
        <w:jc w:val="both"/>
        <w:rPr>
          <w:lang w:val="uk-UA"/>
        </w:rPr>
      </w:pPr>
    </w:p>
    <w:p w:rsidR="001D09B1" w:rsidRPr="00226C40" w:rsidRDefault="001D09B1" w:rsidP="001D09B1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</w:p>
    <w:p w:rsidR="001D09B1" w:rsidRDefault="001D09B1" w:rsidP="001D09B1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1D09B1" w:rsidRPr="00226C40" w:rsidRDefault="001D09B1" w:rsidP="001D09B1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 w:rsidRPr="00226C40">
        <w:rPr>
          <w:b/>
          <w:bCs/>
          <w:sz w:val="28"/>
          <w:szCs w:val="28"/>
          <w:lang w:val="uk-UA"/>
        </w:rPr>
        <w:t xml:space="preserve">А.В. </w:t>
      </w:r>
      <w:proofErr w:type="spellStart"/>
      <w:r w:rsidRPr="00226C40"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7E5336" w:rsidRDefault="007E5336" w:rsidP="006C0428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br w:type="page"/>
      </w:r>
      <w:r w:rsidRPr="002357A9">
        <w:rPr>
          <w:sz w:val="28"/>
          <w:szCs w:val="28"/>
          <w:lang w:val="uk-UA"/>
        </w:rPr>
        <w:lastRenderedPageBreak/>
        <w:t xml:space="preserve">Рішення </w:t>
      </w:r>
      <w:r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7E5336" w:rsidRPr="006A28EA" w:rsidRDefault="007E5336" w:rsidP="007E3B1F">
      <w:pPr>
        <w:tabs>
          <w:tab w:val="left" w:pos="180"/>
          <w:tab w:val="center" w:pos="4677"/>
          <w:tab w:val="left" w:pos="52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293088">
        <w:rPr>
          <w:sz w:val="28"/>
          <w:szCs w:val="28"/>
          <w:lang w:val="uk-UA"/>
        </w:rPr>
        <w:t>«</w:t>
      </w:r>
      <w:r w:rsidR="006A28EA" w:rsidRPr="006A28EA">
        <w:rPr>
          <w:sz w:val="26"/>
          <w:szCs w:val="26"/>
          <w:lang w:val="uk-UA"/>
        </w:rPr>
        <w:t xml:space="preserve">Про </w:t>
      </w:r>
      <w:hyperlink r:id="rId11" w:tooltip="Документ конфіденційний" w:history="1">
        <w:r w:rsidR="006A28EA" w:rsidRPr="006A28EA">
          <w:rPr>
            <w:bCs/>
            <w:sz w:val="28"/>
            <w:szCs w:val="28"/>
            <w:lang w:val="uk-UA"/>
          </w:rPr>
          <w:t xml:space="preserve">переведення </w:t>
        </w:r>
      </w:hyperlink>
      <w:r w:rsidR="006A28EA" w:rsidRPr="006A28EA">
        <w:rPr>
          <w:bCs/>
          <w:sz w:val="28"/>
          <w:szCs w:val="28"/>
          <w:lang w:val="uk-UA"/>
        </w:rPr>
        <w:t>садового будинку у жилий будинок</w:t>
      </w:r>
      <w:r w:rsidRPr="006A28EA">
        <w:rPr>
          <w:sz w:val="28"/>
          <w:szCs w:val="28"/>
          <w:lang w:val="uk-UA"/>
        </w:rPr>
        <w:t>» був завізований:</w:t>
      </w:r>
    </w:p>
    <w:p w:rsidR="007E5336" w:rsidRDefault="007E5336" w:rsidP="001B6BC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E5336" w:rsidRPr="00927E2C">
        <w:tc>
          <w:tcPr>
            <w:tcW w:w="4785" w:type="dxa"/>
            <w:vAlign w:val="center"/>
          </w:tcPr>
          <w:p w:rsidR="007E5336" w:rsidRPr="007E3B1F" w:rsidRDefault="007E5336" w:rsidP="00AB73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3B1F"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vAlign w:val="center"/>
          </w:tcPr>
          <w:p w:rsidR="007E5336" w:rsidRPr="007E3B1F" w:rsidRDefault="007E5336" w:rsidP="00AB73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3B1F"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7E5336" w:rsidRPr="00E20F0C">
        <w:tc>
          <w:tcPr>
            <w:tcW w:w="4785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</w:t>
            </w:r>
            <w:r w:rsidRPr="00E20F0C">
              <w:rPr>
                <w:sz w:val="28"/>
                <w:szCs w:val="28"/>
                <w:lang w:val="uk-UA"/>
              </w:rPr>
              <w:t xml:space="preserve"> містобудування Сумської міської ради</w:t>
            </w:r>
          </w:p>
        </w:tc>
        <w:tc>
          <w:tcPr>
            <w:tcW w:w="4786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7E5336" w:rsidRPr="00E20F0C">
        <w:tc>
          <w:tcPr>
            <w:tcW w:w="4785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Pr="00E20F0C">
              <w:rPr>
                <w:sz w:val="28"/>
                <w:szCs w:val="28"/>
                <w:lang w:val="uk-UA"/>
              </w:rPr>
              <w:t xml:space="preserve">.В. </w:t>
            </w:r>
            <w:proofErr w:type="spellStart"/>
            <w:r w:rsidRPr="00E20F0C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7E5336" w:rsidRPr="00E20F0C">
        <w:tc>
          <w:tcPr>
            <w:tcW w:w="4785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E20F0C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7E5336" w:rsidRPr="00E20F0C">
        <w:tc>
          <w:tcPr>
            <w:tcW w:w="4785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786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7E5336" w:rsidRPr="00E20F0C">
        <w:tc>
          <w:tcPr>
            <w:tcW w:w="4785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Заступник міського голови, керуючий справами виконавчого комітету Сумської міської ради</w:t>
            </w:r>
          </w:p>
        </w:tc>
        <w:tc>
          <w:tcPr>
            <w:tcW w:w="4786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 xml:space="preserve">В.М. </w:t>
            </w:r>
            <w:proofErr w:type="spellStart"/>
            <w:r w:rsidRPr="00E20F0C">
              <w:rPr>
                <w:sz w:val="28"/>
                <w:szCs w:val="28"/>
                <w:lang w:val="uk-UA"/>
              </w:rPr>
              <w:t>Волонтирець</w:t>
            </w:r>
            <w:proofErr w:type="spellEnd"/>
          </w:p>
        </w:tc>
      </w:tr>
    </w:tbl>
    <w:p w:rsidR="007E5336" w:rsidRDefault="007E5336" w:rsidP="001B6BCB">
      <w:pPr>
        <w:jc w:val="both"/>
        <w:rPr>
          <w:sz w:val="28"/>
          <w:szCs w:val="28"/>
          <w:lang w:val="uk-UA"/>
        </w:rPr>
      </w:pPr>
    </w:p>
    <w:p w:rsidR="007E5336" w:rsidRDefault="007E5336" w:rsidP="001B6BCB">
      <w:pPr>
        <w:jc w:val="both"/>
        <w:rPr>
          <w:sz w:val="28"/>
          <w:szCs w:val="28"/>
          <w:lang w:val="uk-UA"/>
        </w:rPr>
      </w:pPr>
    </w:p>
    <w:p w:rsidR="007E5336" w:rsidRDefault="007E5336" w:rsidP="001B6BCB">
      <w:pPr>
        <w:jc w:val="both"/>
        <w:rPr>
          <w:sz w:val="28"/>
          <w:szCs w:val="28"/>
          <w:lang w:val="uk-UA"/>
        </w:rPr>
      </w:pPr>
    </w:p>
    <w:p w:rsidR="007E5336" w:rsidRDefault="007E5336" w:rsidP="001B6BCB">
      <w:pPr>
        <w:jc w:val="both"/>
        <w:rPr>
          <w:sz w:val="28"/>
          <w:szCs w:val="28"/>
          <w:lang w:val="uk-UA"/>
        </w:rPr>
      </w:pPr>
    </w:p>
    <w:p w:rsidR="007E5336" w:rsidRPr="007E3B1F" w:rsidRDefault="007E5336" w:rsidP="001B6BCB">
      <w:pPr>
        <w:jc w:val="both"/>
        <w:rPr>
          <w:b/>
          <w:bCs/>
          <w:sz w:val="28"/>
          <w:szCs w:val="28"/>
          <w:lang w:val="uk-UA"/>
        </w:rPr>
      </w:pPr>
      <w:r w:rsidRPr="007E3B1F"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7E5336" w:rsidRPr="007E3B1F" w:rsidRDefault="007E5336" w:rsidP="007E3B1F">
      <w:pPr>
        <w:jc w:val="both"/>
        <w:rPr>
          <w:b/>
          <w:bCs/>
          <w:sz w:val="28"/>
          <w:szCs w:val="28"/>
          <w:lang w:val="uk-UA"/>
        </w:rPr>
      </w:pPr>
      <w:r w:rsidRPr="007E3B1F">
        <w:rPr>
          <w:b/>
          <w:bCs/>
          <w:sz w:val="28"/>
          <w:szCs w:val="28"/>
          <w:lang w:val="uk-UA"/>
        </w:rPr>
        <w:t xml:space="preserve">архітектури та містобудування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</w:t>
      </w:r>
      <w:r w:rsidRPr="007E3B1F">
        <w:rPr>
          <w:b/>
          <w:bCs/>
          <w:sz w:val="28"/>
          <w:szCs w:val="28"/>
          <w:lang w:val="uk-UA"/>
        </w:rPr>
        <w:t xml:space="preserve"> А.В. </w:t>
      </w:r>
      <w:proofErr w:type="spellStart"/>
      <w:r w:rsidRPr="007E3B1F">
        <w:rPr>
          <w:b/>
          <w:bCs/>
          <w:sz w:val="28"/>
          <w:szCs w:val="28"/>
          <w:lang w:val="uk-UA"/>
        </w:rPr>
        <w:t>Кривцов</w:t>
      </w:r>
      <w:proofErr w:type="spellEnd"/>
    </w:p>
    <w:sectPr w:rsidR="007E5336" w:rsidRPr="007E3B1F" w:rsidSect="00C50815">
      <w:headerReference w:type="default" r:id="rId12"/>
      <w:headerReference w:type="firs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DC6" w:rsidRDefault="00FF2DC6" w:rsidP="00C50815">
      <w:r>
        <w:separator/>
      </w:r>
    </w:p>
  </w:endnote>
  <w:endnote w:type="continuationSeparator" w:id="0">
    <w:p w:rsidR="00FF2DC6" w:rsidRDefault="00FF2DC6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DC6" w:rsidRDefault="00FF2DC6" w:rsidP="00C50815">
      <w:r>
        <w:separator/>
      </w:r>
    </w:p>
  </w:footnote>
  <w:footnote w:type="continuationSeparator" w:id="0">
    <w:p w:rsidR="00FF2DC6" w:rsidRDefault="00FF2DC6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279B9"/>
    <w:rsid w:val="00030F6C"/>
    <w:rsid w:val="0005581E"/>
    <w:rsid w:val="00067402"/>
    <w:rsid w:val="00074BBC"/>
    <w:rsid w:val="00080425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470BA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7DAA"/>
    <w:rsid w:val="004739BA"/>
    <w:rsid w:val="00494A4C"/>
    <w:rsid w:val="004964CC"/>
    <w:rsid w:val="00497B8C"/>
    <w:rsid w:val="004A089D"/>
    <w:rsid w:val="004B6346"/>
    <w:rsid w:val="004C1F55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260F"/>
    <w:rsid w:val="00594E13"/>
    <w:rsid w:val="0059501D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67F2"/>
    <w:rsid w:val="006E0213"/>
    <w:rsid w:val="006E141A"/>
    <w:rsid w:val="006E1DA6"/>
    <w:rsid w:val="006E4E7F"/>
    <w:rsid w:val="006F5FED"/>
    <w:rsid w:val="006F794D"/>
    <w:rsid w:val="00711096"/>
    <w:rsid w:val="00712839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27E2C"/>
    <w:rsid w:val="00940589"/>
    <w:rsid w:val="00942FF3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C2C59"/>
    <w:rsid w:val="00AC3E3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44F6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57EAC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  <w:rsid w:val="00FF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ia.sumy.ua/index.php?newsid=3097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ria.sumy.ua/index.php?newsid=309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CD55-858E-4AD0-AA69-515DD31A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13</cp:revision>
  <cp:lastPrinted>2017-05-18T06:25:00Z</cp:lastPrinted>
  <dcterms:created xsi:type="dcterms:W3CDTF">2016-11-14T14:06:00Z</dcterms:created>
  <dcterms:modified xsi:type="dcterms:W3CDTF">2017-05-18T12:23:00Z</dcterms:modified>
</cp:coreProperties>
</file>