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69AF4014" w:rsidR="007E5336" w:rsidRDefault="00F24665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35070749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2" w14:textId="4C85F4E2" w:rsidR="007E5336" w:rsidRPr="008C1C11" w:rsidRDefault="007E5336" w:rsidP="008C1C11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3" w14:textId="77777777" w:rsidR="007E5336" w:rsidRPr="00533C59" w:rsidRDefault="007E5336" w:rsidP="007C6963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93BF4B0" w:rsidR="007E5336" w:rsidRDefault="007C6963" w:rsidP="007C6963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</w:t>
      </w:r>
      <w:r w:rsidR="007E5336">
        <w:rPr>
          <w:sz w:val="28"/>
          <w:szCs w:val="28"/>
          <w:lang w:val="uk-UA"/>
        </w:rPr>
        <w:t>№</w:t>
      </w:r>
      <w:r w:rsidR="003C06A6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AF430A" w:rsidRDefault="007E5336" w:rsidP="007C6963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7E5336" w:rsidRPr="003C06A6" w14:paraId="72B515B8" w14:textId="77777777" w:rsidTr="003C06A6">
        <w:trPr>
          <w:trHeight w:val="252"/>
        </w:trPr>
        <w:tc>
          <w:tcPr>
            <w:tcW w:w="3896" w:type="dxa"/>
          </w:tcPr>
          <w:p w14:paraId="590B464A" w14:textId="77777777" w:rsidR="00072EFF" w:rsidRDefault="007E5336" w:rsidP="007C6963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9DCF26E" w:rsidR="007E5336" w:rsidRPr="0076577D" w:rsidRDefault="00704E32" w:rsidP="007C6963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 xml:space="preserve">, відповідно до розділу 9 </w:t>
      </w:r>
      <w:r w:rsidR="009B6EF8" w:rsidRPr="0076577D">
        <w:rPr>
          <w:sz w:val="28"/>
          <w:szCs w:val="28"/>
          <w:lang w:val="uk-UA"/>
        </w:rPr>
        <w:t xml:space="preserve">Правил розміщення </w:t>
      </w:r>
      <w:r w:rsidR="009B6EF8">
        <w:rPr>
          <w:sz w:val="28"/>
          <w:szCs w:val="28"/>
          <w:lang w:val="uk-UA"/>
        </w:rPr>
        <w:t xml:space="preserve">зовнішньої </w:t>
      </w:r>
      <w:r w:rsidR="009B6EF8" w:rsidRPr="0076577D">
        <w:rPr>
          <w:sz w:val="28"/>
          <w:szCs w:val="28"/>
          <w:lang w:val="uk-UA"/>
        </w:rPr>
        <w:t>ре</w:t>
      </w:r>
      <w:r w:rsidR="009B6EF8">
        <w:rPr>
          <w:sz w:val="28"/>
          <w:szCs w:val="28"/>
          <w:lang w:val="uk-UA"/>
        </w:rPr>
        <w:t xml:space="preserve">клами </w:t>
      </w:r>
      <w:r w:rsidR="007C6963">
        <w:rPr>
          <w:sz w:val="28"/>
          <w:szCs w:val="28"/>
          <w:lang w:val="uk-UA"/>
        </w:rPr>
        <w:t xml:space="preserve">                 </w:t>
      </w:r>
      <w:r w:rsidR="009B6EF8">
        <w:rPr>
          <w:sz w:val="28"/>
          <w:szCs w:val="28"/>
          <w:lang w:val="uk-UA"/>
        </w:rPr>
        <w:t>у місті Суми, затверджених</w:t>
      </w:r>
      <w:r w:rsidR="009B6EF8" w:rsidRPr="0076577D">
        <w:rPr>
          <w:sz w:val="28"/>
          <w:szCs w:val="28"/>
          <w:lang w:val="uk-UA"/>
        </w:rPr>
        <w:t xml:space="preserve"> рішення</w:t>
      </w:r>
      <w:r w:rsidR="009B6EF8">
        <w:rPr>
          <w:sz w:val="28"/>
          <w:szCs w:val="28"/>
          <w:lang w:val="uk-UA"/>
        </w:rPr>
        <w:t>м</w:t>
      </w:r>
      <w:r w:rsidR="009B6EF8"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 w:rsidR="009B6EF8">
        <w:rPr>
          <w:sz w:val="28"/>
          <w:szCs w:val="28"/>
          <w:lang w:val="uk-UA"/>
        </w:rPr>
        <w:t xml:space="preserve"> </w:t>
      </w:r>
      <w:r w:rsidR="00797A1F">
        <w:rPr>
          <w:sz w:val="28"/>
          <w:szCs w:val="28"/>
          <w:lang w:val="uk-UA"/>
        </w:rPr>
        <w:t xml:space="preserve">650, </w:t>
      </w:r>
      <w:r w:rsidR="007E5336"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</w:t>
      </w:r>
      <w:r w:rsidR="004F1B7E">
        <w:rPr>
          <w:sz w:val="28"/>
          <w:szCs w:val="28"/>
          <w:lang w:val="uk-UA"/>
        </w:rPr>
        <w:t xml:space="preserve">                      </w:t>
      </w:r>
      <w:r w:rsidR="00995426">
        <w:rPr>
          <w:sz w:val="28"/>
          <w:szCs w:val="28"/>
          <w:lang w:val="uk-UA"/>
        </w:rPr>
        <w:t xml:space="preserve">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7C6963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7C6963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7C6963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E" w14:textId="7F76F608" w:rsidR="007E533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 w:rsidR="007C6963">
        <w:rPr>
          <w:sz w:val="28"/>
          <w:szCs w:val="28"/>
          <w:lang w:val="uk-UA"/>
        </w:rPr>
        <w:t xml:space="preserve">ної реклами на встановлених </w:t>
      </w:r>
      <w:r w:rsidR="00097FB5">
        <w:rPr>
          <w:sz w:val="28"/>
          <w:szCs w:val="28"/>
          <w:lang w:val="uk-UA"/>
        </w:rPr>
        <w:t xml:space="preserve">                             у</w:t>
      </w:r>
      <w:bookmarkStart w:id="0" w:name="_GoBack"/>
      <w:bookmarkEnd w:id="0"/>
      <w:r w:rsidR="008C1C11">
        <w:rPr>
          <w:sz w:val="28"/>
          <w:szCs w:val="28"/>
          <w:lang w:val="uk-UA"/>
        </w:rPr>
        <w:t xml:space="preserve"> </w:t>
      </w:r>
      <w:r w:rsidR="007C6963">
        <w:rPr>
          <w:sz w:val="28"/>
          <w:szCs w:val="28"/>
          <w:lang w:val="uk-UA"/>
        </w:rPr>
        <w:t>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14:paraId="22034F00" w14:textId="77777777" w:rsidR="007C6963" w:rsidRPr="007C6963" w:rsidRDefault="007C6963" w:rsidP="007C6963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733FDC7A" w14:textId="498F81D4" w:rsidR="003C06A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(Кривцов А.В.)</w:t>
      </w:r>
      <w:r w:rsidR="003C06A6" w:rsidRPr="007C6963">
        <w:rPr>
          <w:sz w:val="28"/>
          <w:szCs w:val="28"/>
          <w:lang w:val="uk-UA"/>
        </w:rPr>
        <w:t>:</w:t>
      </w:r>
    </w:p>
    <w:p w14:paraId="121BA4D7" w14:textId="1C8F7DEE" w:rsidR="007C6963" w:rsidRPr="007C6963" w:rsidRDefault="007C6963" w:rsidP="007C696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CEC6409" w14:textId="48A8857F" w:rsid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</w:t>
      </w:r>
      <w:r w:rsidR="003C06A6" w:rsidRPr="007C6963">
        <w:rPr>
          <w:sz w:val="28"/>
          <w:szCs w:val="28"/>
          <w:lang w:val="uk-UA"/>
        </w:rPr>
        <w:t>щомісячно інформувати виконавчий комітет</w:t>
      </w:r>
      <w:r w:rsidR="00797A1F">
        <w:rPr>
          <w:sz w:val="28"/>
          <w:szCs w:val="28"/>
          <w:lang w:val="uk-UA"/>
        </w:rPr>
        <w:t xml:space="preserve"> Сумської міської ради</w:t>
      </w:r>
      <w:r w:rsidR="003C06A6" w:rsidRPr="007C6963">
        <w:rPr>
          <w:sz w:val="28"/>
          <w:szCs w:val="28"/>
          <w:lang w:val="uk-UA"/>
        </w:rPr>
        <w:t xml:space="preserve"> щодо місць їх розміщення та дотримання термінів;</w:t>
      </w:r>
    </w:p>
    <w:p w14:paraId="724FBEE8" w14:textId="77777777" w:rsidR="007C6963" w:rsidRPr="007C6963" w:rsidRDefault="007C6963" w:rsidP="007C6963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14:paraId="72B515BF" w14:textId="65A7F5C9" w:rsidR="007E5336" w:rsidRP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49E708A9" w14:textId="520B40F6" w:rsidR="00954D7E" w:rsidRPr="007C6963" w:rsidRDefault="00954D7E" w:rsidP="007C6963">
      <w:pPr>
        <w:jc w:val="both"/>
        <w:rPr>
          <w:sz w:val="28"/>
          <w:szCs w:val="28"/>
          <w:lang w:val="uk-UA"/>
        </w:rPr>
      </w:pPr>
    </w:p>
    <w:p w14:paraId="72B515C3" w14:textId="3D1EF159" w:rsidR="007E5336" w:rsidRPr="00954D7E" w:rsidRDefault="003C06A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21FE8AC8" w14:textId="77777777" w:rsidR="00954D7E" w:rsidRPr="00954D7E" w:rsidRDefault="00954D7E" w:rsidP="00954D7E">
      <w:pPr>
        <w:ind w:left="142"/>
        <w:jc w:val="both"/>
        <w:rPr>
          <w:sz w:val="28"/>
          <w:szCs w:val="28"/>
          <w:lang w:val="uk-UA"/>
        </w:rPr>
      </w:pPr>
    </w:p>
    <w:p w14:paraId="726A29C9" w14:textId="41E1FB3F" w:rsidR="008C1C11" w:rsidRDefault="00895082" w:rsidP="007C6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 w:rsidR="004F1B7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О.М. Лисенко</w:t>
      </w:r>
    </w:p>
    <w:p w14:paraId="0CAA3309" w14:textId="78749B89" w:rsidR="008C1C11" w:rsidRPr="008C1C11" w:rsidRDefault="008C1C11" w:rsidP="007C6963">
      <w:pPr>
        <w:jc w:val="both"/>
        <w:rPr>
          <w:b/>
          <w:sz w:val="28"/>
          <w:szCs w:val="28"/>
          <w:lang w:val="uk-UA"/>
        </w:rPr>
      </w:pPr>
    </w:p>
    <w:p w14:paraId="72B515CA" w14:textId="484E366B" w:rsidR="007E5336" w:rsidRPr="008C1C11" w:rsidRDefault="007E5336" w:rsidP="007C6963">
      <w:pPr>
        <w:rPr>
          <w:lang w:val="uk-UA"/>
        </w:rPr>
      </w:pPr>
      <w:r w:rsidRPr="008C1C11">
        <w:rPr>
          <w:lang w:val="uk-UA"/>
        </w:rPr>
        <w:t>Кривцов А.В.,</w:t>
      </w:r>
      <w:r w:rsidR="00C85535">
        <w:rPr>
          <w:lang w:val="uk-UA"/>
        </w:rPr>
        <w:t xml:space="preserve"> т. 700-103</w:t>
      </w:r>
    </w:p>
    <w:p w14:paraId="6EFB5FC3" w14:textId="7B8A861A" w:rsidR="00570761" w:rsidRDefault="004F1B7E" w:rsidP="00954D7E">
      <w:pPr>
        <w:jc w:val="both"/>
        <w:rPr>
          <w:lang w:val="uk-UA"/>
        </w:rPr>
      </w:pPr>
      <w:r w:rsidRPr="008C1C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0C478E7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96000" cy="190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BD62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pt" to="90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    <w10:wrap anchorx="margin"/>
              </v:line>
            </w:pict>
          </mc:Fallback>
        </mc:AlternateContent>
      </w:r>
      <w:r w:rsidR="007E5336" w:rsidRPr="008C1C11">
        <w:rPr>
          <w:lang w:val="uk-UA"/>
        </w:rPr>
        <w:t xml:space="preserve">Розіслати: </w:t>
      </w:r>
      <w:r w:rsidR="00954D7E" w:rsidRPr="008C1C11">
        <w:rPr>
          <w:lang w:val="uk-UA"/>
        </w:rPr>
        <w:t>Кривцову А.В.</w:t>
      </w:r>
    </w:p>
    <w:p w14:paraId="6072833B" w14:textId="77777777" w:rsidR="00797A1F" w:rsidRPr="008C1C11" w:rsidRDefault="00797A1F" w:rsidP="00954D7E">
      <w:pPr>
        <w:jc w:val="both"/>
        <w:rPr>
          <w:lang w:val="uk-UA"/>
        </w:rPr>
      </w:pPr>
    </w:p>
    <w:p w14:paraId="56DC80A2" w14:textId="77777777" w:rsidR="009069B9" w:rsidRDefault="009069B9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14:paraId="72B51602" w14:textId="19D837CB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sectPr w:rsidR="007E5336" w:rsidSect="004F1B7E">
      <w:headerReference w:type="default" r:id="rId8"/>
      <w:headerReference w:type="first" r:id="rId9"/>
      <w:pgSz w:w="11906" w:h="16838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0CE8" w14:textId="77777777" w:rsidR="00BE2B2B" w:rsidRDefault="00BE2B2B" w:rsidP="00C50815">
      <w:r>
        <w:separator/>
      </w:r>
    </w:p>
  </w:endnote>
  <w:endnote w:type="continuationSeparator" w:id="0">
    <w:p w14:paraId="3018C219" w14:textId="77777777" w:rsidR="00BE2B2B" w:rsidRDefault="00BE2B2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02E4" w14:textId="77777777" w:rsidR="00BE2B2B" w:rsidRDefault="00BE2B2B" w:rsidP="00C50815">
      <w:r>
        <w:separator/>
      </w:r>
    </w:p>
  </w:footnote>
  <w:footnote w:type="continuationSeparator" w:id="0">
    <w:p w14:paraId="0DA34C3B" w14:textId="77777777" w:rsidR="00BE2B2B" w:rsidRDefault="00BE2B2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05824740" w14:textId="10BB66EB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14:paraId="71F407C9" w14:textId="77777777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661AA0E" w14:textId="7A720707"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4FE6"/>
    <w:rsid w:val="0005581E"/>
    <w:rsid w:val="00067402"/>
    <w:rsid w:val="00072EFF"/>
    <w:rsid w:val="00074BBC"/>
    <w:rsid w:val="00080425"/>
    <w:rsid w:val="00097FB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52714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06A6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1B7E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4160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7A1F"/>
    <w:rsid w:val="007B1C06"/>
    <w:rsid w:val="007C6963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439C9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C1C11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069B9"/>
    <w:rsid w:val="009136D0"/>
    <w:rsid w:val="00940589"/>
    <w:rsid w:val="00952C63"/>
    <w:rsid w:val="00954D7E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3774B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E2B2B"/>
    <w:rsid w:val="00BF461F"/>
    <w:rsid w:val="00C01E52"/>
    <w:rsid w:val="00C02D30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5535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A3638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3B6D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24665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C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Овсянко Дар'я</cp:lastModifiedBy>
  <cp:revision>2</cp:revision>
  <cp:lastPrinted>2017-05-25T11:04:00Z</cp:lastPrinted>
  <dcterms:created xsi:type="dcterms:W3CDTF">2017-05-31T08:55:00Z</dcterms:created>
  <dcterms:modified xsi:type="dcterms:W3CDTF">2017-05-31T08:55:00Z</dcterms:modified>
</cp:coreProperties>
</file>