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ook w:val="01E0"/>
      </w:tblPr>
      <w:tblGrid>
        <w:gridCol w:w="4387"/>
        <w:gridCol w:w="1008"/>
        <w:gridCol w:w="4245"/>
      </w:tblGrid>
      <w:tr w:rsidR="00CF29AC" w:rsidRPr="00296453" w:rsidTr="00296453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1D340B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1D340B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F251E2" w:rsidRPr="00F251E2" w:rsidRDefault="00CF29AC" w:rsidP="001D340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251E2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Проект </w:t>
            </w:r>
          </w:p>
          <w:p w:rsidR="00CF29AC" w:rsidRPr="00F251E2" w:rsidRDefault="00CF29AC" w:rsidP="001D340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251E2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оприлюднено</w:t>
            </w:r>
            <w:proofErr w:type="spellEnd"/>
          </w:p>
          <w:p w:rsidR="00CF29AC" w:rsidRPr="00296453" w:rsidRDefault="001D340B" w:rsidP="001D340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« ____» _________2017</w:t>
            </w:r>
            <w:r w:rsidR="00F251E2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F29AC" w:rsidRPr="00F251E2">
              <w:rPr>
                <w:rFonts w:ascii="Times New Roman" w:eastAsia="Batang" w:hAnsi="Times New Roman" w:cs="Times New Roman"/>
                <w:color w:val="000000"/>
                <w:sz w:val="28"/>
                <w:szCs w:val="24"/>
                <w:lang w:eastAsia="ru-RU"/>
              </w:rPr>
              <w:t>р.</w:t>
            </w:r>
          </w:p>
        </w:tc>
      </w:tr>
    </w:tbl>
    <w:p w:rsidR="00CF29AC" w:rsidRPr="00296453" w:rsidRDefault="00CF29AC" w:rsidP="001D340B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:rsidR="00CF29AC" w:rsidRPr="00296453" w:rsidRDefault="00CF29AC" w:rsidP="001D340B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1D340B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1D340B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F95796" w:rsidRDefault="00CF29AC" w:rsidP="001D340B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CF29AC" w:rsidRPr="00296453" w:rsidTr="00EF0236">
        <w:trPr>
          <w:trHeight w:val="2029"/>
        </w:trPr>
        <w:tc>
          <w:tcPr>
            <w:tcW w:w="4820" w:type="dxa"/>
          </w:tcPr>
          <w:p w:rsidR="00CF29AC" w:rsidRPr="00296453" w:rsidRDefault="00CF29AC" w:rsidP="001D340B">
            <w:pPr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                   №   </w:t>
            </w:r>
          </w:p>
          <w:p w:rsidR="00CF29AC" w:rsidRPr="00F95796" w:rsidRDefault="00CF29AC" w:rsidP="001D340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  <w:p w:rsidR="00CF29AC" w:rsidRPr="00296453" w:rsidRDefault="00EF0236" w:rsidP="001D340B">
            <w:pPr>
              <w:spacing w:after="0" w:line="240" w:lineRule="auto"/>
              <w:ind w:left="-108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внесення змін до рішення </w:t>
            </w: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комітет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Сумської міської ради</w:t>
            </w:r>
            <w:r w:rsidR="00562E37"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від 05.09.2016 №469 «Про </w:t>
            </w: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заходи щодо впорядкування відносин в сфері забезпечення експлуатації ліфтів територіальної громади міста Суми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</w:p>
        </w:tc>
      </w:tr>
    </w:tbl>
    <w:p w:rsidR="00CF29AC" w:rsidRPr="00F95796" w:rsidRDefault="00CF29AC" w:rsidP="001D340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16"/>
          <w:lang w:eastAsia="ru-RU"/>
        </w:rPr>
      </w:pPr>
    </w:p>
    <w:p w:rsidR="00EF0236" w:rsidRPr="00296453" w:rsidRDefault="00EF0236" w:rsidP="001D340B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жителів міста якісними та безперебійними послугами з технічного обслуговування ліфтів, 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забезпечення керованої ситуації при експлуатації та обслуговуванні ліфтів та їх безпечної експлуатації,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="00933519">
        <w:rPr>
          <w:rFonts w:ascii="Times New Roman" w:hAnsi="Times New Roman" w:cs="Times New Roman"/>
          <w:sz w:val="28"/>
          <w:szCs w:val="28"/>
        </w:rPr>
        <w:t>відповідно до з</w:t>
      </w:r>
      <w:r w:rsidRPr="00296453">
        <w:rPr>
          <w:rFonts w:ascii="Times New Roman" w:hAnsi="Times New Roman" w:cs="Times New Roman"/>
          <w:sz w:val="28"/>
          <w:szCs w:val="28"/>
        </w:rPr>
        <w:t>аконів України «Про житлово-комунальні</w:t>
      </w:r>
      <w:r w:rsidR="001C43BF">
        <w:rPr>
          <w:rFonts w:ascii="Times New Roman" w:hAnsi="Times New Roman" w:cs="Times New Roman"/>
          <w:sz w:val="28"/>
          <w:szCs w:val="28"/>
        </w:rPr>
        <w:t xml:space="preserve"> послуги», «Про охорону </w:t>
      </w:r>
      <w:r w:rsidR="001C43BF" w:rsidRPr="001C43BF">
        <w:rPr>
          <w:rFonts w:ascii="Times New Roman" w:hAnsi="Times New Roman" w:cs="Times New Roman"/>
          <w:sz w:val="28"/>
          <w:szCs w:val="28"/>
        </w:rPr>
        <w:t>праці»</w:t>
      </w:r>
      <w:r w:rsidRPr="001C43BF">
        <w:rPr>
          <w:rFonts w:ascii="Times New Roman" w:hAnsi="Times New Roman" w:cs="Times New Roman"/>
          <w:sz w:val="28"/>
          <w:szCs w:val="28"/>
        </w:rPr>
        <w:t>,</w:t>
      </w:r>
      <w:r w:rsidRPr="0029645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933519">
        <w:rPr>
          <w:rFonts w:ascii="Times New Roman" w:hAnsi="Times New Roman" w:cs="Times New Roman"/>
          <w:sz w:val="28"/>
          <w:szCs w:val="28"/>
        </w:rPr>
        <w:t>Д</w:t>
      </w:r>
      <w:r w:rsidRPr="00296453">
        <w:rPr>
          <w:rFonts w:ascii="Times New Roman" w:hAnsi="Times New Roman" w:cs="Times New Roman"/>
          <w:sz w:val="28"/>
          <w:szCs w:val="28"/>
        </w:rPr>
        <w:t xml:space="preserve">ержавного комітету України з промислової безпеки, охорони праці та гірничого нагляду від 01.09.2008 № 190 «Про затвердження Правил будови і безпечної експлуатації ліфтів», 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пунктом 20 частини четвертої статті 42 Закону України «Про місцеве самоврядування в Україні»,  </w:t>
      </w:r>
      <w:r w:rsidR="00562E37" w:rsidRPr="00562E37">
        <w:rPr>
          <w:rFonts w:ascii="Times New Roman" w:eastAsia="Calibri" w:hAnsi="Times New Roman" w:cs="Times New Roman"/>
          <w:b/>
          <w:bCs/>
          <w:sz w:val="28"/>
          <w:lang w:eastAsia="ru-RU"/>
        </w:rPr>
        <w:t>виконавчий комітет Сумської міської ради</w:t>
      </w:r>
    </w:p>
    <w:p w:rsidR="00EF0236" w:rsidRPr="00296453" w:rsidRDefault="00EF0236" w:rsidP="001D340B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236" w:rsidRDefault="00EF0236" w:rsidP="001D340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562E37" w:rsidRPr="00296453" w:rsidRDefault="00562E37" w:rsidP="001D340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E37" w:rsidRDefault="00FF63B2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  виконавчого комітету Сумської міської ради від 05.09.2016 №469 «Про заходи щодо впорядкування відносин в сфері забезпечення експлуатації ліфтів територіальної громади міста Суми»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саме: </w:t>
      </w:r>
    </w:p>
    <w:p w:rsidR="00562E37" w:rsidRPr="001D340B" w:rsidRDefault="00562E37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01187">
        <w:rPr>
          <w:rFonts w:ascii="Times New Roman" w:eastAsia="Times New Roman" w:hAnsi="Times New Roman" w:cs="Times New Roman"/>
          <w:sz w:val="28"/>
          <w:szCs w:val="28"/>
          <w:lang w:eastAsia="uk-UA"/>
        </w:rPr>
        <w:t>.1. пункт 3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викласти в наступній редакції:</w:t>
      </w:r>
    </w:p>
    <w:p w:rsidR="00EF0236" w:rsidRPr="001D340B" w:rsidRDefault="00401187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«3</w:t>
      </w:r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bookmarkStart w:id="0" w:name="_GoBack"/>
      <w:bookmarkEnd w:id="0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 підприємству «</w:t>
      </w:r>
      <w:proofErr w:type="spellStart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Сумитеплоенергоцентраль</w:t>
      </w:r>
      <w:proofErr w:type="spellEnd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Сумської міської ради (</w:t>
      </w:r>
      <w:proofErr w:type="spellStart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Скоробагатський</w:t>
      </w:r>
      <w:proofErr w:type="spellEnd"/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Є.О.) </w:t>
      </w:r>
      <w:r w:rsidR="00C72672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F0236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ередати в експлуатацію </w:t>
      </w:r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товариству з обмеженою відповідальністю «Керуюча компанія «</w:t>
      </w:r>
      <w:proofErr w:type="spellStart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Сумитехнобудсервіс</w:t>
      </w:r>
      <w:proofErr w:type="spellEnd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», товариству з обмеженою відповідальністю «ФОРЕКС ПЛЮС»,</w:t>
      </w:r>
      <w:r w:rsidR="00216549" w:rsidRPr="001D340B">
        <w:rPr>
          <w:rFonts w:ascii="Times New Roman" w:hAnsi="Times New Roman" w:cs="Times New Roman"/>
          <w:sz w:val="28"/>
          <w:szCs w:val="28"/>
        </w:rPr>
        <w:t xml:space="preserve"> п</w:t>
      </w:r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риватному ремонтно-будівельн</w:t>
      </w:r>
      <w:r w:rsidR="004C484F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підприємству</w:t>
      </w:r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Рембуд</w:t>
      </w:r>
      <w:proofErr w:type="spellEnd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», комунальному підприємству «</w:t>
      </w:r>
      <w:proofErr w:type="spellStart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Сумижилкомсервіс</w:t>
      </w:r>
      <w:proofErr w:type="spellEnd"/>
      <w:r w:rsidR="00216549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Сумської міської ради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товариству з обмеженою відповідальністю «Керуюча компанія «ДОМКОМ Суми»</w:t>
      </w:r>
      <w:r w:rsidR="00D16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товариству з обмеженою відповідальністю «Керуюча компанія «КОМЕНЕРГО-СУМИ» </w:t>
      </w:r>
      <w:r w:rsidR="00EF0236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ліфти, які знаходяться в житлових будинках територіальної громади міста Суми</w:t>
      </w:r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додатками </w:t>
      </w:r>
      <w:r w:rsidR="00D1659A">
        <w:rPr>
          <w:rFonts w:ascii="Times New Roman" w:eastAsia="Times New Roman" w:hAnsi="Times New Roman" w:cs="Times New Roman"/>
          <w:sz w:val="28"/>
          <w:szCs w:val="28"/>
          <w:lang w:eastAsia="uk-UA"/>
        </w:rPr>
        <w:t>1-6</w:t>
      </w:r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</w:t>
      </w:r>
      <w:r w:rsidR="00EE394A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63B2" w:rsidRPr="001D340B" w:rsidRDefault="00401187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3.1</w:t>
      </w:r>
      <w:r w:rsidR="00FF63B2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 w:rsidR="001D340B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ємствам, визначеним у пункті</w:t>
      </w:r>
      <w:r w:rsidR="001D340B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рішення, прийняти для подальшої експлуатації та забезпечення перереєстрації ліфтів, які знаходяться в житлових будинках територіальної громади міста Суми, з метою здійснення їх утримання в справному стані, організації належного технічного обслуговування, технічного огляду та ремонту</w:t>
      </w:r>
      <w:r w:rsidR="00562E3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.»</w:t>
      </w:r>
      <w:r w:rsidR="00D844A1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01187" w:rsidRDefault="00D844A1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01187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 підприємству «</w:t>
      </w:r>
      <w:proofErr w:type="spellStart"/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Сумитеплоенергоцентраль</w:t>
      </w:r>
      <w:proofErr w:type="spellEnd"/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Сумської міської ради (</w:t>
      </w:r>
      <w:proofErr w:type="spellStart"/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Скоробагатському</w:t>
      </w:r>
      <w:proofErr w:type="spellEnd"/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Є.О.) забезпечити подальшу експлуатацію </w:t>
      </w:r>
      <w:r w:rsidR="00AA6B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A6B18" w:rsidRPr="00F9579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перереєстрацію</w:t>
      </w:r>
      <w:r w:rsidR="00AA6B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ліфт</w:t>
      </w:r>
      <w:r w:rsidR="00D1659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знаходяться в житлових будинках територіальної громади міста Суми, з метою здійснення їх утримання у справному стані, організації належного технічного обслуговування, технічного огляду та ремонту згідно з додатк</w:t>
      </w:r>
      <w:r w:rsidR="00D1659A">
        <w:rPr>
          <w:rFonts w:ascii="Times New Roman" w:eastAsia="Times New Roman" w:hAnsi="Times New Roman" w:cs="Times New Roman"/>
          <w:sz w:val="28"/>
          <w:szCs w:val="28"/>
          <w:lang w:eastAsia="uk-UA"/>
        </w:rPr>
        <w:t>ом 7</w:t>
      </w:r>
      <w:r w:rsidR="0023010E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44A1" w:rsidRPr="001D340B" w:rsidRDefault="00401187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3.3.департаменту інфраструктури міста Сумської міської ради (Яременко Г.І.) здійснювати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ліфтів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експлуатацію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підприємствам, визначеним у пункті 3 рішення,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комунального підприємства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proofErr w:type="spellEnd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.»</w:t>
      </w:r>
      <w:r w:rsidR="00D844A1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3BF2" w:rsidRPr="00296453" w:rsidRDefault="00D844A1" w:rsidP="001D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Pr="00296453" w:rsidRDefault="00EF0236" w:rsidP="001D340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highlight w:val="yellow"/>
          <w:lang w:eastAsia="ru-RU"/>
        </w:rPr>
      </w:pPr>
    </w:p>
    <w:p w:rsidR="00EF0236" w:rsidRDefault="00EF0236" w:rsidP="001D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187" w:rsidRPr="00296453" w:rsidRDefault="00401187" w:rsidP="001D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1D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1D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Pr="00296453" w:rsidRDefault="00CF29AC" w:rsidP="001D340B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Pr="001D340B" w:rsidRDefault="00CF29AC" w:rsidP="001D340B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EF0236" w:rsidRPr="001D340B" w:rsidRDefault="00EF0236" w:rsidP="001D340B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EF0236" w:rsidRPr="00296453" w:rsidRDefault="00EF0236" w:rsidP="001D340B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700-590</w:t>
      </w:r>
    </w:p>
    <w:p w:rsidR="00CF29AC" w:rsidRPr="00296453" w:rsidRDefault="003409E2" w:rsidP="001D340B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3409E2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uk-UA"/>
        </w:rPr>
        <w:pict>
          <v:line id="Прямая соединительная линия 1" o:spid="_x0000_s1026" style="position:absolute;left:0;text-align:left;z-index:251659264;visibility:visibl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CF29AC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Надіслати: </w:t>
      </w:r>
      <w:r w:rsidR="001D340B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згідно зі списком розсилки</w:t>
      </w:r>
    </w:p>
    <w:p w:rsidR="001D340B" w:rsidRDefault="001D340B">
      <w:pP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br w:type="page"/>
      </w:r>
    </w:p>
    <w:p w:rsidR="004E0841" w:rsidRDefault="004E0841" w:rsidP="001D34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65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ЛИСТ </w:t>
      </w:r>
      <w:r w:rsidR="000C7155">
        <w:rPr>
          <w:rFonts w:ascii="Times New Roman" w:hAnsi="Times New Roman"/>
          <w:sz w:val="28"/>
          <w:szCs w:val="28"/>
          <w:lang w:eastAsia="ru-RU"/>
        </w:rPr>
        <w:t>ПОГОДЖЕННЯ</w:t>
      </w:r>
    </w:p>
    <w:p w:rsidR="001D340B" w:rsidRDefault="004E0841" w:rsidP="001D34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 проекту рішення виконавчого комітету Сумської міської </w:t>
      </w:r>
      <w:r w:rsidRPr="004E0841">
        <w:rPr>
          <w:rFonts w:ascii="Times New Roman" w:hAnsi="Times New Roman"/>
          <w:sz w:val="28"/>
          <w:szCs w:val="28"/>
          <w:lang w:eastAsia="ru-RU"/>
        </w:rPr>
        <w:t xml:space="preserve">ради </w:t>
      </w:r>
    </w:p>
    <w:p w:rsidR="004E0841" w:rsidRPr="001D340B" w:rsidRDefault="004E0841" w:rsidP="001D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340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D340B" w:rsidRPr="001D34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Про внесення змін до рішення</w:t>
      </w:r>
      <w:r w:rsidR="001D340B" w:rsidRPr="001D340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1D340B" w:rsidRPr="001D340B">
        <w:rPr>
          <w:rStyle w:val="a4"/>
          <w:rFonts w:ascii="Times New Roman" w:hAnsi="Times New Roman" w:cs="Times New Roman"/>
          <w:sz w:val="28"/>
          <w:szCs w:val="28"/>
        </w:rPr>
        <w:t>виконавчого комітету Сумської міської ради</w:t>
      </w:r>
      <w:r w:rsidR="001D340B" w:rsidRPr="001D340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D340B" w:rsidRPr="001D34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від 05.09.2016 №469 «Про заходи щодо впорядкування </w:t>
      </w:r>
      <w:r w:rsidR="001D34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br/>
      </w:r>
      <w:r w:rsidR="001D340B" w:rsidRPr="001D34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відносин в сфері забезпечення експлуатації ліфтів територіальної громади міста Суми»</w:t>
      </w:r>
    </w:p>
    <w:p w:rsidR="004E0841" w:rsidRPr="001D340B" w:rsidRDefault="004E0841" w:rsidP="001D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5315"/>
        <w:gridCol w:w="4539"/>
      </w:tblGrid>
      <w:tr w:rsidR="001D340B" w:rsidRPr="00F71849" w:rsidTr="001C5732">
        <w:trPr>
          <w:trHeight w:val="1162"/>
        </w:trPr>
        <w:tc>
          <w:tcPr>
            <w:tcW w:w="2697" w:type="pct"/>
          </w:tcPr>
          <w:p w:rsidR="001D340B" w:rsidRPr="00F71849" w:rsidRDefault="001D340B" w:rsidP="001C5732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40B" w:rsidRPr="00F71849" w:rsidRDefault="001D340B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Г.І.Яременко</w:t>
            </w:r>
          </w:p>
        </w:tc>
      </w:tr>
      <w:tr w:rsidR="001D340B" w:rsidRPr="00F71849" w:rsidTr="001C5732">
        <w:trPr>
          <w:trHeight w:val="1638"/>
        </w:trPr>
        <w:tc>
          <w:tcPr>
            <w:tcW w:w="2697" w:type="pct"/>
          </w:tcPr>
          <w:p w:rsidR="001D340B" w:rsidRPr="00F71849" w:rsidRDefault="001D340B" w:rsidP="001C5732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7EFD" w:rsidRDefault="00227EFD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1D340B" w:rsidP="001C5732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Ю.М.Мельник</w:t>
            </w:r>
          </w:p>
        </w:tc>
      </w:tr>
      <w:tr w:rsidR="001D340B" w:rsidRPr="00F71849" w:rsidTr="001C5732">
        <w:trPr>
          <w:trHeight w:val="1338"/>
        </w:trPr>
        <w:tc>
          <w:tcPr>
            <w:tcW w:w="2697" w:type="pct"/>
          </w:tcPr>
          <w:p w:rsidR="001D340B" w:rsidRPr="00F71849" w:rsidRDefault="001D340B" w:rsidP="001C5732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О.І.Журба</w:t>
            </w:r>
          </w:p>
          <w:p w:rsidR="001D340B" w:rsidRPr="00F71849" w:rsidRDefault="001D340B" w:rsidP="001C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D340B" w:rsidRPr="00F71849" w:rsidTr="001C5732">
        <w:trPr>
          <w:trHeight w:val="1151"/>
        </w:trPr>
        <w:tc>
          <w:tcPr>
            <w:tcW w:w="2697" w:type="pct"/>
          </w:tcPr>
          <w:p w:rsidR="001D340B" w:rsidRPr="00F71849" w:rsidRDefault="001D340B" w:rsidP="001C573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Л.В.</w:t>
            </w: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Моша</w:t>
            </w:r>
            <w:proofErr w:type="spellEnd"/>
          </w:p>
        </w:tc>
      </w:tr>
      <w:tr w:rsidR="001D340B" w:rsidRPr="00F71849" w:rsidTr="001C5732">
        <w:trPr>
          <w:trHeight w:val="1299"/>
        </w:trPr>
        <w:tc>
          <w:tcPr>
            <w:tcW w:w="2697" w:type="pct"/>
          </w:tcPr>
          <w:p w:rsidR="001D340B" w:rsidRPr="00F71849" w:rsidRDefault="001D340B" w:rsidP="001C573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227EFD" w:rsidRDefault="00227EFD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Чайченко</w:t>
            </w:r>
            <w:proofErr w:type="spellEnd"/>
          </w:p>
        </w:tc>
      </w:tr>
      <w:tr w:rsidR="001D340B" w:rsidRPr="00F71849" w:rsidTr="001C5732">
        <w:trPr>
          <w:trHeight w:val="1340"/>
        </w:trPr>
        <w:tc>
          <w:tcPr>
            <w:tcW w:w="2697" w:type="pct"/>
          </w:tcPr>
          <w:p w:rsidR="001D340B" w:rsidRPr="00F71849" w:rsidRDefault="001D340B" w:rsidP="00227EFD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В.о</w:t>
            </w:r>
            <w:proofErr w:type="spellEnd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заступника міського голови, керуюч</w:t>
            </w:r>
            <w:r w:rsidR="00227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</w:t>
            </w: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справами виконавчого комітету</w:t>
            </w:r>
          </w:p>
        </w:tc>
        <w:tc>
          <w:tcPr>
            <w:tcW w:w="2303" w:type="pct"/>
          </w:tcPr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1D340B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D340B" w:rsidRPr="00F71849" w:rsidRDefault="00227EFD" w:rsidP="001C5732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В.В. Войтенко</w:t>
            </w:r>
          </w:p>
        </w:tc>
      </w:tr>
    </w:tbl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40B" w:rsidRPr="00F71849" w:rsidRDefault="001D340B" w:rsidP="001D340B">
      <w:pPr>
        <w:suppressAutoHyphens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71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1D340B" w:rsidRPr="00F71849" w:rsidRDefault="001D340B" w:rsidP="001D3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Г.І.Яременко</w:t>
      </w:r>
    </w:p>
    <w:p w:rsidR="00AA6B18" w:rsidRDefault="001D340B" w:rsidP="001D340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2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F718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_______2017</w:t>
      </w:r>
    </w:p>
    <w:p w:rsidR="00AA6B18" w:rsidRDefault="00AA6B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6B18" w:rsidRPr="001D340B" w:rsidRDefault="00AA6B18" w:rsidP="00AA6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розсилки рішення виконавчого комітету </w:t>
      </w:r>
      <w:r w:rsidRPr="00AA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D340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D34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Про внесення змін до рішення</w:t>
      </w:r>
      <w:r w:rsidRPr="001D340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1D340B">
        <w:rPr>
          <w:rStyle w:val="a4"/>
          <w:rFonts w:ascii="Times New Roman" w:hAnsi="Times New Roman" w:cs="Times New Roman"/>
          <w:sz w:val="28"/>
          <w:szCs w:val="28"/>
        </w:rPr>
        <w:t>виконавчого комітету Сумської міської ради</w:t>
      </w:r>
      <w:r w:rsidRPr="001D340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D34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від 05.09.2016 №469 «Про заходи щодо впорядкування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br/>
      </w:r>
      <w:r w:rsidRPr="001D340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відносин в сфері забезпечення експлуатації ліфтів територіальної громади міста Суми»</w:t>
      </w:r>
    </w:p>
    <w:p w:rsidR="00AA6B18" w:rsidRPr="00AA6B18" w:rsidRDefault="00AA6B18" w:rsidP="00AA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18" w:rsidRPr="00AA6B18" w:rsidRDefault="00AA6B18" w:rsidP="00AA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89" w:type="dxa"/>
        <w:tblLayout w:type="fixed"/>
        <w:tblLook w:val="01E0"/>
      </w:tblPr>
      <w:tblGrid>
        <w:gridCol w:w="518"/>
        <w:gridCol w:w="3701"/>
        <w:gridCol w:w="2835"/>
        <w:gridCol w:w="2835"/>
      </w:tblGrid>
      <w:tr w:rsidR="00AA6B18" w:rsidRPr="00AA6B18" w:rsidTr="0082059B">
        <w:trPr>
          <w:trHeight w:val="970"/>
        </w:trPr>
        <w:tc>
          <w:tcPr>
            <w:tcW w:w="518" w:type="dxa"/>
            <w:vAlign w:val="bottom"/>
          </w:tcPr>
          <w:p w:rsidR="00AA6B18" w:rsidRPr="00AA6B18" w:rsidRDefault="00AA6B18" w:rsidP="0082059B">
            <w:pPr>
              <w:ind w:right="-87"/>
              <w:jc w:val="center"/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№  з/п</w:t>
            </w:r>
          </w:p>
        </w:tc>
        <w:tc>
          <w:tcPr>
            <w:tcW w:w="3701" w:type="dxa"/>
          </w:tcPr>
          <w:p w:rsidR="00AA6B18" w:rsidRPr="00AA6B18" w:rsidRDefault="00AA6B18" w:rsidP="00AA6B18">
            <w:pPr>
              <w:jc w:val="center"/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Назва організації</w:t>
            </w:r>
          </w:p>
        </w:tc>
        <w:tc>
          <w:tcPr>
            <w:tcW w:w="2835" w:type="dxa"/>
          </w:tcPr>
          <w:p w:rsidR="00AA6B18" w:rsidRPr="00AA6B18" w:rsidRDefault="00AA6B18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835" w:type="dxa"/>
          </w:tcPr>
          <w:p w:rsidR="00AA6B18" w:rsidRPr="00AA6B18" w:rsidRDefault="00AA6B18" w:rsidP="00AA6B18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Поштова та електронна адреси</w:t>
            </w:r>
          </w:p>
        </w:tc>
      </w:tr>
      <w:tr w:rsidR="00AA6B18" w:rsidRPr="00AA6B18" w:rsidTr="0082059B">
        <w:trPr>
          <w:trHeight w:val="985"/>
        </w:trPr>
        <w:tc>
          <w:tcPr>
            <w:tcW w:w="518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01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4"/>
                <w:lang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835" w:type="dxa"/>
          </w:tcPr>
          <w:p w:rsidR="00AA6B18" w:rsidRPr="00AA6B18" w:rsidRDefault="00AA6B18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Журба О.</w:t>
            </w:r>
            <w:r w:rsidR="00600E49">
              <w:rPr>
                <w:sz w:val="28"/>
                <w:szCs w:val="28"/>
                <w:lang w:eastAsia="ru-RU"/>
              </w:rPr>
              <w:t xml:space="preserve"> </w:t>
            </w:r>
            <w:r w:rsidRPr="00AA6B18">
              <w:rPr>
                <w:sz w:val="28"/>
                <w:szCs w:val="28"/>
                <w:lang w:eastAsia="ru-RU"/>
              </w:rPr>
              <w:t>І</w:t>
            </w:r>
            <w:r w:rsidR="00600E4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AA6B18" w:rsidRPr="00AA6B18" w:rsidRDefault="00AA6B18" w:rsidP="00AA6B18">
            <w:pPr>
              <w:ind w:left="-108"/>
              <w:rPr>
                <w:sz w:val="28"/>
                <w:szCs w:val="28"/>
                <w:lang w:eastAsia="ru-RU"/>
              </w:rPr>
            </w:pPr>
          </w:p>
        </w:tc>
      </w:tr>
      <w:tr w:rsidR="00AA6B18" w:rsidRPr="00AA6B18" w:rsidTr="0082059B">
        <w:trPr>
          <w:trHeight w:val="970"/>
        </w:trPr>
        <w:tc>
          <w:tcPr>
            <w:tcW w:w="518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01" w:type="dxa"/>
          </w:tcPr>
          <w:p w:rsidR="0082059B" w:rsidRDefault="00AA6B18" w:rsidP="00033BD1">
            <w:pPr>
              <w:jc w:val="both"/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Департамент інфраструктури міста</w:t>
            </w:r>
          </w:p>
          <w:p w:rsidR="00AA6B18" w:rsidRPr="00AA6B18" w:rsidRDefault="0082059B" w:rsidP="00033BD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Сумської міської ради</w:t>
            </w:r>
            <w:r w:rsidR="00AA6B18" w:rsidRPr="00AA6B1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A6B18" w:rsidRPr="00AA6B18" w:rsidRDefault="00AA6B18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Яременко Г.</w:t>
            </w:r>
            <w:r w:rsidR="00600E49">
              <w:rPr>
                <w:sz w:val="28"/>
                <w:szCs w:val="28"/>
                <w:lang w:eastAsia="ru-RU"/>
              </w:rPr>
              <w:t xml:space="preserve"> </w:t>
            </w:r>
            <w:r w:rsidRPr="00AA6B18">
              <w:rPr>
                <w:sz w:val="28"/>
                <w:szCs w:val="28"/>
                <w:lang w:eastAsia="ru-RU"/>
              </w:rPr>
              <w:t>І.</w:t>
            </w:r>
          </w:p>
        </w:tc>
        <w:tc>
          <w:tcPr>
            <w:tcW w:w="2835" w:type="dxa"/>
          </w:tcPr>
          <w:p w:rsidR="00AA6B18" w:rsidRPr="00AA6B18" w:rsidRDefault="00AA6B18" w:rsidP="00033BD1">
            <w:pPr>
              <w:ind w:left="-108"/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dim@smr.gov.ua</w:t>
            </w:r>
          </w:p>
        </w:tc>
      </w:tr>
      <w:tr w:rsidR="00AA6B18" w:rsidRPr="00AA6B18" w:rsidTr="0082059B">
        <w:trPr>
          <w:trHeight w:val="637"/>
        </w:trPr>
        <w:tc>
          <w:tcPr>
            <w:tcW w:w="518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01" w:type="dxa"/>
          </w:tcPr>
          <w:p w:rsidR="00AA6B18" w:rsidRPr="00AA6B18" w:rsidRDefault="004C484F" w:rsidP="00600E49">
            <w:pPr>
              <w:jc w:val="both"/>
              <w:rPr>
                <w:sz w:val="28"/>
                <w:szCs w:val="28"/>
              </w:rPr>
            </w:pPr>
            <w:r w:rsidRPr="001D340B">
              <w:rPr>
                <w:sz w:val="28"/>
                <w:szCs w:val="28"/>
              </w:rPr>
              <w:t>Товариств</w:t>
            </w:r>
            <w:r>
              <w:rPr>
                <w:sz w:val="28"/>
                <w:szCs w:val="28"/>
              </w:rPr>
              <w:t xml:space="preserve">о </w:t>
            </w:r>
            <w:r w:rsidRPr="001D340B">
              <w:rPr>
                <w:sz w:val="28"/>
                <w:szCs w:val="28"/>
              </w:rPr>
              <w:t>з обмеженою відповідальністю «Керуюча компанія</w:t>
            </w:r>
            <w:r w:rsidR="00600E49">
              <w:rPr>
                <w:sz w:val="28"/>
                <w:szCs w:val="28"/>
              </w:rPr>
              <w:t xml:space="preserve"> </w:t>
            </w:r>
            <w:r w:rsidR="00600E49" w:rsidRPr="001D340B">
              <w:rPr>
                <w:sz w:val="28"/>
                <w:szCs w:val="28"/>
              </w:rPr>
              <w:t>«</w:t>
            </w:r>
            <w:proofErr w:type="spellStart"/>
            <w:r w:rsidR="00600E49" w:rsidRPr="001D340B">
              <w:rPr>
                <w:sz w:val="28"/>
                <w:szCs w:val="28"/>
              </w:rPr>
              <w:t>Сумитехнобудсервіс</w:t>
            </w:r>
            <w:proofErr w:type="spellEnd"/>
            <w:r w:rsidR="00600E49" w:rsidRPr="001D340B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A6B18" w:rsidRPr="00AA6B18" w:rsidRDefault="008369FF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Хрупа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 Д.</w:t>
            </w:r>
          </w:p>
        </w:tc>
        <w:tc>
          <w:tcPr>
            <w:tcW w:w="2835" w:type="dxa"/>
          </w:tcPr>
          <w:p w:rsidR="008369FF" w:rsidRPr="008369FF" w:rsidRDefault="008369FF" w:rsidP="008369FF">
            <w:pPr>
              <w:ind w:left="-108"/>
              <w:rPr>
                <w:sz w:val="28"/>
                <w:szCs w:val="28"/>
                <w:lang w:eastAsia="ru-RU"/>
              </w:rPr>
            </w:pPr>
            <w:r w:rsidRPr="008369FF">
              <w:rPr>
                <w:sz w:val="28"/>
                <w:szCs w:val="28"/>
                <w:lang w:eastAsia="ru-RU"/>
              </w:rPr>
              <w:t xml:space="preserve">40034, м. Суми, </w:t>
            </w:r>
          </w:p>
          <w:p w:rsidR="00AA6B18" w:rsidRPr="00AA6B18" w:rsidRDefault="008369FF" w:rsidP="008369FF">
            <w:pPr>
              <w:ind w:left="-108"/>
              <w:rPr>
                <w:sz w:val="28"/>
                <w:szCs w:val="28"/>
                <w:lang w:eastAsia="ru-RU"/>
              </w:rPr>
            </w:pPr>
            <w:r w:rsidRPr="008369FF">
              <w:rPr>
                <w:sz w:val="28"/>
                <w:szCs w:val="28"/>
                <w:lang w:eastAsia="ru-RU"/>
              </w:rPr>
              <w:t xml:space="preserve">вул. </w:t>
            </w:r>
            <w:r>
              <w:rPr>
                <w:sz w:val="28"/>
                <w:szCs w:val="28"/>
                <w:lang w:eastAsia="ru-RU"/>
              </w:rPr>
              <w:t>Івана Сірка</w:t>
            </w:r>
            <w:r w:rsidRPr="008369FF">
              <w:rPr>
                <w:sz w:val="28"/>
                <w:szCs w:val="28"/>
                <w:lang w:eastAsia="ru-RU"/>
              </w:rPr>
              <w:t>, 19/1</w:t>
            </w:r>
          </w:p>
        </w:tc>
      </w:tr>
      <w:tr w:rsidR="00AA6B18" w:rsidRPr="00AA6B18" w:rsidTr="0082059B">
        <w:trPr>
          <w:trHeight w:val="318"/>
        </w:trPr>
        <w:tc>
          <w:tcPr>
            <w:tcW w:w="518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01" w:type="dxa"/>
          </w:tcPr>
          <w:p w:rsidR="00AA6B18" w:rsidRPr="00AA6B18" w:rsidRDefault="004C484F" w:rsidP="00AA6B18">
            <w:pPr>
              <w:rPr>
                <w:sz w:val="28"/>
                <w:szCs w:val="28"/>
                <w:lang w:eastAsia="ru-RU"/>
              </w:rPr>
            </w:pPr>
            <w:r w:rsidRPr="001D340B">
              <w:rPr>
                <w:sz w:val="28"/>
                <w:szCs w:val="28"/>
              </w:rPr>
              <w:t>Товариств</w:t>
            </w:r>
            <w:r>
              <w:rPr>
                <w:sz w:val="28"/>
                <w:szCs w:val="28"/>
              </w:rPr>
              <w:t xml:space="preserve">о </w:t>
            </w:r>
            <w:r w:rsidRPr="001D340B">
              <w:rPr>
                <w:sz w:val="28"/>
                <w:szCs w:val="28"/>
              </w:rPr>
              <w:t>з обмеженою відповідальністю</w:t>
            </w:r>
            <w:r>
              <w:rPr>
                <w:sz w:val="28"/>
                <w:szCs w:val="28"/>
              </w:rPr>
              <w:t xml:space="preserve"> </w:t>
            </w:r>
            <w:r w:rsidRPr="001D340B">
              <w:rPr>
                <w:sz w:val="28"/>
                <w:szCs w:val="28"/>
              </w:rPr>
              <w:t>«ФОРЕКС ПЛЮС»</w:t>
            </w:r>
          </w:p>
        </w:tc>
        <w:tc>
          <w:tcPr>
            <w:tcW w:w="2835" w:type="dxa"/>
          </w:tcPr>
          <w:p w:rsidR="00AA6B18" w:rsidRPr="00AA6B18" w:rsidRDefault="0082059B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Куцелепа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2835" w:type="dxa"/>
          </w:tcPr>
          <w:p w:rsidR="00AA6B18" w:rsidRPr="00AA6B18" w:rsidRDefault="001D14F2" w:rsidP="001D14F2">
            <w:pPr>
              <w:ind w:left="-108"/>
              <w:rPr>
                <w:sz w:val="28"/>
                <w:szCs w:val="28"/>
                <w:lang w:eastAsia="ru-RU"/>
              </w:rPr>
            </w:pPr>
            <w:r w:rsidRPr="001D14F2">
              <w:rPr>
                <w:sz w:val="28"/>
                <w:szCs w:val="28"/>
                <w:lang w:eastAsia="ru-RU"/>
              </w:rPr>
              <w:t xml:space="preserve">40004, </w:t>
            </w:r>
            <w:r>
              <w:rPr>
                <w:sz w:val="28"/>
                <w:szCs w:val="28"/>
                <w:lang w:eastAsia="ru-RU"/>
              </w:rPr>
              <w:t xml:space="preserve">м. </w:t>
            </w:r>
            <w:r w:rsidRPr="001D14F2">
              <w:rPr>
                <w:sz w:val="28"/>
                <w:szCs w:val="28"/>
                <w:lang w:eastAsia="ru-RU"/>
              </w:rPr>
              <w:t xml:space="preserve">Суми, </w:t>
            </w:r>
            <w:r w:rsidR="0082059B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вул.</w:t>
            </w:r>
            <w:r w:rsidRPr="001D14F2">
              <w:rPr>
                <w:sz w:val="28"/>
                <w:szCs w:val="28"/>
                <w:lang w:eastAsia="ru-RU"/>
              </w:rPr>
              <w:t xml:space="preserve"> Реміснича, 10/1</w:t>
            </w:r>
          </w:p>
        </w:tc>
      </w:tr>
      <w:tr w:rsidR="00AA6B18" w:rsidRPr="00AA6B18" w:rsidTr="0082059B">
        <w:trPr>
          <w:trHeight w:val="307"/>
        </w:trPr>
        <w:tc>
          <w:tcPr>
            <w:tcW w:w="518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01" w:type="dxa"/>
          </w:tcPr>
          <w:p w:rsidR="00AA6B18" w:rsidRPr="00AA6B18" w:rsidRDefault="004C484F" w:rsidP="004C484F">
            <w:pPr>
              <w:rPr>
                <w:sz w:val="28"/>
                <w:szCs w:val="28"/>
                <w:lang w:eastAsia="ru-RU"/>
              </w:rPr>
            </w:pPr>
            <w:r w:rsidRPr="001D340B">
              <w:rPr>
                <w:sz w:val="28"/>
                <w:szCs w:val="28"/>
              </w:rPr>
              <w:t>Приватн</w:t>
            </w:r>
            <w:r>
              <w:rPr>
                <w:sz w:val="28"/>
                <w:szCs w:val="28"/>
              </w:rPr>
              <w:t xml:space="preserve">е </w:t>
            </w:r>
            <w:r w:rsidRPr="001D340B">
              <w:rPr>
                <w:sz w:val="28"/>
                <w:szCs w:val="28"/>
              </w:rPr>
              <w:t xml:space="preserve"> ремонтно-будівельне підприємство «</w:t>
            </w:r>
            <w:proofErr w:type="spellStart"/>
            <w:r w:rsidRPr="001D340B">
              <w:rPr>
                <w:sz w:val="28"/>
                <w:szCs w:val="28"/>
              </w:rPr>
              <w:t>Рембуд</w:t>
            </w:r>
            <w:proofErr w:type="spellEnd"/>
            <w:r w:rsidRPr="001D340B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A6B18" w:rsidRPr="00AA6B18" w:rsidRDefault="005808C4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r w:rsidRPr="005808C4">
              <w:rPr>
                <w:sz w:val="28"/>
                <w:szCs w:val="28"/>
                <w:lang w:eastAsia="ru-RU"/>
              </w:rPr>
              <w:t>Костюк В. Г.</w:t>
            </w:r>
          </w:p>
        </w:tc>
        <w:tc>
          <w:tcPr>
            <w:tcW w:w="2835" w:type="dxa"/>
          </w:tcPr>
          <w:p w:rsidR="00AA6B18" w:rsidRPr="00AA6B18" w:rsidRDefault="005808C4" w:rsidP="005808C4">
            <w:pPr>
              <w:ind w:left="-108"/>
              <w:rPr>
                <w:sz w:val="28"/>
                <w:szCs w:val="28"/>
                <w:lang w:eastAsia="ru-RU"/>
              </w:rPr>
            </w:pPr>
            <w:r w:rsidRPr="005808C4">
              <w:rPr>
                <w:sz w:val="28"/>
                <w:szCs w:val="28"/>
                <w:lang w:eastAsia="ru-RU"/>
              </w:rPr>
              <w:t xml:space="preserve">40034, </w:t>
            </w:r>
            <w:r>
              <w:rPr>
                <w:sz w:val="28"/>
                <w:szCs w:val="28"/>
                <w:lang w:eastAsia="ru-RU"/>
              </w:rPr>
              <w:t>м.</w:t>
            </w:r>
            <w:r w:rsidRPr="005808C4">
              <w:rPr>
                <w:sz w:val="28"/>
                <w:szCs w:val="28"/>
                <w:lang w:eastAsia="ru-RU"/>
              </w:rPr>
              <w:t xml:space="preserve"> Суми, </w:t>
            </w:r>
            <w:r w:rsidR="0082059B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вул.</w:t>
            </w:r>
            <w:r w:rsidRPr="005808C4">
              <w:rPr>
                <w:sz w:val="28"/>
                <w:szCs w:val="28"/>
                <w:lang w:eastAsia="ru-RU"/>
              </w:rPr>
              <w:t xml:space="preserve"> Героїв Крут, 50 Б</w:t>
            </w:r>
          </w:p>
        </w:tc>
      </w:tr>
      <w:tr w:rsidR="00AA6B18" w:rsidRPr="00AA6B18" w:rsidTr="0082059B">
        <w:trPr>
          <w:trHeight w:val="318"/>
        </w:trPr>
        <w:tc>
          <w:tcPr>
            <w:tcW w:w="518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01" w:type="dxa"/>
          </w:tcPr>
          <w:p w:rsidR="00AA6B18" w:rsidRPr="00AA6B18" w:rsidRDefault="00600E49" w:rsidP="00600E49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Комунальному </w:t>
            </w:r>
            <w:r w:rsidRPr="001D340B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о</w:t>
            </w:r>
            <w:r w:rsidRPr="001D340B">
              <w:rPr>
                <w:sz w:val="28"/>
                <w:szCs w:val="28"/>
              </w:rPr>
              <w:t xml:space="preserve"> «</w:t>
            </w:r>
            <w:proofErr w:type="spellStart"/>
            <w:r w:rsidRPr="001D340B">
              <w:rPr>
                <w:sz w:val="28"/>
                <w:szCs w:val="28"/>
              </w:rPr>
              <w:t>Сумижилкомсервіс</w:t>
            </w:r>
            <w:proofErr w:type="spellEnd"/>
            <w:r w:rsidRPr="001D340B">
              <w:rPr>
                <w:sz w:val="28"/>
                <w:szCs w:val="28"/>
              </w:rPr>
              <w:t>» Сумської міської ради</w:t>
            </w:r>
          </w:p>
        </w:tc>
        <w:tc>
          <w:tcPr>
            <w:tcW w:w="2835" w:type="dxa"/>
          </w:tcPr>
          <w:p w:rsidR="00AA6B18" w:rsidRPr="00AA6B18" w:rsidRDefault="008369FF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r w:rsidRPr="008369FF">
              <w:rPr>
                <w:sz w:val="28"/>
                <w:szCs w:val="28"/>
                <w:lang w:eastAsia="ru-RU"/>
              </w:rPr>
              <w:t>Ситник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369FF">
              <w:rPr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2835" w:type="dxa"/>
          </w:tcPr>
          <w:p w:rsidR="00AA6B18" w:rsidRPr="00AA6B18" w:rsidRDefault="008369FF" w:rsidP="00AA6B18">
            <w:pPr>
              <w:ind w:left="-108"/>
              <w:rPr>
                <w:sz w:val="28"/>
                <w:szCs w:val="28"/>
                <w:lang w:eastAsia="ru-RU"/>
              </w:rPr>
            </w:pPr>
            <w:r w:rsidRPr="008369FF">
              <w:rPr>
                <w:sz w:val="28"/>
                <w:szCs w:val="28"/>
                <w:lang w:eastAsia="ru-RU"/>
              </w:rPr>
              <w:t>40009, м. Суми, вул. Данила Галицького, 27</w:t>
            </w:r>
          </w:p>
        </w:tc>
      </w:tr>
      <w:tr w:rsidR="00AA6B18" w:rsidRPr="00AA6B18" w:rsidTr="0082059B">
        <w:trPr>
          <w:trHeight w:val="970"/>
        </w:trPr>
        <w:tc>
          <w:tcPr>
            <w:tcW w:w="518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01" w:type="dxa"/>
          </w:tcPr>
          <w:p w:rsidR="00AA6B18" w:rsidRPr="00AA6B18" w:rsidRDefault="00600E49" w:rsidP="00AA6B18">
            <w:pPr>
              <w:rPr>
                <w:sz w:val="28"/>
                <w:szCs w:val="28"/>
                <w:lang w:eastAsia="ru-RU"/>
              </w:rPr>
            </w:pPr>
            <w:r w:rsidRPr="001D340B">
              <w:rPr>
                <w:sz w:val="28"/>
                <w:szCs w:val="28"/>
              </w:rPr>
              <w:t>Товариств</w:t>
            </w:r>
            <w:r>
              <w:rPr>
                <w:sz w:val="28"/>
                <w:szCs w:val="28"/>
              </w:rPr>
              <w:t xml:space="preserve">о </w:t>
            </w:r>
            <w:r w:rsidRPr="001D340B">
              <w:rPr>
                <w:sz w:val="28"/>
                <w:szCs w:val="28"/>
              </w:rPr>
              <w:t>з обмеженою відповідальністю</w:t>
            </w:r>
            <w:r>
              <w:rPr>
                <w:sz w:val="28"/>
                <w:szCs w:val="28"/>
              </w:rPr>
              <w:t xml:space="preserve"> </w:t>
            </w:r>
            <w:r w:rsidRPr="001D340B">
              <w:rPr>
                <w:sz w:val="28"/>
                <w:szCs w:val="28"/>
              </w:rPr>
              <w:t>«Керуюча компанія «ДОМКОМ Суми»</w:t>
            </w:r>
          </w:p>
        </w:tc>
        <w:tc>
          <w:tcPr>
            <w:tcW w:w="2835" w:type="dxa"/>
          </w:tcPr>
          <w:p w:rsidR="00AA6B18" w:rsidRPr="00AA6B18" w:rsidRDefault="008369FF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369FF">
              <w:rPr>
                <w:sz w:val="28"/>
                <w:szCs w:val="28"/>
                <w:lang w:eastAsia="ru-RU"/>
              </w:rPr>
              <w:t>Здєльнік</w:t>
            </w:r>
            <w:proofErr w:type="spellEnd"/>
            <w:r w:rsidRPr="008369F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Б. А.</w:t>
            </w:r>
          </w:p>
        </w:tc>
        <w:tc>
          <w:tcPr>
            <w:tcW w:w="2835" w:type="dxa"/>
          </w:tcPr>
          <w:p w:rsidR="00AA6B18" w:rsidRPr="00AA6B18" w:rsidRDefault="008369FF" w:rsidP="008369FF">
            <w:pPr>
              <w:ind w:left="-108"/>
              <w:rPr>
                <w:sz w:val="28"/>
                <w:szCs w:val="28"/>
                <w:lang w:eastAsia="ru-RU"/>
              </w:rPr>
            </w:pPr>
            <w:r w:rsidRPr="008369FF">
              <w:rPr>
                <w:sz w:val="28"/>
                <w:szCs w:val="28"/>
                <w:lang w:eastAsia="ru-RU"/>
              </w:rPr>
              <w:t>40030, м. Суми, вул.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369FF">
              <w:rPr>
                <w:sz w:val="28"/>
                <w:szCs w:val="28"/>
                <w:lang w:eastAsia="ru-RU"/>
              </w:rPr>
              <w:t>Петропавлівська, 86</w:t>
            </w:r>
          </w:p>
        </w:tc>
      </w:tr>
      <w:tr w:rsidR="00AA6B18" w:rsidRPr="00AA6B18" w:rsidTr="0082059B">
        <w:trPr>
          <w:trHeight w:val="970"/>
        </w:trPr>
        <w:tc>
          <w:tcPr>
            <w:tcW w:w="518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01" w:type="dxa"/>
          </w:tcPr>
          <w:p w:rsidR="00AA6B18" w:rsidRPr="00AA6B18" w:rsidRDefault="00600E49" w:rsidP="00AA6B18">
            <w:pPr>
              <w:jc w:val="both"/>
              <w:rPr>
                <w:sz w:val="28"/>
                <w:szCs w:val="28"/>
                <w:lang w:eastAsia="ru-RU"/>
              </w:rPr>
            </w:pPr>
            <w:r w:rsidRPr="001D340B">
              <w:rPr>
                <w:sz w:val="28"/>
                <w:szCs w:val="28"/>
              </w:rPr>
              <w:t>Товариств</w:t>
            </w:r>
            <w:r>
              <w:rPr>
                <w:sz w:val="28"/>
                <w:szCs w:val="28"/>
              </w:rPr>
              <w:t xml:space="preserve">о </w:t>
            </w:r>
            <w:r w:rsidRPr="001D340B">
              <w:rPr>
                <w:sz w:val="28"/>
                <w:szCs w:val="28"/>
              </w:rPr>
              <w:t>з обмеженою відповідальністю</w:t>
            </w:r>
            <w:r>
              <w:rPr>
                <w:sz w:val="28"/>
                <w:szCs w:val="28"/>
              </w:rPr>
              <w:t xml:space="preserve"> </w:t>
            </w:r>
            <w:r w:rsidRPr="001D340B">
              <w:rPr>
                <w:sz w:val="28"/>
                <w:szCs w:val="28"/>
              </w:rPr>
              <w:t>«Керуюча компанія «КОМЕНЕРГО-СУМИ»</w:t>
            </w:r>
          </w:p>
        </w:tc>
        <w:tc>
          <w:tcPr>
            <w:tcW w:w="2835" w:type="dxa"/>
          </w:tcPr>
          <w:p w:rsidR="00AA6B18" w:rsidRPr="00AA6B18" w:rsidRDefault="00F95796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Босенко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І. М.</w:t>
            </w:r>
          </w:p>
        </w:tc>
        <w:tc>
          <w:tcPr>
            <w:tcW w:w="2835" w:type="dxa"/>
          </w:tcPr>
          <w:p w:rsidR="00AA6B18" w:rsidRPr="00AA6B18" w:rsidRDefault="00F95796" w:rsidP="00F95796">
            <w:pPr>
              <w:ind w:left="-108"/>
              <w:rPr>
                <w:sz w:val="28"/>
                <w:szCs w:val="28"/>
                <w:lang w:eastAsia="ru-RU"/>
              </w:rPr>
            </w:pPr>
            <w:r w:rsidRPr="00F95796">
              <w:rPr>
                <w:sz w:val="28"/>
                <w:szCs w:val="28"/>
                <w:lang w:eastAsia="ru-RU"/>
              </w:rPr>
              <w:t xml:space="preserve">40013, </w:t>
            </w:r>
            <w:r>
              <w:rPr>
                <w:sz w:val="28"/>
                <w:szCs w:val="28"/>
                <w:lang w:eastAsia="ru-RU"/>
              </w:rPr>
              <w:t xml:space="preserve">м. </w:t>
            </w:r>
            <w:r w:rsidRPr="00F95796">
              <w:rPr>
                <w:sz w:val="28"/>
                <w:szCs w:val="28"/>
                <w:lang w:eastAsia="ru-RU"/>
              </w:rPr>
              <w:t xml:space="preserve">Суми, </w:t>
            </w:r>
            <w:r>
              <w:rPr>
                <w:sz w:val="28"/>
                <w:szCs w:val="28"/>
                <w:lang w:eastAsia="ru-RU"/>
              </w:rPr>
              <w:t>вул.</w:t>
            </w:r>
            <w:r w:rsidRPr="00F95796">
              <w:rPr>
                <w:sz w:val="28"/>
                <w:szCs w:val="28"/>
                <w:lang w:eastAsia="ru-RU"/>
              </w:rPr>
              <w:t xml:space="preserve"> Котляревського, 2/5</w:t>
            </w:r>
          </w:p>
        </w:tc>
      </w:tr>
      <w:tr w:rsidR="00AA6B18" w:rsidRPr="00AA6B18" w:rsidTr="0082059B">
        <w:trPr>
          <w:trHeight w:val="897"/>
        </w:trPr>
        <w:tc>
          <w:tcPr>
            <w:tcW w:w="518" w:type="dxa"/>
          </w:tcPr>
          <w:p w:rsidR="00AA6B18" w:rsidRPr="00AA6B18" w:rsidRDefault="00AA6B18" w:rsidP="00AA6B18">
            <w:pPr>
              <w:rPr>
                <w:sz w:val="28"/>
                <w:szCs w:val="28"/>
                <w:lang w:eastAsia="ru-RU"/>
              </w:rPr>
            </w:pPr>
            <w:r w:rsidRPr="00AA6B18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01" w:type="dxa"/>
          </w:tcPr>
          <w:p w:rsidR="00AA6B18" w:rsidRPr="00AA6B18" w:rsidRDefault="00600E49" w:rsidP="00600E49">
            <w:pPr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Комунальне підприємство </w:t>
            </w:r>
            <w:r w:rsidRPr="001D340B">
              <w:rPr>
                <w:sz w:val="28"/>
                <w:szCs w:val="28"/>
              </w:rPr>
              <w:t>«</w:t>
            </w:r>
            <w:proofErr w:type="spellStart"/>
            <w:r w:rsidRPr="001D340B">
              <w:rPr>
                <w:sz w:val="28"/>
                <w:szCs w:val="28"/>
              </w:rPr>
              <w:t>Сумитеплоенергоцентраль</w:t>
            </w:r>
            <w:proofErr w:type="spellEnd"/>
            <w:r w:rsidRPr="001D340B">
              <w:rPr>
                <w:sz w:val="28"/>
                <w:szCs w:val="28"/>
              </w:rPr>
              <w:t>» Сумської міської ради</w:t>
            </w:r>
          </w:p>
        </w:tc>
        <w:tc>
          <w:tcPr>
            <w:tcW w:w="2835" w:type="dxa"/>
          </w:tcPr>
          <w:p w:rsidR="00AA6B18" w:rsidRPr="00AA6B18" w:rsidRDefault="00F95796" w:rsidP="0082059B">
            <w:pPr>
              <w:ind w:left="-108" w:right="-153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Скоробагатський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Є. О.</w:t>
            </w:r>
          </w:p>
        </w:tc>
        <w:tc>
          <w:tcPr>
            <w:tcW w:w="2835" w:type="dxa"/>
          </w:tcPr>
          <w:p w:rsidR="00AA6B18" w:rsidRPr="00AA6B18" w:rsidRDefault="00F95796" w:rsidP="00AA6B18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40024, </w:t>
            </w:r>
            <w:r w:rsidRPr="00F95796">
              <w:rPr>
                <w:sz w:val="28"/>
                <w:szCs w:val="28"/>
                <w:lang w:eastAsia="ru-RU"/>
              </w:rPr>
              <w:t>м.</w:t>
            </w:r>
            <w:r w:rsidR="0082059B">
              <w:rPr>
                <w:sz w:val="28"/>
                <w:szCs w:val="28"/>
                <w:lang w:eastAsia="ru-RU"/>
              </w:rPr>
              <w:t xml:space="preserve"> </w:t>
            </w:r>
            <w:r w:rsidRPr="00F95796">
              <w:rPr>
                <w:sz w:val="28"/>
                <w:szCs w:val="28"/>
                <w:lang w:eastAsia="ru-RU"/>
              </w:rPr>
              <w:t xml:space="preserve">Суми, вул. </w:t>
            </w:r>
            <w:r w:rsidR="0082059B" w:rsidRPr="00F95796">
              <w:rPr>
                <w:sz w:val="28"/>
                <w:szCs w:val="28"/>
                <w:lang w:eastAsia="ru-RU"/>
              </w:rPr>
              <w:t>Харківська</w:t>
            </w:r>
            <w:r w:rsidRPr="00F95796">
              <w:rPr>
                <w:sz w:val="28"/>
                <w:szCs w:val="28"/>
                <w:lang w:eastAsia="ru-RU"/>
              </w:rPr>
              <w:t>, 42</w:t>
            </w:r>
          </w:p>
        </w:tc>
      </w:tr>
    </w:tbl>
    <w:p w:rsidR="00AA6B18" w:rsidRPr="00AA6B18" w:rsidRDefault="00AA6B18" w:rsidP="00AA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18" w:rsidRPr="00AA6B18" w:rsidRDefault="00AA6B18" w:rsidP="00AA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18" w:rsidRDefault="00AA6B18" w:rsidP="00AA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41" w:rsidRPr="004E0841" w:rsidRDefault="00AA6B18" w:rsidP="00600E49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департаменту</w:t>
      </w:r>
      <w:r w:rsidRPr="00AA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Г.І.Яременко </w:t>
      </w:r>
    </w:p>
    <w:sectPr w:rsidR="004E0841" w:rsidRPr="004E0841" w:rsidSect="00562E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5D6"/>
    <w:rsid w:val="000C7155"/>
    <w:rsid w:val="000E288F"/>
    <w:rsid w:val="00111ADB"/>
    <w:rsid w:val="00150275"/>
    <w:rsid w:val="00151E40"/>
    <w:rsid w:val="00193E4E"/>
    <w:rsid w:val="001C43BF"/>
    <w:rsid w:val="001D14F2"/>
    <w:rsid w:val="001D340B"/>
    <w:rsid w:val="00216549"/>
    <w:rsid w:val="00227EFD"/>
    <w:rsid w:val="0023010E"/>
    <w:rsid w:val="00296453"/>
    <w:rsid w:val="0029697F"/>
    <w:rsid w:val="002B7A94"/>
    <w:rsid w:val="002D48E2"/>
    <w:rsid w:val="003122BA"/>
    <w:rsid w:val="003248F7"/>
    <w:rsid w:val="003409E2"/>
    <w:rsid w:val="00375D0C"/>
    <w:rsid w:val="00382873"/>
    <w:rsid w:val="003B7E73"/>
    <w:rsid w:val="003C2557"/>
    <w:rsid w:val="003F5986"/>
    <w:rsid w:val="00401187"/>
    <w:rsid w:val="004A5488"/>
    <w:rsid w:val="004C484F"/>
    <w:rsid w:val="004E0841"/>
    <w:rsid w:val="005214C4"/>
    <w:rsid w:val="00562E37"/>
    <w:rsid w:val="005808C4"/>
    <w:rsid w:val="005C0F2F"/>
    <w:rsid w:val="00600E49"/>
    <w:rsid w:val="0068613A"/>
    <w:rsid w:val="0071536E"/>
    <w:rsid w:val="00773363"/>
    <w:rsid w:val="0082059B"/>
    <w:rsid w:val="008369FF"/>
    <w:rsid w:val="00864474"/>
    <w:rsid w:val="00933519"/>
    <w:rsid w:val="00A73296"/>
    <w:rsid w:val="00AA6B18"/>
    <w:rsid w:val="00C72672"/>
    <w:rsid w:val="00CE3BF2"/>
    <w:rsid w:val="00CF29AC"/>
    <w:rsid w:val="00D1659A"/>
    <w:rsid w:val="00D844A1"/>
    <w:rsid w:val="00E215D6"/>
    <w:rsid w:val="00E704B9"/>
    <w:rsid w:val="00EE394A"/>
    <w:rsid w:val="00EF0236"/>
    <w:rsid w:val="00F251E2"/>
    <w:rsid w:val="00F95796"/>
    <w:rsid w:val="00FB1B22"/>
    <w:rsid w:val="00FD07CA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A"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  <w:style w:type="table" w:styleId="a8">
    <w:name w:val="Table Grid"/>
    <w:basedOn w:val="a1"/>
    <w:rsid w:val="00AA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Anna</cp:lastModifiedBy>
  <cp:revision>3</cp:revision>
  <cp:lastPrinted>2017-07-11T08:48:00Z</cp:lastPrinted>
  <dcterms:created xsi:type="dcterms:W3CDTF">2017-07-13T14:07:00Z</dcterms:created>
  <dcterms:modified xsi:type="dcterms:W3CDTF">2017-07-13T14:08:00Z</dcterms:modified>
</cp:coreProperties>
</file>