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404"/>
        <w:gridCol w:w="1134"/>
      </w:tblGrid>
      <w:tr w:rsidR="00406A8C" w:rsidRPr="00406A8C" w:rsidTr="00F8781E">
        <w:trPr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szCs w:val="28"/>
                <w:lang w:val="uk-UA"/>
              </w:rPr>
              <w:t>Проект</w:t>
            </w:r>
          </w:p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szCs w:val="28"/>
                <w:lang w:val="uk-UA"/>
              </w:rPr>
              <w:t>Оприлюднено «_»________201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406A8C">
              <w:rPr>
                <w:sz w:val="28"/>
                <w:szCs w:val="28"/>
                <w:lang w:val="uk-UA"/>
              </w:rPr>
              <w:t xml:space="preserve"> р.                               </w:t>
            </w:r>
          </w:p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6A8C" w:rsidRPr="00406A8C" w:rsidTr="00F8781E">
        <w:trPr>
          <w:gridAfter w:val="1"/>
          <w:wAfter w:w="1134" w:type="dxa"/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r w:rsidRPr="00406A8C">
              <w:rPr>
                <w:sz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</w:tr>
    </w:tbl>
    <w:p w:rsidR="00406A8C" w:rsidRPr="00406A8C" w:rsidRDefault="00406A8C" w:rsidP="00406A8C">
      <w:pPr>
        <w:keepNext/>
        <w:jc w:val="center"/>
        <w:outlineLvl w:val="1"/>
        <w:rPr>
          <w:sz w:val="36"/>
          <w:szCs w:val="20"/>
          <w:lang w:val="uk-UA"/>
        </w:rPr>
      </w:pPr>
      <w:r w:rsidRPr="00406A8C">
        <w:rPr>
          <w:sz w:val="36"/>
          <w:szCs w:val="20"/>
          <w:lang w:val="uk-UA"/>
        </w:rPr>
        <w:t>Сумська міська рада</w:t>
      </w:r>
    </w:p>
    <w:p w:rsidR="00406A8C" w:rsidRPr="00406A8C" w:rsidRDefault="00406A8C" w:rsidP="00406A8C">
      <w:pPr>
        <w:keepNext/>
        <w:jc w:val="center"/>
        <w:outlineLvl w:val="3"/>
        <w:rPr>
          <w:sz w:val="36"/>
          <w:szCs w:val="36"/>
          <w:lang w:val="uk-UA"/>
        </w:rPr>
      </w:pPr>
      <w:r w:rsidRPr="00406A8C">
        <w:rPr>
          <w:sz w:val="36"/>
          <w:szCs w:val="36"/>
          <w:lang w:val="uk-UA"/>
        </w:rPr>
        <w:t>Виконавчий комітет</w:t>
      </w:r>
    </w:p>
    <w:p w:rsidR="00406A8C" w:rsidRPr="00406A8C" w:rsidRDefault="00406A8C" w:rsidP="00406A8C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406A8C">
        <w:rPr>
          <w:b/>
          <w:sz w:val="36"/>
          <w:szCs w:val="36"/>
          <w:lang w:val="uk-UA"/>
        </w:rPr>
        <w:t>РІШЕННЯ</w:t>
      </w:r>
    </w:p>
    <w:p w:rsidR="00406A8C" w:rsidRPr="000E208A" w:rsidRDefault="00406A8C" w:rsidP="00406A8C">
      <w:pPr>
        <w:rPr>
          <w:sz w:val="28"/>
          <w:szCs w:val="28"/>
          <w:lang w:val="uk-UA"/>
        </w:rPr>
      </w:pPr>
    </w:p>
    <w:p w:rsidR="00406A8C" w:rsidRPr="00406A8C" w:rsidRDefault="00406A8C" w:rsidP="00406A8C">
      <w:pPr>
        <w:tabs>
          <w:tab w:val="left" w:pos="4680"/>
        </w:tabs>
        <w:jc w:val="both"/>
        <w:rPr>
          <w:kern w:val="2"/>
          <w:sz w:val="28"/>
          <w:lang w:val="uk-UA"/>
        </w:rPr>
      </w:pPr>
      <w:r w:rsidRPr="00406A8C">
        <w:rPr>
          <w:kern w:val="2"/>
          <w:sz w:val="28"/>
        </w:rPr>
        <w:t>в</w:t>
      </w:r>
      <w:r w:rsidRPr="00406A8C">
        <w:rPr>
          <w:kern w:val="2"/>
          <w:sz w:val="28"/>
          <w:lang w:val="uk-UA"/>
        </w:rPr>
        <w:t>ід</w:t>
      </w:r>
      <w:r w:rsidRPr="00406A8C">
        <w:rPr>
          <w:kern w:val="2"/>
          <w:sz w:val="28"/>
        </w:rPr>
        <w:t xml:space="preserve">                                 </w:t>
      </w:r>
      <w:proofErr w:type="gramStart"/>
      <w:r w:rsidRPr="00406A8C">
        <w:rPr>
          <w:kern w:val="2"/>
          <w:sz w:val="28"/>
        </w:rPr>
        <w:t>201</w:t>
      </w:r>
      <w:r>
        <w:rPr>
          <w:kern w:val="2"/>
          <w:sz w:val="28"/>
          <w:lang w:val="uk-UA"/>
        </w:rPr>
        <w:t>8</w:t>
      </w:r>
      <w:r w:rsidRPr="00406A8C">
        <w:rPr>
          <w:kern w:val="2"/>
          <w:sz w:val="28"/>
        </w:rPr>
        <w:t xml:space="preserve"> </w:t>
      </w:r>
      <w:r w:rsidRPr="00406A8C">
        <w:rPr>
          <w:kern w:val="2"/>
          <w:sz w:val="28"/>
          <w:lang w:val="uk-UA"/>
        </w:rPr>
        <w:t xml:space="preserve"> №</w:t>
      </w:r>
      <w:proofErr w:type="gramEnd"/>
      <w:r w:rsidRPr="00406A8C">
        <w:rPr>
          <w:kern w:val="2"/>
          <w:sz w:val="28"/>
          <w:lang w:val="uk-UA"/>
        </w:rPr>
        <w:t xml:space="preserve">  </w:t>
      </w:r>
    </w:p>
    <w:p w:rsidR="00406A8C" w:rsidRPr="003A4C52" w:rsidRDefault="00406A8C" w:rsidP="00406A8C">
      <w:pPr>
        <w:rPr>
          <w:kern w:val="2"/>
          <w:lang w:val="uk-UA"/>
        </w:rPr>
      </w:pPr>
    </w:p>
    <w:tbl>
      <w:tblPr>
        <w:tblW w:w="13991" w:type="dxa"/>
        <w:tblLayout w:type="fixed"/>
        <w:tblLook w:val="0000" w:firstRow="0" w:lastRow="0" w:firstColumn="0" w:lastColumn="0" w:noHBand="0" w:noVBand="0"/>
      </w:tblPr>
      <w:tblGrid>
        <w:gridCol w:w="4644"/>
        <w:gridCol w:w="4212"/>
        <w:gridCol w:w="5135"/>
      </w:tblGrid>
      <w:tr w:rsidR="00406A8C" w:rsidRPr="00406A8C" w:rsidTr="00F8781E">
        <w:tc>
          <w:tcPr>
            <w:tcW w:w="4644" w:type="dxa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  <w:r w:rsidRPr="00406A8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06EA">
              <w:rPr>
                <w:b/>
                <w:sz w:val="28"/>
                <w:szCs w:val="28"/>
                <w:lang w:val="uk-UA"/>
              </w:rPr>
              <w:t xml:space="preserve">ведення </w:t>
            </w:r>
            <w:r>
              <w:rPr>
                <w:b/>
                <w:sz w:val="28"/>
                <w:szCs w:val="28"/>
                <w:lang w:val="uk-UA"/>
              </w:rPr>
              <w:t>облік</w:t>
            </w:r>
            <w:r w:rsidR="00B506EA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дітей шкільного віку та учнів у м. Суми</w:t>
            </w:r>
          </w:p>
        </w:tc>
        <w:tc>
          <w:tcPr>
            <w:tcW w:w="4212" w:type="dxa"/>
            <w:shd w:val="clear" w:color="auto" w:fill="auto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</w:p>
        </w:tc>
        <w:tc>
          <w:tcPr>
            <w:tcW w:w="5135" w:type="dxa"/>
            <w:shd w:val="clear" w:color="auto" w:fill="auto"/>
          </w:tcPr>
          <w:p w:rsidR="00406A8C" w:rsidRPr="00406A8C" w:rsidRDefault="00406A8C" w:rsidP="00406A8C">
            <w:pPr>
              <w:rPr>
                <w:b/>
                <w:kern w:val="2"/>
                <w:sz w:val="28"/>
                <w:lang w:val="uk-UA"/>
              </w:rPr>
            </w:pPr>
          </w:p>
        </w:tc>
      </w:tr>
    </w:tbl>
    <w:p w:rsidR="00406A8C" w:rsidRPr="000E208A" w:rsidRDefault="00406A8C" w:rsidP="004471ED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</w:p>
    <w:p w:rsidR="004471ED" w:rsidRDefault="004471ED" w:rsidP="00406A8C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Порядку ведення обліку дітей шкільного віку та учнів, затвердженого постановою Кабінету Міністрів України від 13.09.2017 року </w:t>
      </w:r>
      <w:r w:rsidR="00406A8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</w:t>
      </w:r>
      <w:r w:rsidR="00E22C4A" w:rsidRPr="00E22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684, </w:t>
      </w:r>
      <w:r w:rsidR="00406A8C">
        <w:rPr>
          <w:sz w:val="28"/>
          <w:szCs w:val="28"/>
          <w:lang w:val="uk-UA"/>
        </w:rPr>
        <w:t xml:space="preserve">з метою забезпечення здобуття загальної середньої освіти усіма дітьми шкільного віку, які проживають на </w:t>
      </w:r>
      <w:r w:rsidR="00F004AB">
        <w:rPr>
          <w:sz w:val="28"/>
          <w:szCs w:val="28"/>
          <w:lang w:val="uk-UA"/>
        </w:rPr>
        <w:t>території міста Суми, відповідно до</w:t>
      </w:r>
      <w:r w:rsidR="00406A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підпункт</w:t>
      </w:r>
      <w:r w:rsidR="00F004AB">
        <w:rPr>
          <w:sz w:val="28"/>
          <w:szCs w:val="28"/>
          <w:lang w:val="uk-UA"/>
        </w:rPr>
        <w:t>у</w:t>
      </w:r>
      <w:r w:rsidR="008E6437">
        <w:rPr>
          <w:sz w:val="28"/>
          <w:szCs w:val="28"/>
          <w:lang w:val="uk-UA"/>
        </w:rPr>
        <w:t xml:space="preserve"> 4 пункту «б» статті</w:t>
      </w:r>
      <w:r>
        <w:rPr>
          <w:sz w:val="28"/>
          <w:szCs w:val="28"/>
          <w:lang w:val="uk-UA"/>
        </w:rPr>
        <w:t xml:space="preserve"> 32</w:t>
      </w:r>
      <w:r w:rsidR="008E6437">
        <w:rPr>
          <w:sz w:val="28"/>
          <w:szCs w:val="28"/>
          <w:lang w:val="uk-UA"/>
        </w:rPr>
        <w:t>,</w:t>
      </w:r>
      <w:r w:rsidR="00F004AB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</w:t>
      </w:r>
      <w:r w:rsidR="00406A8C" w:rsidRPr="00406A8C">
        <w:rPr>
          <w:sz w:val="28"/>
          <w:szCs w:val="28"/>
          <w:lang w:val="uk-UA"/>
        </w:rPr>
        <w:t>частин</w:t>
      </w:r>
      <w:r w:rsidR="00F004AB">
        <w:rPr>
          <w:sz w:val="28"/>
          <w:szCs w:val="28"/>
          <w:lang w:val="uk-UA"/>
        </w:rPr>
        <w:t>ою 1</w:t>
      </w:r>
      <w:r w:rsidR="00406A8C" w:rsidRPr="00406A8C">
        <w:rPr>
          <w:sz w:val="28"/>
          <w:szCs w:val="28"/>
          <w:lang w:val="uk-UA"/>
        </w:rPr>
        <w:t xml:space="preserve"> статті 52 </w:t>
      </w:r>
      <w:r>
        <w:rPr>
          <w:sz w:val="28"/>
          <w:szCs w:val="28"/>
          <w:lang w:val="uk-UA"/>
        </w:rPr>
        <w:t>Закону України «Про міс</w:t>
      </w:r>
      <w:r w:rsidR="008E6437">
        <w:rPr>
          <w:sz w:val="28"/>
          <w:szCs w:val="28"/>
          <w:lang w:val="uk-UA"/>
        </w:rPr>
        <w:t>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406A8C">
        <w:rPr>
          <w:b/>
          <w:sz w:val="28"/>
          <w:szCs w:val="28"/>
          <w:lang w:val="uk-UA"/>
        </w:rPr>
        <w:t xml:space="preserve">виконавчий комітет </w:t>
      </w:r>
      <w:r w:rsidR="00E22C4A" w:rsidRPr="00406A8C">
        <w:rPr>
          <w:b/>
          <w:sz w:val="28"/>
          <w:szCs w:val="28"/>
          <w:lang w:val="uk-UA"/>
        </w:rPr>
        <w:t xml:space="preserve">Сумської </w:t>
      </w:r>
      <w:r w:rsidRPr="00406A8C">
        <w:rPr>
          <w:b/>
          <w:sz w:val="28"/>
          <w:szCs w:val="28"/>
          <w:lang w:val="uk-UA"/>
        </w:rPr>
        <w:t>міської ради</w:t>
      </w:r>
      <w:r w:rsidRPr="00A36269">
        <w:rPr>
          <w:sz w:val="28"/>
          <w:szCs w:val="28"/>
          <w:lang w:val="uk-UA"/>
        </w:rPr>
        <w:t xml:space="preserve"> </w:t>
      </w:r>
    </w:p>
    <w:p w:rsidR="00406A8C" w:rsidRPr="000E208A" w:rsidRDefault="00406A8C" w:rsidP="004471ED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</w:p>
    <w:p w:rsidR="00406A8C" w:rsidRPr="00406A8C" w:rsidRDefault="00406A8C" w:rsidP="00406A8C">
      <w:pPr>
        <w:jc w:val="center"/>
        <w:rPr>
          <w:b/>
          <w:sz w:val="28"/>
          <w:szCs w:val="20"/>
          <w:lang w:val="uk-UA"/>
        </w:rPr>
      </w:pPr>
      <w:r w:rsidRPr="00406A8C">
        <w:rPr>
          <w:b/>
          <w:sz w:val="28"/>
          <w:szCs w:val="20"/>
          <w:lang w:val="uk-UA"/>
        </w:rPr>
        <w:t>ВИРІШИВ:</w:t>
      </w:r>
    </w:p>
    <w:p w:rsidR="004471ED" w:rsidRPr="000E208A" w:rsidRDefault="004471ED" w:rsidP="004471ED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</w:p>
    <w:p w:rsidR="004471ED" w:rsidRDefault="004471ED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управління 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ської міської ради відповідальним за створення і постійне оновлення реєстру даних про дітей шкільного віку</w:t>
      </w:r>
      <w:r w:rsidR="00457FEC">
        <w:rPr>
          <w:color w:val="000000"/>
          <w:sz w:val="28"/>
          <w:szCs w:val="28"/>
          <w:lang w:val="uk-UA"/>
        </w:rPr>
        <w:t xml:space="preserve"> від 6 до 18 років</w:t>
      </w:r>
      <w:r>
        <w:rPr>
          <w:color w:val="000000"/>
          <w:sz w:val="28"/>
          <w:szCs w:val="28"/>
          <w:lang w:val="uk-UA"/>
        </w:rPr>
        <w:t>, які прожива</w:t>
      </w:r>
      <w:r w:rsidR="00E22C4A">
        <w:rPr>
          <w:color w:val="000000"/>
          <w:sz w:val="28"/>
          <w:szCs w:val="28"/>
          <w:lang w:val="uk-UA"/>
        </w:rPr>
        <w:t>ють на території міста Суми</w:t>
      </w:r>
      <w:r>
        <w:rPr>
          <w:color w:val="000000"/>
          <w:sz w:val="28"/>
          <w:szCs w:val="28"/>
          <w:lang w:val="uk-UA"/>
        </w:rPr>
        <w:t>.</w:t>
      </w:r>
    </w:p>
    <w:p w:rsidR="000F01CC" w:rsidRPr="000E208A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4471ED" w:rsidRDefault="004471ED" w:rsidP="00FF2DC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Закріпити територію обслуговування за закладами загальної середньої освіти, що належать до комунальної форми власності</w:t>
      </w:r>
      <w:r w:rsidR="00B0718B">
        <w:rPr>
          <w:color w:val="000000"/>
          <w:sz w:val="28"/>
          <w:szCs w:val="28"/>
          <w:lang w:val="uk-UA"/>
        </w:rPr>
        <w:t xml:space="preserve"> (крім закладів загальної середньої освіти</w:t>
      </w:r>
      <w:r w:rsidR="00BF30E1">
        <w:rPr>
          <w:color w:val="000000"/>
          <w:sz w:val="28"/>
          <w:szCs w:val="28"/>
          <w:lang w:val="uk-UA"/>
        </w:rPr>
        <w:t xml:space="preserve">, зарахування до яких здійснюється виключно за результатами конкурсного відбору або за направленням в установленому порядку) </w:t>
      </w:r>
      <w:r w:rsidR="00FF2DCF">
        <w:rPr>
          <w:color w:val="000000"/>
          <w:sz w:val="28"/>
          <w:szCs w:val="28"/>
          <w:lang w:val="uk-UA"/>
        </w:rPr>
        <w:t xml:space="preserve"> </w:t>
      </w:r>
      <w:r w:rsidR="00FF2DCF">
        <w:rPr>
          <w:sz w:val="28"/>
          <w:szCs w:val="28"/>
          <w:lang w:val="uk-UA"/>
        </w:rPr>
        <w:t>згідно з додатком</w:t>
      </w:r>
      <w:r>
        <w:rPr>
          <w:color w:val="000000"/>
          <w:sz w:val="28"/>
          <w:szCs w:val="28"/>
          <w:lang w:val="uk-UA"/>
        </w:rPr>
        <w:t>.</w:t>
      </w:r>
    </w:p>
    <w:p w:rsidR="000F01CC" w:rsidRPr="000E208A" w:rsidRDefault="000F01CC" w:rsidP="00FF2DC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01324D" w:rsidRDefault="004471ED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Управлінню</w:t>
      </w:r>
      <w:r w:rsidRPr="00DA53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</w:t>
      </w:r>
      <w:r w:rsidR="00E22C4A">
        <w:rPr>
          <w:color w:val="000000"/>
          <w:sz w:val="28"/>
          <w:szCs w:val="28"/>
          <w:lang w:val="uk-UA"/>
        </w:rPr>
        <w:t xml:space="preserve">кої міської ради </w:t>
      </w:r>
      <w:r w:rsidR="00AA6515">
        <w:rPr>
          <w:color w:val="000000"/>
          <w:sz w:val="28"/>
          <w:szCs w:val="28"/>
          <w:lang w:val="uk-UA"/>
        </w:rPr>
        <w:t xml:space="preserve">           </w:t>
      </w:r>
      <w:r w:rsidR="00E22C4A">
        <w:rPr>
          <w:color w:val="000000"/>
          <w:sz w:val="28"/>
          <w:szCs w:val="28"/>
          <w:lang w:val="uk-UA"/>
        </w:rPr>
        <w:t>(Данильченко А.М.</w:t>
      </w:r>
      <w:r w:rsidR="00457FEC">
        <w:rPr>
          <w:color w:val="000000"/>
          <w:sz w:val="28"/>
          <w:szCs w:val="28"/>
          <w:lang w:val="uk-UA"/>
        </w:rPr>
        <w:t>)</w:t>
      </w:r>
      <w:r w:rsidR="00AA6515">
        <w:rPr>
          <w:color w:val="000000"/>
          <w:sz w:val="28"/>
          <w:szCs w:val="28"/>
          <w:lang w:val="uk-UA"/>
        </w:rPr>
        <w:t>:</w:t>
      </w:r>
    </w:p>
    <w:p w:rsidR="003A4C52" w:rsidRPr="000E208A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B48BD" w:rsidRDefault="002346A9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346A9">
        <w:rPr>
          <w:b/>
          <w:color w:val="000000"/>
          <w:sz w:val="28"/>
          <w:szCs w:val="28"/>
          <w:lang w:val="uk-UA"/>
        </w:rPr>
        <w:t>3.1.</w:t>
      </w:r>
      <w:r w:rsidR="001B48BD" w:rsidRPr="001B48BD">
        <w:rPr>
          <w:color w:val="000000"/>
          <w:bdr w:val="none" w:sz="0" w:space="0" w:color="auto" w:frame="1"/>
          <w:lang w:val="uk-UA"/>
        </w:rPr>
        <w:t xml:space="preserve"> 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Вносити до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реєстру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персональні дані дитини шкільного віку: прізвище, ім’я та по батькові (за наявності), дата народження, місце проживання чи перебува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ння, місце навчання (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), форма навчання та належність до категорії осіб з особливими о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світніми потребами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35A8C" w:rsidRPr="000E208A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B48BD" w:rsidRPr="00B06A9A" w:rsidRDefault="001B48B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28"/>
      <w:bookmarkEnd w:id="0"/>
      <w:r w:rsidRPr="001B48BD">
        <w:rPr>
          <w:b/>
          <w:color w:val="000000"/>
          <w:sz w:val="28"/>
          <w:szCs w:val="28"/>
          <w:bdr w:val="none" w:sz="0" w:space="0" w:color="auto" w:frame="1"/>
          <w:lang w:val="uk-UA"/>
        </w:rPr>
        <w:t>3.2.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идаляти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реєстру 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ані дитини шкільного віку у разі:</w:t>
      </w:r>
      <w:bookmarkStart w:id="1" w:name="n29"/>
      <w:bookmarkEnd w:id="1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досягнення нею повноліття;</w:t>
      </w:r>
      <w:bookmarkStart w:id="2" w:name="n30"/>
      <w:bookmarkEnd w:id="2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здобуття нею повної загальної середньої освіти;</w:t>
      </w:r>
      <w:bookmarkStart w:id="3" w:name="n31"/>
      <w:bookmarkEnd w:id="3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наявності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  <w:bookmarkStart w:id="4" w:name="n32"/>
      <w:bookmarkEnd w:id="4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вибуття на постійне місце проживання за межі України (з припиненням здобуття загальної середньої освіти в Україні).</w:t>
      </w:r>
    </w:p>
    <w:p w:rsidR="002346A9" w:rsidRPr="000E208A" w:rsidRDefault="002346A9" w:rsidP="00B06A9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170E88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lang w:val="uk-UA"/>
        </w:rPr>
        <w:t>3.3</w:t>
      </w:r>
      <w:r w:rsidR="002346A9">
        <w:rPr>
          <w:b/>
          <w:color w:val="000000"/>
          <w:sz w:val="28"/>
          <w:szCs w:val="28"/>
          <w:lang w:val="uk-UA"/>
        </w:rPr>
        <w:t>.</w:t>
      </w:r>
      <w:r w:rsidR="00170E88" w:rsidRPr="00170E88">
        <w:rPr>
          <w:color w:val="000000"/>
          <w:bdr w:val="none" w:sz="0" w:space="0" w:color="auto" w:frame="1"/>
        </w:rPr>
        <w:t xml:space="preserve"> </w:t>
      </w:r>
      <w:proofErr w:type="spellStart"/>
      <w:r w:rsidR="00170E88">
        <w:rPr>
          <w:color w:val="000000"/>
          <w:sz w:val="28"/>
          <w:szCs w:val="28"/>
          <w:bdr w:val="none" w:sz="0" w:space="0" w:color="auto" w:frame="1"/>
        </w:rPr>
        <w:t>В</w:t>
      </w:r>
      <w:r w:rsidR="00170E88" w:rsidRPr="00170E88">
        <w:rPr>
          <w:color w:val="000000"/>
          <w:sz w:val="28"/>
          <w:szCs w:val="28"/>
          <w:bdr w:val="none" w:sz="0" w:space="0" w:color="auto" w:frame="1"/>
        </w:rPr>
        <w:t>икористовувати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оновлення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отримані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реєстрів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баз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>.</w:t>
      </w:r>
    </w:p>
    <w:p w:rsidR="00170E88" w:rsidRPr="000E208A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70E88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0E88">
        <w:rPr>
          <w:b/>
          <w:color w:val="000000"/>
          <w:sz w:val="28"/>
          <w:szCs w:val="28"/>
          <w:bdr w:val="none" w:sz="0" w:space="0" w:color="auto" w:frame="1"/>
          <w:lang w:val="uk-UA"/>
        </w:rPr>
        <w:t>3.4.</w:t>
      </w:r>
      <w:r w:rsidRPr="00170E88">
        <w:rPr>
          <w:color w:val="000000"/>
          <w:bdr w:val="none" w:sz="0" w:space="0" w:color="auto" w:frame="1"/>
        </w:rPr>
        <w:t xml:space="preserve"> </w:t>
      </w:r>
      <w:proofErr w:type="spellStart"/>
      <w:r w:rsidR="003D2935">
        <w:rPr>
          <w:color w:val="000000"/>
          <w:sz w:val="28"/>
          <w:szCs w:val="28"/>
          <w:bdr w:val="none" w:sz="0" w:space="0" w:color="auto" w:frame="1"/>
        </w:rPr>
        <w:t>Здійснювати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протягом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робочих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днів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обробку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ч</w:t>
      </w:r>
      <w:r w:rsidR="003D2935">
        <w:rPr>
          <w:color w:val="000000"/>
          <w:sz w:val="28"/>
          <w:szCs w:val="28"/>
          <w:bdr w:val="none" w:sz="0" w:space="0" w:color="auto" w:frame="1"/>
        </w:rPr>
        <w:t>ислі</w:t>
      </w:r>
      <w:proofErr w:type="spellEnd"/>
      <w:r w:rsidR="003D293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2935">
        <w:rPr>
          <w:color w:val="000000"/>
          <w:sz w:val="28"/>
          <w:szCs w:val="28"/>
          <w:bdr w:val="none" w:sz="0" w:space="0" w:color="auto" w:frame="1"/>
        </w:rPr>
        <w:t>звіряти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даними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та у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потреби вносить до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відповідні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доповнення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>.</w:t>
      </w:r>
    </w:p>
    <w:p w:rsidR="003D2935" w:rsidRPr="000E208A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D2935">
        <w:rPr>
          <w:b/>
          <w:color w:val="000000"/>
          <w:sz w:val="28"/>
          <w:szCs w:val="28"/>
          <w:bdr w:val="none" w:sz="0" w:space="0" w:color="auto" w:frame="1"/>
          <w:lang w:val="uk-UA"/>
        </w:rPr>
        <w:t>3.5.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Вносити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дані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реєстру відповідно до письмової заяви батьків (одного з батьків) дитини шкільного віку чи інших законних представників або її сканова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ної копії у разі її подання управлінню</w:t>
      </w:r>
      <w:r w:rsidRPr="003D29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 і науки Сумської міської ради.</w:t>
      </w:r>
    </w:p>
    <w:p w:rsidR="003D2935" w:rsidRPr="000E208A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D2935">
        <w:rPr>
          <w:b/>
          <w:color w:val="000000"/>
          <w:sz w:val="28"/>
          <w:szCs w:val="28"/>
          <w:lang w:val="uk-UA"/>
        </w:rPr>
        <w:t xml:space="preserve">3.6.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Надавати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протягом п’яти робочих днів з дня встановлення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факту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відсутності інформації про місце навчання (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) дитини шкільного віку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FD022D" w:rsidRP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дані якої </w:t>
      </w:r>
      <w:r w:rsidR="00FD022D"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>явні в реєстрі</w:t>
      </w:r>
      <w:r w:rsidR="007137B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sz w:val="28"/>
          <w:szCs w:val="28"/>
          <w:lang w:val="uk-UA"/>
        </w:rPr>
        <w:t>сектору юве</w:t>
      </w:r>
      <w:r w:rsidR="00FD022D" w:rsidRPr="00D7174C">
        <w:rPr>
          <w:sz w:val="28"/>
          <w:szCs w:val="28"/>
          <w:lang w:val="uk-UA"/>
        </w:rPr>
        <w:t>нальної преве</w:t>
      </w:r>
      <w:r w:rsidR="00FD022D">
        <w:rPr>
          <w:sz w:val="28"/>
          <w:szCs w:val="28"/>
          <w:lang w:val="uk-UA"/>
        </w:rPr>
        <w:t>нції Сумського відділу поліції ГУНП України в Сумській області (</w:t>
      </w:r>
      <w:proofErr w:type="spellStart"/>
      <w:r w:rsidR="00FD022D">
        <w:rPr>
          <w:sz w:val="28"/>
          <w:szCs w:val="28"/>
          <w:lang w:val="uk-UA"/>
        </w:rPr>
        <w:t>Сілін</w:t>
      </w:r>
      <w:proofErr w:type="spellEnd"/>
      <w:r w:rsidR="00FD022D">
        <w:rPr>
          <w:sz w:val="28"/>
          <w:szCs w:val="28"/>
          <w:lang w:val="uk-UA"/>
        </w:rPr>
        <w:t xml:space="preserve"> В.В.), службі у справах дітей Сумської міської ради (</w:t>
      </w:r>
      <w:proofErr w:type="spellStart"/>
      <w:r w:rsidR="00FD022D">
        <w:rPr>
          <w:sz w:val="28"/>
          <w:szCs w:val="28"/>
          <w:lang w:val="uk-UA"/>
        </w:rPr>
        <w:t>Подопригора</w:t>
      </w:r>
      <w:proofErr w:type="spellEnd"/>
      <w:r w:rsidR="00FD022D">
        <w:rPr>
          <w:sz w:val="28"/>
          <w:szCs w:val="28"/>
          <w:lang w:val="uk-UA"/>
        </w:rPr>
        <w:t xml:space="preserve"> В.В.)</w:t>
      </w:r>
      <w:r w:rsidR="00FD022D" w:rsidRPr="00D7174C">
        <w:rPr>
          <w:sz w:val="28"/>
          <w:szCs w:val="28"/>
          <w:lang w:val="uk-UA"/>
        </w:rPr>
        <w:t xml:space="preserve"> 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FD022D" w:rsidRPr="000E208A" w:rsidRDefault="00FD022D" w:rsidP="00B06A9A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B06A9A" w:rsidRPr="00B06A9A" w:rsidRDefault="00FD022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3.7.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Склада</w:t>
      </w:r>
      <w:r w:rsidR="00B06A9A"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 w:rsidR="00B06A9A">
        <w:rPr>
          <w:color w:val="000000"/>
          <w:sz w:val="28"/>
          <w:szCs w:val="28"/>
          <w:bdr w:val="none" w:sz="0" w:space="0" w:color="auto" w:frame="1"/>
        </w:rPr>
        <w:t xml:space="preserve"> та пода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ва</w:t>
      </w:r>
      <w:proofErr w:type="spellStart"/>
      <w:r w:rsidR="00B06A9A"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6A9A">
        <w:rPr>
          <w:color w:val="000000"/>
          <w:sz w:val="28"/>
          <w:szCs w:val="28"/>
          <w:bdr w:val="none" w:sz="0" w:space="0" w:color="auto" w:frame="1"/>
        </w:rPr>
        <w:t>н</w:t>
      </w:r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підставі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дан</w:t>
      </w:r>
      <w:r w:rsidR="00B06A9A">
        <w:rPr>
          <w:color w:val="000000"/>
          <w:sz w:val="28"/>
          <w:szCs w:val="28"/>
          <w:bdr w:val="none" w:sz="0" w:space="0" w:color="auto" w:frame="1"/>
        </w:rPr>
        <w:t>их</w:t>
      </w:r>
      <w:proofErr w:type="spellEnd"/>
      <w:r w:rsid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статистичний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звіт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A9A" w:rsidRPr="00B06A9A">
        <w:rPr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="00B06A9A" w:rsidRPr="00B06A9A">
        <w:rPr>
          <w:color w:val="000000"/>
          <w:sz w:val="28"/>
          <w:szCs w:val="28"/>
          <w:bdr w:val="none" w:sz="0" w:space="0" w:color="auto" w:frame="1"/>
        </w:rPr>
        <w:t xml:space="preserve"> за формою</w:t>
      </w:r>
      <w:r w:rsidR="003A4C52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gramStart"/>
      <w:r w:rsidR="003A4C52">
        <w:rPr>
          <w:color w:val="000000"/>
          <w:sz w:val="28"/>
          <w:szCs w:val="28"/>
          <w:bdr w:val="none" w:sz="0" w:space="0" w:color="auto" w:frame="1"/>
        </w:rPr>
        <w:t>у порядку</w:t>
      </w:r>
      <w:proofErr w:type="gram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затвердженому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Міністерством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і науки</w:t>
      </w:r>
      <w:r w:rsidR="00B06A9A" w:rsidRPr="00B06A9A">
        <w:rPr>
          <w:color w:val="000000"/>
          <w:sz w:val="28"/>
          <w:szCs w:val="28"/>
          <w:bdr w:val="none" w:sz="0" w:space="0" w:color="auto" w:frame="1"/>
        </w:rPr>
        <w:t>.</w:t>
      </w:r>
    </w:p>
    <w:p w:rsidR="000F01CC" w:rsidRPr="000E208A" w:rsidRDefault="000F01CC" w:rsidP="00B06A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D2935" w:rsidRDefault="00C825B8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B506EA">
        <w:rPr>
          <w:sz w:val="28"/>
          <w:szCs w:val="28"/>
          <w:lang w:val="uk-UA"/>
        </w:rPr>
        <w:t xml:space="preserve">Керівникам </w:t>
      </w:r>
      <w:r w:rsidR="00B506EA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</w:t>
      </w:r>
      <w:r w:rsidR="00B506EA">
        <w:rPr>
          <w:color w:val="000000"/>
          <w:sz w:val="28"/>
          <w:szCs w:val="28"/>
          <w:lang w:val="uk-UA"/>
        </w:rPr>
        <w:t>ів</w:t>
      </w:r>
      <w:r w:rsidR="003A4C52">
        <w:rPr>
          <w:color w:val="000000"/>
          <w:sz w:val="28"/>
          <w:szCs w:val="28"/>
          <w:lang w:val="uk-UA"/>
        </w:rPr>
        <w:t xml:space="preserve"> освіти в</w:t>
      </w:r>
      <w:r>
        <w:rPr>
          <w:color w:val="000000"/>
          <w:sz w:val="28"/>
          <w:szCs w:val="28"/>
          <w:lang w:val="uk-UA"/>
        </w:rPr>
        <w:t>сіх типів та форм власності,</w:t>
      </w:r>
      <w:r w:rsidR="00C1663F">
        <w:rPr>
          <w:color w:val="000000"/>
          <w:sz w:val="28"/>
          <w:szCs w:val="28"/>
          <w:lang w:val="uk-UA"/>
        </w:rPr>
        <w:t xml:space="preserve"> які розташовані на території міста</w:t>
      </w:r>
      <w:r>
        <w:rPr>
          <w:color w:val="000000"/>
          <w:sz w:val="28"/>
          <w:szCs w:val="28"/>
          <w:lang w:val="uk-UA"/>
        </w:rPr>
        <w:t xml:space="preserve"> Суми</w:t>
      </w:r>
      <w:r w:rsidR="00457FEC">
        <w:rPr>
          <w:color w:val="000000"/>
          <w:sz w:val="28"/>
          <w:szCs w:val="28"/>
          <w:lang w:val="uk-UA"/>
        </w:rPr>
        <w:t>:</w:t>
      </w:r>
    </w:p>
    <w:p w:rsidR="003A4C52" w:rsidRPr="000E208A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C825B8" w:rsidRDefault="00A37B20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  <w:lang w:val="uk-UA"/>
        </w:rPr>
        <w:t xml:space="preserve"> Вести облік учнів та на</w:t>
      </w:r>
      <w:r w:rsidR="00C825B8">
        <w:rPr>
          <w:color w:val="000000"/>
          <w:sz w:val="28"/>
          <w:szCs w:val="28"/>
          <w:lang w:val="uk-UA"/>
        </w:rPr>
        <w:t>да</w:t>
      </w:r>
      <w:r w:rsidR="00B506EA">
        <w:rPr>
          <w:color w:val="000000"/>
          <w:sz w:val="28"/>
          <w:szCs w:val="28"/>
          <w:lang w:val="uk-UA"/>
        </w:rPr>
        <w:t>вати</w:t>
      </w:r>
      <w:r w:rsidR="00C825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щороку не пізніше 15 вересня управлінню</w:t>
      </w:r>
      <w:r w:rsidR="00457FEC">
        <w:rPr>
          <w:color w:val="000000"/>
          <w:sz w:val="28"/>
          <w:szCs w:val="28"/>
          <w:lang w:val="uk-UA"/>
        </w:rPr>
        <w:t xml:space="preserve"> освіти і науки Сумської міської ради</w:t>
      </w:r>
      <w:r w:rsidR="008E643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дані</w:t>
      </w:r>
      <w:r w:rsidR="008F64F7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="008F64F7">
        <w:rPr>
          <w:color w:val="000000"/>
          <w:sz w:val="28"/>
          <w:szCs w:val="28"/>
          <w:lang w:val="uk-UA"/>
        </w:rPr>
        <w:t>всіх учнів, які</w:t>
      </w:r>
      <w:r>
        <w:rPr>
          <w:color w:val="000000"/>
          <w:sz w:val="28"/>
          <w:szCs w:val="28"/>
          <w:lang w:val="uk-UA"/>
        </w:rPr>
        <w:t xml:space="preserve"> зараховані.</w:t>
      </w:r>
    </w:p>
    <w:p w:rsidR="00114C8B" w:rsidRPr="000E208A" w:rsidRDefault="00114C8B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14C8B" w:rsidRDefault="00457FEC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4.2.</w:t>
      </w:r>
      <w:r w:rsidR="00AA6515">
        <w:rPr>
          <w:color w:val="000000"/>
          <w:sz w:val="28"/>
          <w:szCs w:val="28"/>
          <w:lang w:val="uk-UA"/>
        </w:rPr>
        <w:t xml:space="preserve"> Здійснювати облік</w:t>
      </w:r>
      <w:r w:rsidRPr="00B97C12">
        <w:rPr>
          <w:color w:val="000000"/>
          <w:sz w:val="28"/>
          <w:szCs w:val="28"/>
          <w:lang w:val="uk-UA"/>
        </w:rPr>
        <w:t xml:space="preserve"> дітей шкільного віку та у</w:t>
      </w:r>
      <w:r w:rsidR="00A37B20">
        <w:rPr>
          <w:color w:val="000000"/>
          <w:sz w:val="28"/>
          <w:szCs w:val="28"/>
          <w:lang w:val="uk-UA"/>
        </w:rPr>
        <w:t>чнів щодо</w:t>
      </w:r>
      <w:r w:rsidRPr="00B97C12">
        <w:rPr>
          <w:color w:val="000000"/>
          <w:sz w:val="28"/>
          <w:szCs w:val="28"/>
          <w:lang w:val="uk-UA"/>
        </w:rPr>
        <w:t xml:space="preserve"> </w:t>
      </w:r>
      <w:r w:rsidR="00A37B20" w:rsidRPr="00D7174C">
        <w:rPr>
          <w:sz w:val="28"/>
          <w:szCs w:val="28"/>
          <w:lang w:val="uk-UA"/>
        </w:rPr>
        <w:t>зарахування</w:t>
      </w:r>
      <w:r w:rsidR="00A37B20">
        <w:rPr>
          <w:sz w:val="28"/>
          <w:szCs w:val="28"/>
          <w:lang w:val="uk-UA"/>
        </w:rPr>
        <w:t>,</w:t>
      </w:r>
      <w:r w:rsidR="00A37B20" w:rsidRPr="00B97C12">
        <w:rPr>
          <w:color w:val="000000"/>
          <w:sz w:val="28"/>
          <w:szCs w:val="28"/>
          <w:lang w:val="uk-UA"/>
        </w:rPr>
        <w:t xml:space="preserve"> </w:t>
      </w:r>
      <w:r w:rsidRPr="00B97C12">
        <w:rPr>
          <w:color w:val="000000"/>
          <w:sz w:val="28"/>
          <w:szCs w:val="28"/>
          <w:lang w:val="uk-UA"/>
        </w:rPr>
        <w:t xml:space="preserve">переведення, </w:t>
      </w:r>
      <w:r w:rsidR="00A37B20">
        <w:rPr>
          <w:sz w:val="28"/>
          <w:szCs w:val="28"/>
          <w:lang w:val="uk-UA"/>
        </w:rPr>
        <w:t>відрахування</w:t>
      </w:r>
      <w:r w:rsidR="003A4C52">
        <w:rPr>
          <w:sz w:val="28"/>
          <w:szCs w:val="28"/>
          <w:lang w:val="uk-UA"/>
        </w:rPr>
        <w:t xml:space="preserve"> із  закладу освіти</w:t>
      </w:r>
      <w:r>
        <w:rPr>
          <w:sz w:val="28"/>
          <w:szCs w:val="28"/>
          <w:lang w:val="uk-UA"/>
        </w:rPr>
        <w:t>.</w:t>
      </w:r>
      <w:r w:rsidRPr="00B97C12">
        <w:rPr>
          <w:color w:val="000000"/>
          <w:sz w:val="28"/>
          <w:szCs w:val="28"/>
          <w:lang w:val="uk-UA"/>
        </w:rPr>
        <w:t xml:space="preserve"> </w:t>
      </w:r>
    </w:p>
    <w:p w:rsidR="000E208A" w:rsidRDefault="000E208A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BB4D47" w:rsidRDefault="00633C3E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14C8B">
        <w:rPr>
          <w:b/>
          <w:color w:val="000000"/>
          <w:sz w:val="28"/>
          <w:szCs w:val="28"/>
          <w:lang w:val="uk-UA"/>
        </w:rPr>
        <w:t>4.2.1.</w:t>
      </w:r>
      <w:r>
        <w:rPr>
          <w:color w:val="000000"/>
          <w:sz w:val="28"/>
          <w:szCs w:val="28"/>
          <w:lang w:val="uk-UA"/>
        </w:rPr>
        <w:t xml:space="preserve"> 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>Подавати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управлінню освіти і науки Сумської міської ради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да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ні про учнів, які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переве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денні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до іншого закладу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відраховані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нього, зазначаючи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місце продовження здобуття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ним загальної середньої освіти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(заклад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  <w:r w:rsidR="0017393D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E208A" w:rsidRPr="003D2935" w:rsidRDefault="000E208A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01CC" w:rsidRDefault="00114C8B" w:rsidP="003A4C5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44"/>
      <w:bookmarkEnd w:id="5"/>
      <w:r w:rsidRPr="00114C8B">
        <w:rPr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4.2.2.</w:t>
      </w:r>
      <w:r w:rsidR="00AA6515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Забезпечи</w:t>
      </w:r>
      <w:r w:rsidR="00AA6515" w:rsidRPr="00C51784">
        <w:rPr>
          <w:color w:val="000000"/>
          <w:sz w:val="28"/>
          <w:szCs w:val="28"/>
          <w:bdr w:val="none" w:sz="0" w:space="0" w:color="auto" w:frame="1"/>
          <w:lang w:val="uk-UA"/>
        </w:rPr>
        <w:t>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інформування</w:t>
      </w:r>
      <w:r w:rsidRP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з моменту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зарахування учня, який здобував загальну середню освіту в закладах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інших адміністративно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-територіальних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одиниць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уповноваженого органу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адміністративно-територіальної одиниці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D3D93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на терито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рії якої </w:t>
      </w:r>
      <w:r w:rsidR="00BB4D47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розташовано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B4D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, у якому учень здобував загальну середню освіту.</w:t>
      </w:r>
    </w:p>
    <w:p w:rsidR="000E208A" w:rsidRPr="003A4C52" w:rsidRDefault="000E208A" w:rsidP="003A4C5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57FEC" w:rsidRDefault="00457FE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4.3.</w:t>
      </w:r>
      <w:r>
        <w:rPr>
          <w:color w:val="000000"/>
          <w:sz w:val="28"/>
          <w:szCs w:val="28"/>
          <w:lang w:val="uk-UA"/>
        </w:rPr>
        <w:t xml:space="preserve"> </w:t>
      </w:r>
      <w:r w:rsidR="00BD38A3">
        <w:rPr>
          <w:color w:val="000000"/>
          <w:sz w:val="28"/>
          <w:szCs w:val="28"/>
          <w:lang w:val="uk-UA"/>
        </w:rPr>
        <w:t xml:space="preserve">Невідкладно повідомляти </w:t>
      </w:r>
      <w:r w:rsidR="00BD38A3">
        <w:rPr>
          <w:sz w:val="28"/>
          <w:szCs w:val="28"/>
          <w:lang w:val="uk-UA"/>
        </w:rPr>
        <w:t>Сектор юве</w:t>
      </w:r>
      <w:r w:rsidR="00BD38A3" w:rsidRPr="00D7174C">
        <w:rPr>
          <w:sz w:val="28"/>
          <w:szCs w:val="28"/>
          <w:lang w:val="uk-UA"/>
        </w:rPr>
        <w:t>нальної преве</w:t>
      </w:r>
      <w:r w:rsidR="00BD38A3">
        <w:rPr>
          <w:sz w:val="28"/>
          <w:szCs w:val="28"/>
          <w:lang w:val="uk-UA"/>
        </w:rPr>
        <w:t>нції Сумського відділу поліції ГУНП України в Сумській області, службу у справах дітей Сумської міської ради у разі відсутності учня на навчальних заняттях протягом 10 робочих днів підряд з невідомих або без поважних причин.</w:t>
      </w:r>
    </w:p>
    <w:p w:rsidR="000F01CC" w:rsidRPr="00D7174C" w:rsidRDefault="000F01C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44904" w:rsidRDefault="003A0F3A" w:rsidP="001E63B2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5</w:t>
      </w:r>
      <w:r w:rsidR="00E44904" w:rsidRPr="000F01CC">
        <w:rPr>
          <w:b/>
          <w:color w:val="000000"/>
          <w:sz w:val="28"/>
          <w:szCs w:val="28"/>
          <w:lang w:val="uk-UA"/>
        </w:rPr>
        <w:t>.</w:t>
      </w:r>
      <w:r w:rsidR="00D7174C" w:rsidRPr="00D7174C">
        <w:rPr>
          <w:color w:val="000000"/>
          <w:sz w:val="28"/>
          <w:szCs w:val="28"/>
          <w:lang w:val="uk-UA"/>
        </w:rPr>
        <w:t xml:space="preserve"> </w:t>
      </w:r>
      <w:r w:rsidR="001E63B2">
        <w:rPr>
          <w:sz w:val="28"/>
          <w:szCs w:val="28"/>
          <w:lang w:val="uk-UA"/>
        </w:rPr>
        <w:t xml:space="preserve">Сектору </w:t>
      </w:r>
      <w:r w:rsidR="008E6437">
        <w:rPr>
          <w:sz w:val="28"/>
          <w:szCs w:val="28"/>
          <w:lang w:val="uk-UA"/>
        </w:rPr>
        <w:t>юве</w:t>
      </w:r>
      <w:r w:rsidR="008E6437" w:rsidRPr="00D7174C">
        <w:rPr>
          <w:sz w:val="28"/>
          <w:szCs w:val="28"/>
          <w:lang w:val="uk-UA"/>
        </w:rPr>
        <w:t>нальної</w:t>
      </w:r>
      <w:r w:rsidR="00D7174C" w:rsidRPr="00D7174C">
        <w:rPr>
          <w:sz w:val="28"/>
          <w:szCs w:val="28"/>
          <w:lang w:val="uk-UA"/>
        </w:rPr>
        <w:t xml:space="preserve"> преве</w:t>
      </w:r>
      <w:r w:rsidR="002E21C5">
        <w:rPr>
          <w:sz w:val="28"/>
          <w:szCs w:val="28"/>
          <w:lang w:val="uk-UA"/>
        </w:rPr>
        <w:t>нції Сумського відділу поліції ГУНП України в Сумській області (</w:t>
      </w:r>
      <w:proofErr w:type="spellStart"/>
      <w:r w:rsidR="002E21C5">
        <w:rPr>
          <w:sz w:val="28"/>
          <w:szCs w:val="28"/>
          <w:lang w:val="uk-UA"/>
        </w:rPr>
        <w:t>Сілін</w:t>
      </w:r>
      <w:proofErr w:type="spellEnd"/>
      <w:r w:rsidR="002E21C5">
        <w:rPr>
          <w:sz w:val="28"/>
          <w:szCs w:val="28"/>
          <w:lang w:val="uk-UA"/>
        </w:rPr>
        <w:t xml:space="preserve"> В.В.</w:t>
      </w:r>
      <w:r w:rsidR="00D7174C">
        <w:rPr>
          <w:sz w:val="28"/>
          <w:szCs w:val="28"/>
          <w:lang w:val="uk-UA"/>
        </w:rPr>
        <w:t>), службі у справах дітей Сумської міської ради (</w:t>
      </w:r>
      <w:proofErr w:type="spellStart"/>
      <w:r w:rsidR="00177A77">
        <w:rPr>
          <w:sz w:val="28"/>
          <w:szCs w:val="28"/>
          <w:lang w:val="uk-UA"/>
        </w:rPr>
        <w:t>Подопригора</w:t>
      </w:r>
      <w:proofErr w:type="spellEnd"/>
      <w:r w:rsidR="00177A77">
        <w:rPr>
          <w:sz w:val="28"/>
          <w:szCs w:val="28"/>
          <w:lang w:val="uk-UA"/>
        </w:rPr>
        <w:t xml:space="preserve"> В.В.</w:t>
      </w:r>
      <w:r w:rsidR="00D7174C">
        <w:rPr>
          <w:sz w:val="28"/>
          <w:szCs w:val="28"/>
          <w:lang w:val="uk-UA"/>
        </w:rPr>
        <w:t>)</w:t>
      </w:r>
      <w:r w:rsidR="00D7174C" w:rsidRPr="00D7174C">
        <w:rPr>
          <w:sz w:val="28"/>
          <w:szCs w:val="28"/>
          <w:lang w:val="uk-UA"/>
        </w:rPr>
        <w:t xml:space="preserve"> у випадку отримання повідомлень щодо порушень прав дитини на здобуття загальної середньої освіти проваджувати діяльність відповідно до </w:t>
      </w:r>
      <w:r w:rsidR="00B24A81">
        <w:rPr>
          <w:sz w:val="28"/>
          <w:szCs w:val="28"/>
          <w:lang w:val="uk-UA"/>
        </w:rPr>
        <w:t xml:space="preserve">чинного </w:t>
      </w:r>
      <w:r w:rsidR="00D7174C" w:rsidRPr="00D7174C">
        <w:rPr>
          <w:sz w:val="28"/>
          <w:szCs w:val="28"/>
          <w:lang w:val="uk-UA"/>
        </w:rPr>
        <w:t>законодавства</w:t>
      </w:r>
      <w:r w:rsidR="00B24A81">
        <w:rPr>
          <w:sz w:val="28"/>
          <w:szCs w:val="28"/>
          <w:lang w:val="uk-UA"/>
        </w:rPr>
        <w:t xml:space="preserve"> України</w:t>
      </w:r>
      <w:r w:rsidR="00D7174C" w:rsidRPr="00D7174C">
        <w:rPr>
          <w:sz w:val="28"/>
          <w:szCs w:val="28"/>
          <w:lang w:val="uk-UA"/>
        </w:rPr>
        <w:t>.</w:t>
      </w:r>
    </w:p>
    <w:p w:rsidR="000F01CC" w:rsidRDefault="000F01CC" w:rsidP="001E63B2">
      <w:pPr>
        <w:ind w:firstLine="720"/>
        <w:jc w:val="both"/>
        <w:rPr>
          <w:sz w:val="28"/>
          <w:szCs w:val="28"/>
          <w:lang w:val="uk-UA"/>
        </w:rPr>
      </w:pPr>
    </w:p>
    <w:p w:rsidR="001E63B2" w:rsidRDefault="001E63B2" w:rsidP="008E6437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6.</w:t>
      </w:r>
      <w:r w:rsidRPr="00E971F8">
        <w:rPr>
          <w:sz w:val="28"/>
          <w:szCs w:val="28"/>
          <w:lang w:val="uk-UA"/>
        </w:rPr>
        <w:t xml:space="preserve"> </w:t>
      </w:r>
      <w:r w:rsidR="008E6437" w:rsidRPr="00E971F8">
        <w:rPr>
          <w:sz w:val="28"/>
          <w:szCs w:val="28"/>
          <w:lang w:val="uk-UA"/>
        </w:rPr>
        <w:t>Структурн</w:t>
      </w:r>
      <w:r w:rsidR="00B506EA">
        <w:rPr>
          <w:sz w:val="28"/>
          <w:szCs w:val="28"/>
          <w:lang w:val="uk-UA"/>
        </w:rPr>
        <w:t>им</w:t>
      </w:r>
      <w:r w:rsidR="008E6437" w:rsidRPr="00E971F8">
        <w:rPr>
          <w:sz w:val="28"/>
          <w:szCs w:val="28"/>
          <w:lang w:val="uk-UA"/>
        </w:rPr>
        <w:t xml:space="preserve"> підрозділ</w:t>
      </w:r>
      <w:r w:rsidR="00B506EA">
        <w:rPr>
          <w:sz w:val="28"/>
          <w:szCs w:val="28"/>
          <w:lang w:val="uk-UA"/>
        </w:rPr>
        <w:t>ам</w:t>
      </w:r>
      <w:r w:rsidR="008E6437" w:rsidRPr="00E971F8">
        <w:rPr>
          <w:sz w:val="28"/>
          <w:szCs w:val="28"/>
          <w:lang w:val="uk-UA"/>
        </w:rPr>
        <w:t xml:space="preserve"> Сумської міської ради</w:t>
      </w:r>
      <w:r w:rsidR="00E971F8" w:rsidRPr="00E971F8">
        <w:rPr>
          <w:sz w:val="28"/>
          <w:szCs w:val="28"/>
          <w:lang w:val="uk-UA"/>
        </w:rPr>
        <w:t>, житлово-експлуатаційн</w:t>
      </w:r>
      <w:r w:rsidR="00B506EA">
        <w:rPr>
          <w:sz w:val="28"/>
          <w:szCs w:val="28"/>
          <w:lang w:val="uk-UA"/>
        </w:rPr>
        <w:t>им організаціям</w:t>
      </w:r>
      <w:r w:rsidR="00E971F8" w:rsidRPr="00E971F8">
        <w:rPr>
          <w:sz w:val="28"/>
          <w:szCs w:val="28"/>
          <w:lang w:val="uk-UA"/>
        </w:rPr>
        <w:t>, заклад</w:t>
      </w:r>
      <w:r w:rsidR="00B506EA">
        <w:rPr>
          <w:sz w:val="28"/>
          <w:szCs w:val="28"/>
          <w:lang w:val="uk-UA"/>
        </w:rPr>
        <w:t>ам</w:t>
      </w:r>
      <w:r w:rsidR="00E971F8" w:rsidRPr="00E971F8">
        <w:rPr>
          <w:sz w:val="28"/>
          <w:szCs w:val="28"/>
          <w:lang w:val="uk-UA"/>
        </w:rPr>
        <w:t xml:space="preserve"> освіти </w:t>
      </w:r>
      <w:r w:rsidR="00E971F8">
        <w:rPr>
          <w:color w:val="000000"/>
          <w:sz w:val="28"/>
          <w:szCs w:val="28"/>
          <w:lang w:val="uk-UA"/>
        </w:rPr>
        <w:t>усіх типів та форм власності</w:t>
      </w:r>
      <w:r w:rsidR="00E971F8" w:rsidRPr="00E971F8">
        <w:rPr>
          <w:sz w:val="28"/>
          <w:szCs w:val="28"/>
          <w:lang w:val="uk-UA"/>
        </w:rPr>
        <w:t xml:space="preserve"> надавати </w:t>
      </w:r>
      <w:r w:rsidR="00B506EA">
        <w:rPr>
          <w:sz w:val="28"/>
          <w:szCs w:val="28"/>
          <w:lang w:val="uk-UA"/>
        </w:rPr>
        <w:t>інформацію</w:t>
      </w:r>
      <w:r w:rsidR="00E971F8" w:rsidRPr="00E971F8">
        <w:rPr>
          <w:sz w:val="28"/>
          <w:szCs w:val="28"/>
          <w:lang w:val="uk-UA"/>
        </w:rPr>
        <w:t xml:space="preserve"> про дітей шкільного віку </w:t>
      </w:r>
      <w:r w:rsidR="00B506EA">
        <w:rPr>
          <w:sz w:val="28"/>
          <w:szCs w:val="28"/>
          <w:lang w:val="uk-UA"/>
        </w:rPr>
        <w:t xml:space="preserve">за вимогою </w:t>
      </w:r>
      <w:r w:rsidR="00E971F8" w:rsidRPr="00E971F8">
        <w:rPr>
          <w:sz w:val="28"/>
          <w:szCs w:val="28"/>
          <w:lang w:val="uk-UA"/>
        </w:rPr>
        <w:t>управлінн</w:t>
      </w:r>
      <w:r w:rsidR="00B506EA">
        <w:rPr>
          <w:sz w:val="28"/>
          <w:szCs w:val="28"/>
          <w:lang w:val="uk-UA"/>
        </w:rPr>
        <w:t>я</w:t>
      </w:r>
      <w:r w:rsidR="00E971F8" w:rsidRPr="00E971F8">
        <w:rPr>
          <w:sz w:val="28"/>
          <w:szCs w:val="28"/>
          <w:lang w:val="uk-UA"/>
        </w:rPr>
        <w:t xml:space="preserve"> освіти і науки Сумської міської ради. </w:t>
      </w:r>
    </w:p>
    <w:p w:rsidR="000F01CC" w:rsidRPr="00E971F8" w:rsidRDefault="000F01CC" w:rsidP="008E6437">
      <w:pPr>
        <w:ind w:firstLine="720"/>
        <w:jc w:val="both"/>
        <w:rPr>
          <w:sz w:val="28"/>
          <w:szCs w:val="28"/>
          <w:lang w:val="uk-UA"/>
        </w:rPr>
      </w:pPr>
    </w:p>
    <w:p w:rsidR="004471ED" w:rsidRDefault="003A0F3A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7</w:t>
      </w:r>
      <w:r w:rsidR="004471ED" w:rsidRPr="000F01CC">
        <w:rPr>
          <w:b/>
          <w:color w:val="000000"/>
          <w:sz w:val="28"/>
          <w:szCs w:val="28"/>
          <w:lang w:val="uk-UA"/>
        </w:rPr>
        <w:t>.</w:t>
      </w:r>
      <w:r w:rsidR="004471ED">
        <w:rPr>
          <w:color w:val="000000"/>
          <w:sz w:val="28"/>
          <w:szCs w:val="28"/>
          <w:lang w:val="uk-UA"/>
        </w:rPr>
        <w:t xml:space="preserve"> Вважати таким, що втратило чинність рішен</w:t>
      </w:r>
      <w:r w:rsidR="00E22C4A">
        <w:rPr>
          <w:color w:val="000000"/>
          <w:sz w:val="28"/>
          <w:szCs w:val="28"/>
          <w:lang w:val="uk-UA"/>
        </w:rPr>
        <w:t>ня виконавчого комітету Сумської міської ради від 21.02.2017 року № 83</w:t>
      </w:r>
      <w:r w:rsidR="004471ED">
        <w:rPr>
          <w:color w:val="000000"/>
          <w:sz w:val="28"/>
          <w:szCs w:val="28"/>
          <w:lang w:val="uk-UA"/>
        </w:rPr>
        <w:t xml:space="preserve"> «Про </w:t>
      </w:r>
      <w:r w:rsidR="00E22C4A">
        <w:rPr>
          <w:color w:val="000000"/>
          <w:sz w:val="28"/>
          <w:szCs w:val="28"/>
          <w:lang w:val="uk-UA"/>
        </w:rPr>
        <w:t xml:space="preserve">організацію </w:t>
      </w:r>
      <w:r w:rsidR="004471ED">
        <w:rPr>
          <w:color w:val="000000"/>
          <w:sz w:val="28"/>
          <w:szCs w:val="28"/>
          <w:lang w:val="uk-UA"/>
        </w:rPr>
        <w:t>облік</w:t>
      </w:r>
      <w:r w:rsidR="00E22C4A">
        <w:rPr>
          <w:color w:val="000000"/>
          <w:sz w:val="28"/>
          <w:szCs w:val="28"/>
          <w:lang w:val="uk-UA"/>
        </w:rPr>
        <w:t>у</w:t>
      </w:r>
      <w:r w:rsidR="004471ED">
        <w:rPr>
          <w:color w:val="000000"/>
          <w:sz w:val="28"/>
          <w:szCs w:val="28"/>
          <w:lang w:val="uk-UA"/>
        </w:rPr>
        <w:t xml:space="preserve"> діт</w:t>
      </w:r>
      <w:r w:rsidR="00E22C4A">
        <w:rPr>
          <w:color w:val="000000"/>
          <w:sz w:val="28"/>
          <w:szCs w:val="28"/>
          <w:lang w:val="uk-UA"/>
        </w:rPr>
        <w:t>ей і підлітків шкільного віку</w:t>
      </w:r>
      <w:r w:rsidR="004471ED">
        <w:rPr>
          <w:color w:val="000000"/>
          <w:sz w:val="28"/>
          <w:szCs w:val="28"/>
          <w:lang w:val="uk-UA"/>
        </w:rPr>
        <w:t>».</w:t>
      </w:r>
    </w:p>
    <w:p w:rsidR="000F01CC" w:rsidRPr="002868F0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1F8" w:rsidRPr="00E971F8" w:rsidRDefault="003A0F3A" w:rsidP="00E971F8">
      <w:pPr>
        <w:pStyle w:val="a3"/>
        <w:ind w:firstLine="709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8</w:t>
      </w:r>
      <w:r w:rsidR="00E22C4A" w:rsidRPr="000F01CC">
        <w:rPr>
          <w:b/>
          <w:color w:val="000000"/>
          <w:sz w:val="28"/>
          <w:szCs w:val="28"/>
          <w:lang w:val="uk-UA"/>
        </w:rPr>
        <w:t>.</w:t>
      </w:r>
      <w:r w:rsidR="00E22C4A">
        <w:rPr>
          <w:color w:val="000000"/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B24A81">
        <w:rPr>
          <w:sz w:val="28"/>
          <w:szCs w:val="28"/>
          <w:lang w:val="uk-UA"/>
        </w:rPr>
        <w:t>Мотречко</w:t>
      </w:r>
      <w:proofErr w:type="spellEnd"/>
      <w:r w:rsidR="00B24A81">
        <w:rPr>
          <w:sz w:val="28"/>
          <w:szCs w:val="28"/>
          <w:lang w:val="uk-UA"/>
        </w:rPr>
        <w:t xml:space="preserve"> В.В.</w:t>
      </w:r>
      <w:r w:rsidR="00E971F8" w:rsidRPr="00E971F8">
        <w:rPr>
          <w:sz w:val="28"/>
          <w:szCs w:val="28"/>
          <w:lang w:val="uk-UA"/>
        </w:rPr>
        <w:t>.</w:t>
      </w:r>
    </w:p>
    <w:p w:rsidR="00116A70" w:rsidRDefault="00E971F8" w:rsidP="00E971F8">
      <w:pPr>
        <w:shd w:val="clear" w:color="auto" w:fill="FFFFFF"/>
        <w:autoSpaceDE w:val="0"/>
        <w:autoSpaceDN w:val="0"/>
        <w:adjustRightInd w:val="0"/>
        <w:ind w:left="57" w:firstLine="65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  <w:r w:rsidRPr="00E971F8"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4D3D93">
        <w:rPr>
          <w:b/>
          <w:sz w:val="28"/>
          <w:szCs w:val="28"/>
          <w:lang w:val="uk-UA"/>
        </w:rPr>
        <w:t xml:space="preserve">                               </w:t>
      </w:r>
      <w:r w:rsidRPr="00E971F8">
        <w:rPr>
          <w:b/>
          <w:sz w:val="28"/>
          <w:szCs w:val="28"/>
          <w:lang w:val="uk-UA"/>
        </w:rPr>
        <w:t xml:space="preserve"> О.М. Лисенко</w:t>
      </w: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lang w:val="uk-UA"/>
        </w:rPr>
      </w:pPr>
      <w:r w:rsidRPr="00E971F8">
        <w:rPr>
          <w:lang w:val="uk-UA"/>
        </w:rPr>
        <w:t>Данильченко А.М. 32</w:t>
      </w:r>
      <w:r>
        <w:rPr>
          <w:lang w:val="uk-UA"/>
        </w:rPr>
        <w:t>-7</w:t>
      </w:r>
      <w:r w:rsidRPr="00E971F8">
        <w:rPr>
          <w:lang w:val="uk-UA"/>
        </w:rPr>
        <w:t>8</w:t>
      </w:r>
      <w:r>
        <w:rPr>
          <w:lang w:val="uk-UA"/>
        </w:rPr>
        <w:t>-</w:t>
      </w:r>
      <w:r w:rsidRPr="00E971F8">
        <w:rPr>
          <w:lang w:val="uk-UA"/>
        </w:rPr>
        <w:t>05</w:t>
      </w:r>
    </w:p>
    <w:p w:rsidR="00E971F8" w:rsidRPr="00E971F8" w:rsidRDefault="000E208A" w:rsidP="00E971F8">
      <w:pPr>
        <w:ind w:hanging="180"/>
        <w:rPr>
          <w:lang w:val="uk-UA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</w:pict>
      </w:r>
      <w:r w:rsidR="00E971F8" w:rsidRPr="00E971F8">
        <w:rPr>
          <w:lang w:val="uk-UA"/>
        </w:rPr>
        <w:t xml:space="preserve"> 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  <w:r w:rsidRPr="00E971F8">
        <w:rPr>
          <w:lang w:val="uk-UA"/>
        </w:rPr>
        <w:t xml:space="preserve">  </w:t>
      </w:r>
      <w:r w:rsidRPr="00E971F8">
        <w:rPr>
          <w:sz w:val="22"/>
          <w:szCs w:val="22"/>
          <w:lang w:val="uk-UA"/>
        </w:rPr>
        <w:t>Розіслати: Данильченко А.М.</w:t>
      </w:r>
      <w:r>
        <w:rPr>
          <w:sz w:val="22"/>
          <w:szCs w:val="22"/>
          <w:lang w:val="uk-UA"/>
        </w:rPr>
        <w:t xml:space="preserve">, </w:t>
      </w:r>
      <w:proofErr w:type="spellStart"/>
      <w:r w:rsidR="00B24A81">
        <w:rPr>
          <w:sz w:val="22"/>
          <w:szCs w:val="22"/>
          <w:lang w:val="uk-UA"/>
        </w:rPr>
        <w:t>Мотречко</w:t>
      </w:r>
      <w:proofErr w:type="spellEnd"/>
      <w:r w:rsidR="00B24A81">
        <w:rPr>
          <w:sz w:val="22"/>
          <w:szCs w:val="22"/>
          <w:lang w:val="uk-UA"/>
        </w:rPr>
        <w:t xml:space="preserve"> В.В., </w:t>
      </w:r>
      <w:proofErr w:type="spellStart"/>
      <w:r>
        <w:rPr>
          <w:sz w:val="22"/>
          <w:szCs w:val="22"/>
          <w:lang w:val="uk-UA"/>
        </w:rPr>
        <w:t>Подопригора</w:t>
      </w:r>
      <w:proofErr w:type="spellEnd"/>
      <w:r>
        <w:rPr>
          <w:sz w:val="22"/>
          <w:szCs w:val="22"/>
          <w:lang w:val="uk-UA"/>
        </w:rPr>
        <w:t xml:space="preserve"> В.В., </w:t>
      </w:r>
      <w:proofErr w:type="spellStart"/>
      <w:r w:rsidR="00B0718B">
        <w:rPr>
          <w:sz w:val="22"/>
          <w:szCs w:val="22"/>
          <w:lang w:val="uk-UA"/>
        </w:rPr>
        <w:t>Стрижова</w:t>
      </w:r>
      <w:proofErr w:type="spellEnd"/>
      <w:r w:rsidR="00B0718B">
        <w:rPr>
          <w:sz w:val="22"/>
          <w:szCs w:val="22"/>
          <w:lang w:val="uk-UA"/>
        </w:rPr>
        <w:t xml:space="preserve"> А.В., </w:t>
      </w:r>
      <w:proofErr w:type="spellStart"/>
      <w:r w:rsidR="00B0718B">
        <w:rPr>
          <w:sz w:val="22"/>
          <w:szCs w:val="22"/>
          <w:lang w:val="uk-UA"/>
        </w:rPr>
        <w:t>Карабута</w:t>
      </w:r>
      <w:proofErr w:type="spellEnd"/>
      <w:r w:rsidR="00B0718B">
        <w:rPr>
          <w:sz w:val="22"/>
          <w:szCs w:val="22"/>
          <w:lang w:val="uk-UA"/>
        </w:rPr>
        <w:t xml:space="preserve"> П.І.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B24A81" w:rsidRDefault="00B24A81" w:rsidP="00E971F8">
      <w:pPr>
        <w:ind w:hanging="180"/>
        <w:rPr>
          <w:sz w:val="22"/>
          <w:szCs w:val="22"/>
          <w:lang w:val="uk-UA"/>
        </w:rPr>
      </w:pPr>
      <w:bookmarkStart w:id="6" w:name="_GoBack"/>
      <w:bookmarkEnd w:id="6"/>
    </w:p>
    <w:p w:rsidR="00717281" w:rsidRDefault="00717281" w:rsidP="00E971F8">
      <w:pPr>
        <w:ind w:hanging="180"/>
        <w:rPr>
          <w:sz w:val="22"/>
          <w:szCs w:val="22"/>
          <w:lang w:val="uk-UA"/>
        </w:rPr>
      </w:pPr>
    </w:p>
    <w:p w:rsidR="00E971F8" w:rsidRPr="00E971F8" w:rsidRDefault="00E971F8" w:rsidP="00E971F8">
      <w:pPr>
        <w:jc w:val="center"/>
        <w:rPr>
          <w:sz w:val="28"/>
          <w:szCs w:val="28"/>
          <w:lang w:val="uk-UA"/>
        </w:rPr>
      </w:pPr>
      <w:r w:rsidRPr="00E971F8">
        <w:rPr>
          <w:sz w:val="28"/>
          <w:szCs w:val="28"/>
          <w:lang w:val="uk-UA"/>
        </w:rPr>
        <w:lastRenderedPageBreak/>
        <w:t xml:space="preserve">ЛИСТ ПОГОДЖЕННЯ </w:t>
      </w:r>
    </w:p>
    <w:p w:rsidR="00E971F8" w:rsidRPr="00E971F8" w:rsidRDefault="00E971F8" w:rsidP="00E971F8">
      <w:pPr>
        <w:jc w:val="center"/>
        <w:rPr>
          <w:sz w:val="28"/>
          <w:szCs w:val="28"/>
          <w:lang w:val="uk-UA"/>
        </w:rPr>
      </w:pPr>
      <w:r w:rsidRPr="00E971F8">
        <w:rPr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971F8" w:rsidRPr="00E971F8" w:rsidRDefault="00E971F8" w:rsidP="00E971F8">
      <w:pPr>
        <w:jc w:val="center"/>
        <w:rPr>
          <w:sz w:val="28"/>
          <w:szCs w:val="28"/>
          <w:lang w:val="uk-UA"/>
        </w:rPr>
      </w:pPr>
      <w:r w:rsidRPr="00E971F8">
        <w:rPr>
          <w:sz w:val="28"/>
          <w:szCs w:val="28"/>
          <w:lang w:val="uk-UA"/>
        </w:rPr>
        <w:t>«</w:t>
      </w:r>
      <w:r w:rsidR="00E854DC" w:rsidRPr="00E854DC">
        <w:rPr>
          <w:sz w:val="28"/>
          <w:szCs w:val="28"/>
          <w:lang w:val="uk-UA"/>
        </w:rPr>
        <w:t>Про ведення обліку дітей шкільного віку та учнів у м. Суми</w:t>
      </w:r>
      <w:r w:rsidRPr="00E971F8">
        <w:rPr>
          <w:sz w:val="28"/>
          <w:szCs w:val="28"/>
          <w:lang w:val="uk-UA"/>
        </w:rPr>
        <w:t>»</w:t>
      </w:r>
    </w:p>
    <w:p w:rsidR="00E971F8" w:rsidRPr="00E971F8" w:rsidRDefault="00E971F8" w:rsidP="00E971F8">
      <w:pPr>
        <w:ind w:hanging="180"/>
        <w:rPr>
          <w:sz w:val="28"/>
          <w:szCs w:val="28"/>
          <w:lang w:val="uk-UA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6"/>
        <w:gridCol w:w="809"/>
        <w:gridCol w:w="2693"/>
      </w:tblGrid>
      <w:tr w:rsidR="00E971F8" w:rsidRPr="00E971F8" w:rsidTr="00E971F8">
        <w:trPr>
          <w:trHeight w:val="987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Начальник управління освіти і науки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А.М. Данильченко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23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Спеціаліст І категорії-юрисконсульт управління освіти і науки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С.М. Стеценко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BD73E0" w:rsidRDefault="00BD73E0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Pr="00E971F8">
              <w:rPr>
                <w:sz w:val="28"/>
                <w:szCs w:val="28"/>
                <w:lang w:val="uk-UA"/>
              </w:rPr>
              <w:t>виконавчих органів ради</w:t>
            </w:r>
          </w:p>
          <w:p w:rsidR="00BD73E0" w:rsidRDefault="00BD73E0" w:rsidP="00E971F8">
            <w:pPr>
              <w:rPr>
                <w:sz w:val="28"/>
                <w:szCs w:val="28"/>
                <w:lang w:val="uk-UA"/>
              </w:rPr>
            </w:pPr>
          </w:p>
          <w:p w:rsidR="00BD73E0" w:rsidRPr="00E971F8" w:rsidRDefault="00BD73E0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BD73E0" w:rsidRDefault="00BD73E0" w:rsidP="00E971F8">
            <w:pPr>
              <w:rPr>
                <w:sz w:val="28"/>
                <w:szCs w:val="28"/>
                <w:lang w:val="uk-UA"/>
              </w:rPr>
            </w:pPr>
          </w:p>
          <w:p w:rsidR="00BD73E0" w:rsidRPr="00E971F8" w:rsidRDefault="00BD73E0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2F4014" w:rsidRPr="00E971F8" w:rsidRDefault="002F4014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</w:p>
          <w:p w:rsidR="002F4014" w:rsidRPr="00E971F8" w:rsidRDefault="002F4014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2F4014" w:rsidRDefault="002F4014" w:rsidP="00E971F8">
            <w:pPr>
              <w:rPr>
                <w:bCs/>
                <w:kern w:val="36"/>
                <w:sz w:val="28"/>
                <w:szCs w:val="28"/>
              </w:rPr>
            </w:pPr>
            <w:r w:rsidRPr="002F4014">
              <w:rPr>
                <w:bCs/>
                <w:kern w:val="36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Сумськ</w:t>
            </w:r>
            <w:proofErr w:type="spellEnd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>ого</w:t>
            </w:r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відділ</w:t>
            </w:r>
            <w:proofErr w:type="spellEnd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>у</w:t>
            </w:r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поліції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Головного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управління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Національної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E971F8" w:rsidRPr="00E971F8" w:rsidRDefault="002F4014" w:rsidP="00E971F8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F4014">
              <w:rPr>
                <w:bCs/>
                <w:kern w:val="36"/>
                <w:sz w:val="28"/>
                <w:szCs w:val="28"/>
              </w:rPr>
              <w:t>поліції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України</w:t>
            </w:r>
            <w:proofErr w:type="spellEnd"/>
            <w:proofErr w:type="gram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2F4014">
              <w:rPr>
                <w:bCs/>
                <w:kern w:val="36"/>
                <w:sz w:val="28"/>
                <w:szCs w:val="28"/>
              </w:rPr>
              <w:t xml:space="preserve">в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Сумській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області</w:t>
            </w:r>
            <w:proofErr w:type="spellEnd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 xml:space="preserve">, підполковник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>полції</w:t>
            </w:r>
            <w:proofErr w:type="spellEnd"/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2F4014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</w:t>
            </w:r>
            <w:proofErr w:type="spellStart"/>
            <w:r>
              <w:rPr>
                <w:sz w:val="28"/>
                <w:szCs w:val="28"/>
                <w:lang w:val="uk-UA"/>
              </w:rPr>
              <w:t>Карабута</w:t>
            </w:r>
            <w:proofErr w:type="spellEnd"/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jc w:val="both"/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2F4014" w:rsidRDefault="002F4014" w:rsidP="002F4014">
            <w:pPr>
              <w:tabs>
                <w:tab w:val="left" w:pos="1770"/>
                <w:tab w:val="left" w:pos="7185"/>
              </w:tabs>
              <w:ind w:right="-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та контролю </w:t>
            </w:r>
          </w:p>
          <w:p w:rsidR="00E971F8" w:rsidRPr="00E971F8" w:rsidRDefault="00E971F8" w:rsidP="002F4014">
            <w:pPr>
              <w:tabs>
                <w:tab w:val="left" w:pos="1770"/>
                <w:tab w:val="left" w:pos="7185"/>
              </w:tabs>
              <w:ind w:right="-67"/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2F4014" w:rsidRPr="00E971F8" w:rsidRDefault="002F4014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2F4014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E971F8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Сумської міської ради </w:t>
            </w: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971F8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2F4014" w:rsidP="002F4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971F8" w:rsidRPr="00E971F8">
              <w:rPr>
                <w:sz w:val="28"/>
                <w:szCs w:val="28"/>
                <w:lang w:val="uk-UA"/>
              </w:rPr>
              <w:t>аступник міського голови, 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E971F8" w:rsidRPr="00E971F8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971F8" w:rsidRPr="00E971F8" w:rsidRDefault="00E971F8" w:rsidP="00E971F8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E971F8" w:rsidRPr="00E971F8" w:rsidRDefault="00E971F8" w:rsidP="00E971F8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E971F8" w:rsidRPr="00E971F8" w:rsidRDefault="00E971F8" w:rsidP="00E971F8">
      <w:pPr>
        <w:jc w:val="both"/>
        <w:rPr>
          <w:sz w:val="28"/>
          <w:szCs w:val="28"/>
          <w:shd w:val="clear" w:color="auto" w:fill="FEFEFE"/>
          <w:lang w:val="uk-UA"/>
        </w:rPr>
      </w:pPr>
      <w:r w:rsidRPr="00E971F8">
        <w:rPr>
          <w:sz w:val="28"/>
          <w:szCs w:val="28"/>
          <w:shd w:val="clear" w:color="auto" w:fill="FEFEFE"/>
          <w:lang w:val="uk-UA"/>
        </w:rPr>
        <w:t>«Проект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E971F8" w:rsidRDefault="00E971F8" w:rsidP="00E854DC">
      <w:pPr>
        <w:jc w:val="right"/>
        <w:rPr>
          <w:sz w:val="28"/>
          <w:szCs w:val="28"/>
          <w:shd w:val="clear" w:color="auto" w:fill="FEFEFE"/>
          <w:lang w:val="uk-UA"/>
        </w:rPr>
      </w:pPr>
      <w:r w:rsidRPr="00E971F8">
        <w:rPr>
          <w:sz w:val="28"/>
          <w:szCs w:val="28"/>
          <w:shd w:val="clear" w:color="auto" w:fill="FEFEFE"/>
          <w:lang w:val="uk-UA"/>
        </w:rPr>
        <w:t xml:space="preserve">                                                                                                         </w:t>
      </w:r>
      <w:r w:rsidRPr="00E971F8">
        <w:rPr>
          <w:sz w:val="28"/>
          <w:szCs w:val="28"/>
          <w:shd w:val="clear" w:color="auto" w:fill="FEFEFE"/>
        </w:rPr>
        <w:t>А.М. Данильченко</w:t>
      </w:r>
      <w:r w:rsidRPr="00E971F8">
        <w:rPr>
          <w:sz w:val="28"/>
          <w:szCs w:val="28"/>
          <w:shd w:val="clear" w:color="auto" w:fill="FEFEFE"/>
          <w:lang w:val="uk-UA"/>
        </w:rPr>
        <w:t xml:space="preserve">                                                                                                                                _______</w:t>
      </w:r>
      <w:r w:rsidR="00E854DC">
        <w:rPr>
          <w:sz w:val="28"/>
          <w:szCs w:val="28"/>
          <w:shd w:val="clear" w:color="auto" w:fill="FEFEFE"/>
          <w:lang w:val="uk-UA"/>
        </w:rPr>
        <w:t>____2018 р.</w:t>
      </w:r>
    </w:p>
    <w:p w:rsidR="00875011" w:rsidRDefault="00875011" w:rsidP="00E854DC">
      <w:pPr>
        <w:jc w:val="right"/>
        <w:rPr>
          <w:sz w:val="28"/>
          <w:szCs w:val="28"/>
          <w:shd w:val="clear" w:color="auto" w:fill="FEFEFE"/>
          <w:lang w:val="uk-UA"/>
        </w:rPr>
      </w:pPr>
    </w:p>
    <w:p w:rsidR="00875011" w:rsidRDefault="00875011" w:rsidP="004D3D93">
      <w:r>
        <w:rPr>
          <w:sz w:val="28"/>
          <w:szCs w:val="28"/>
        </w:rPr>
        <w:t xml:space="preserve">                                                                           </w:t>
      </w:r>
    </w:p>
    <w:p w:rsidR="00875011" w:rsidRPr="00875011" w:rsidRDefault="00875011" w:rsidP="00E854DC">
      <w:pPr>
        <w:jc w:val="right"/>
        <w:rPr>
          <w:sz w:val="28"/>
          <w:szCs w:val="28"/>
          <w:shd w:val="clear" w:color="auto" w:fill="FEFEFE"/>
        </w:rPr>
      </w:pPr>
    </w:p>
    <w:sectPr w:rsidR="00875011" w:rsidRPr="00875011" w:rsidSect="00114C8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90A"/>
    <w:rsid w:val="0001324D"/>
    <w:rsid w:val="0003726D"/>
    <w:rsid w:val="00047B87"/>
    <w:rsid w:val="00067315"/>
    <w:rsid w:val="000E208A"/>
    <w:rsid w:val="000F01CC"/>
    <w:rsid w:val="000F2994"/>
    <w:rsid w:val="00114C8B"/>
    <w:rsid w:val="00116A70"/>
    <w:rsid w:val="00157844"/>
    <w:rsid w:val="00170E88"/>
    <w:rsid w:val="0017393D"/>
    <w:rsid w:val="00177A77"/>
    <w:rsid w:val="001B48BD"/>
    <w:rsid w:val="001E63B2"/>
    <w:rsid w:val="002103F2"/>
    <w:rsid w:val="002270D9"/>
    <w:rsid w:val="0023290A"/>
    <w:rsid w:val="002346A9"/>
    <w:rsid w:val="002E21C5"/>
    <w:rsid w:val="002F4014"/>
    <w:rsid w:val="00344FA0"/>
    <w:rsid w:val="00380D5F"/>
    <w:rsid w:val="00382887"/>
    <w:rsid w:val="003A0F3A"/>
    <w:rsid w:val="003A4C52"/>
    <w:rsid w:val="003D2935"/>
    <w:rsid w:val="003E2C83"/>
    <w:rsid w:val="00406A8C"/>
    <w:rsid w:val="004471ED"/>
    <w:rsid w:val="00457FEC"/>
    <w:rsid w:val="004D3D93"/>
    <w:rsid w:val="005F31FA"/>
    <w:rsid w:val="00633C3E"/>
    <w:rsid w:val="00635A8C"/>
    <w:rsid w:val="0064519D"/>
    <w:rsid w:val="006A78E6"/>
    <w:rsid w:val="006F1D75"/>
    <w:rsid w:val="007137B2"/>
    <w:rsid w:val="00717281"/>
    <w:rsid w:val="007624A1"/>
    <w:rsid w:val="00765ED6"/>
    <w:rsid w:val="00875011"/>
    <w:rsid w:val="008E6437"/>
    <w:rsid w:val="008F64F7"/>
    <w:rsid w:val="00A144C5"/>
    <w:rsid w:val="00A37B20"/>
    <w:rsid w:val="00A8511F"/>
    <w:rsid w:val="00AA6515"/>
    <w:rsid w:val="00B06A9A"/>
    <w:rsid w:val="00B0718B"/>
    <w:rsid w:val="00B24A81"/>
    <w:rsid w:val="00B320C7"/>
    <w:rsid w:val="00B506EA"/>
    <w:rsid w:val="00B5750D"/>
    <w:rsid w:val="00BB4D47"/>
    <w:rsid w:val="00BD38A3"/>
    <w:rsid w:val="00BD73E0"/>
    <w:rsid w:val="00BF30E1"/>
    <w:rsid w:val="00C1663F"/>
    <w:rsid w:val="00C16A69"/>
    <w:rsid w:val="00C51784"/>
    <w:rsid w:val="00C825B8"/>
    <w:rsid w:val="00D7174C"/>
    <w:rsid w:val="00D87F67"/>
    <w:rsid w:val="00E22C4A"/>
    <w:rsid w:val="00E40A84"/>
    <w:rsid w:val="00E44904"/>
    <w:rsid w:val="00E451CE"/>
    <w:rsid w:val="00E854DC"/>
    <w:rsid w:val="00E971F8"/>
    <w:rsid w:val="00F004AB"/>
    <w:rsid w:val="00F41559"/>
    <w:rsid w:val="00F61A8A"/>
    <w:rsid w:val="00FD022D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C499D"/>
  <w15:docId w15:val="{1BE9EF5E-70A6-4AE5-9371-164C5EA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F8"/>
  </w:style>
  <w:style w:type="paragraph" w:styleId="a4">
    <w:name w:val="Balloon Text"/>
    <w:basedOn w:val="a"/>
    <w:link w:val="a5"/>
    <w:uiPriority w:val="99"/>
    <w:semiHidden/>
    <w:unhideWhenUsed/>
    <w:rsid w:val="002F4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6">
    <w:name w:val="Body Text"/>
    <w:basedOn w:val="a"/>
    <w:link w:val="a7"/>
    <w:semiHidden/>
    <w:unhideWhenUsed/>
    <w:rsid w:val="0087501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75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875011"/>
    <w:rPr>
      <w:i/>
      <w:iCs/>
    </w:rPr>
  </w:style>
  <w:style w:type="paragraph" w:styleId="a9">
    <w:name w:val="List Paragraph"/>
    <w:basedOn w:val="a"/>
    <w:uiPriority w:val="34"/>
    <w:qFormat/>
    <w:rsid w:val="000F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Корж Віта Григорівна</cp:lastModifiedBy>
  <cp:revision>51</cp:revision>
  <cp:lastPrinted>2018-03-03T10:40:00Z</cp:lastPrinted>
  <dcterms:created xsi:type="dcterms:W3CDTF">2018-02-19T09:41:00Z</dcterms:created>
  <dcterms:modified xsi:type="dcterms:W3CDTF">2018-03-03T11:30:00Z</dcterms:modified>
</cp:coreProperties>
</file>