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CF0454" w:rsidRDefault="000F301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w:t>
            </w:r>
            <w:r>
              <w:rPr>
                <w:rFonts w:ascii="Times New Roman" w:hAnsi="Times New Roman" w:cs="Times New Roman"/>
                <w:b/>
                <w:color w:val="000000"/>
                <w:sz w:val="28"/>
                <w:lang w:val="uk-UA"/>
              </w:rPr>
              <w:t xml:space="preserve"> </w:t>
            </w:r>
            <w:r w:rsidR="00815822">
              <w:rPr>
                <w:rFonts w:ascii="Times New Roman" w:hAnsi="Times New Roman" w:cs="Times New Roman"/>
                <w:b/>
                <w:color w:val="000000"/>
                <w:sz w:val="28"/>
                <w:lang w:val="uk-UA"/>
              </w:rPr>
              <w:t xml:space="preserve">                </w:t>
            </w:r>
            <w:r w:rsidR="002B7EAB">
              <w:rPr>
                <w:rFonts w:ascii="Times New Roman" w:hAnsi="Times New Roman" w:cs="Times New Roman"/>
                <w:b/>
                <w:color w:val="000000"/>
                <w:sz w:val="28"/>
                <w:lang w:val="uk-UA"/>
              </w:rPr>
              <w:t xml:space="preserve">2016 року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 xml:space="preserve">5 </w:t>
            </w:r>
            <w:r>
              <w:rPr>
                <w:rFonts w:ascii="Times New Roman" w:hAnsi="Times New Roman" w:cs="Times New Roman"/>
                <w:b/>
                <w:sz w:val="28"/>
                <w:lang w:val="uk-UA"/>
              </w:rPr>
              <w:t>«</w:t>
            </w:r>
            <w:r w:rsidRPr="00CF0454">
              <w:rPr>
                <w:rFonts w:ascii="Times New Roman" w:hAnsi="Times New Roman" w:cs="Times New Roman"/>
                <w:b/>
                <w:sz w:val="28"/>
                <w:lang w:val="uk-UA"/>
              </w:rPr>
              <w:t xml:space="preserve">Про розміщення </w:t>
            </w:r>
            <w:r>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0F301D" w:rsidRDefault="000F301D" w:rsidP="000F301D">
      <w:pPr>
        <w:pStyle w:val="a6"/>
        <w:tabs>
          <w:tab w:val="right" w:pos="9214"/>
        </w:tabs>
        <w:ind w:firstLine="680"/>
        <w:jc w:val="both"/>
        <w:rPr>
          <w:sz w:val="28"/>
          <w:lang w:val="uk-UA"/>
        </w:rPr>
      </w:pPr>
      <w:r>
        <w:rPr>
          <w:sz w:val="28"/>
          <w:lang w:val="uk-UA"/>
        </w:rPr>
        <w:t xml:space="preserve">1. Внести зміни до </w:t>
      </w:r>
      <w:r w:rsidRPr="000F4E7C">
        <w:rPr>
          <w:sz w:val="28"/>
          <w:lang w:val="uk-UA"/>
        </w:rPr>
        <w:t xml:space="preserve">рішення виконавчого комітету Сумської міської ради від </w:t>
      </w:r>
      <w:r>
        <w:rPr>
          <w:sz w:val="28"/>
          <w:lang w:val="uk-UA"/>
        </w:rPr>
        <w:t>2</w:t>
      </w:r>
      <w:r w:rsidR="001B3A24">
        <w:rPr>
          <w:sz w:val="28"/>
          <w:lang w:val="uk-UA"/>
        </w:rPr>
        <w:t>1.06.</w:t>
      </w:r>
      <w:r w:rsidRPr="000F4E7C">
        <w:rPr>
          <w:sz w:val="28"/>
          <w:lang w:val="uk-UA"/>
        </w:rPr>
        <w:t xml:space="preserve">2016 року № </w:t>
      </w:r>
      <w:r>
        <w:rPr>
          <w:sz w:val="28"/>
          <w:lang w:val="uk-UA"/>
        </w:rPr>
        <w:t>305</w:t>
      </w:r>
      <w:r w:rsidRPr="000F4E7C">
        <w:rPr>
          <w:sz w:val="28"/>
          <w:lang w:val="uk-UA"/>
        </w:rPr>
        <w:t xml:space="preserve"> «</w:t>
      </w:r>
      <w:r w:rsidRPr="00D949E6">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Pr>
          <w:sz w:val="28"/>
          <w:lang w:val="uk-UA"/>
        </w:rPr>
        <w:t>» (зі змінами), виклавши додаток у новій редакції  (додається).</w:t>
      </w:r>
    </w:p>
    <w:p w:rsidR="00504D02" w:rsidRPr="00A438FF" w:rsidRDefault="000F301D" w:rsidP="000F301D">
      <w:pPr>
        <w:pStyle w:val="a6"/>
        <w:tabs>
          <w:tab w:val="right" w:pos="9214"/>
        </w:tabs>
        <w:ind w:firstLine="680"/>
        <w:jc w:val="both"/>
        <w:rPr>
          <w:sz w:val="28"/>
          <w:lang w:val="uk-UA"/>
        </w:rPr>
      </w:pPr>
      <w:r>
        <w:rPr>
          <w:sz w:val="28"/>
          <w:lang w:val="uk-UA"/>
        </w:rPr>
        <w:tab/>
      </w:r>
      <w:r w:rsidR="00E7282C">
        <w:rPr>
          <w:sz w:val="28"/>
          <w:lang w:val="uk-UA"/>
        </w:rPr>
        <w:t>2</w:t>
      </w:r>
      <w:r w:rsidR="00504D02" w:rsidRPr="00A438FF">
        <w:rPr>
          <w:sz w:val="28"/>
          <w:lang w:val="uk-UA"/>
        </w:rPr>
        <w:t>. Вважати таким</w:t>
      </w:r>
      <w:r w:rsidR="00E7282C">
        <w:rPr>
          <w:sz w:val="28"/>
          <w:lang w:val="uk-UA"/>
        </w:rPr>
        <w:t>,</w:t>
      </w:r>
      <w:r w:rsidR="00504D02" w:rsidRPr="00A438FF">
        <w:rPr>
          <w:sz w:val="28"/>
          <w:lang w:val="uk-UA"/>
        </w:rPr>
        <w:t xml:space="preserve"> що втратило чинність рішення виконавчого комітету Сумської міської ради від </w:t>
      </w:r>
      <w:r w:rsidR="00EF2AED">
        <w:rPr>
          <w:color w:val="000000"/>
          <w:sz w:val="28"/>
          <w:lang w:val="uk-UA"/>
        </w:rPr>
        <w:t>20</w:t>
      </w:r>
      <w:r w:rsidR="00AE547F">
        <w:rPr>
          <w:color w:val="000000"/>
          <w:sz w:val="28"/>
          <w:lang w:val="uk-UA"/>
        </w:rPr>
        <w:t>.0</w:t>
      </w:r>
      <w:r w:rsidR="00EF2AED">
        <w:rPr>
          <w:color w:val="000000"/>
          <w:sz w:val="28"/>
          <w:lang w:val="uk-UA"/>
        </w:rPr>
        <w:t>2</w:t>
      </w:r>
      <w:r w:rsidR="00AE547F">
        <w:rPr>
          <w:color w:val="000000"/>
          <w:sz w:val="28"/>
          <w:lang w:val="uk-UA"/>
        </w:rPr>
        <w:t>.201</w:t>
      </w:r>
      <w:r w:rsidR="00EF2AED">
        <w:rPr>
          <w:color w:val="000000"/>
          <w:sz w:val="28"/>
          <w:lang w:val="uk-UA"/>
        </w:rPr>
        <w:t>8</w:t>
      </w:r>
      <w:r w:rsidR="00AE547F" w:rsidRPr="00CF0454">
        <w:rPr>
          <w:color w:val="000000"/>
          <w:sz w:val="28"/>
          <w:lang w:val="uk-UA"/>
        </w:rPr>
        <w:t xml:space="preserve"> </w:t>
      </w:r>
      <w:r w:rsidR="00AE547F" w:rsidRPr="00CF0454">
        <w:rPr>
          <w:color w:val="000000"/>
          <w:sz w:val="28"/>
        </w:rPr>
        <w:t>№</w:t>
      </w:r>
      <w:r w:rsidR="00AE547F" w:rsidRPr="00CF0454">
        <w:rPr>
          <w:color w:val="000000"/>
          <w:sz w:val="28"/>
          <w:lang w:val="uk-UA"/>
        </w:rPr>
        <w:t xml:space="preserve"> </w:t>
      </w:r>
      <w:r w:rsidR="00EF2AED">
        <w:rPr>
          <w:color w:val="000000"/>
          <w:sz w:val="28"/>
          <w:lang w:val="uk-UA"/>
        </w:rPr>
        <w:t>113</w:t>
      </w:r>
      <w:r w:rsidR="00FD7B7A" w:rsidRPr="00A438FF">
        <w:rPr>
          <w:sz w:val="28"/>
          <w:lang w:val="uk-UA"/>
        </w:rPr>
        <w:t xml:space="preserve"> </w:t>
      </w:r>
      <w:r w:rsidR="00504D02" w:rsidRPr="00A438FF">
        <w:rPr>
          <w:sz w:val="28"/>
          <w:lang w:val="uk-UA"/>
        </w:rPr>
        <w:t>«</w:t>
      </w:r>
      <w:r w:rsidRPr="0048508F">
        <w:rPr>
          <w:sz w:val="28"/>
          <w:lang w:val="uk-UA"/>
        </w:rPr>
        <w:t xml:space="preserve">Про внесення змін до рішення виконавчого комітету Сумської міської ради </w:t>
      </w:r>
      <w:proofErr w:type="spellStart"/>
      <w:r w:rsidRPr="0048508F">
        <w:rPr>
          <w:color w:val="000000"/>
          <w:sz w:val="28"/>
          <w:lang w:val="uk-UA"/>
        </w:rPr>
        <w:t>ві</w:t>
      </w:r>
      <w:r w:rsidRPr="0048508F">
        <w:rPr>
          <w:color w:val="000000"/>
          <w:sz w:val="28"/>
        </w:rPr>
        <w:t>д</w:t>
      </w:r>
      <w:proofErr w:type="spellEnd"/>
      <w:r w:rsidRPr="0048508F">
        <w:rPr>
          <w:color w:val="000000"/>
          <w:sz w:val="28"/>
          <w:lang w:val="uk-UA"/>
        </w:rPr>
        <w:t xml:space="preserve"> 21 червня</w:t>
      </w:r>
      <w:r w:rsidR="00AE547F">
        <w:rPr>
          <w:color w:val="000000"/>
          <w:sz w:val="28"/>
          <w:lang w:val="uk-UA"/>
        </w:rPr>
        <w:t xml:space="preserve"> </w:t>
      </w:r>
      <w:r w:rsidRPr="0048508F">
        <w:rPr>
          <w:color w:val="000000"/>
          <w:sz w:val="28"/>
        </w:rPr>
        <w:t>№</w:t>
      </w:r>
      <w:r w:rsidRPr="0048508F">
        <w:rPr>
          <w:color w:val="000000"/>
          <w:sz w:val="28"/>
          <w:lang w:val="uk-UA"/>
        </w:rPr>
        <w:t xml:space="preserve"> 305 </w:t>
      </w:r>
      <w:r w:rsidRPr="0048508F">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sidR="00A438FF" w:rsidRPr="00A438FF">
        <w:rPr>
          <w:sz w:val="28"/>
          <w:lang w:val="uk-UA"/>
        </w:rPr>
        <w:t>»</w:t>
      </w:r>
      <w:r w:rsidR="00504D02" w:rsidRPr="00A438FF">
        <w:rPr>
          <w:sz w:val="28"/>
          <w:lang w:val="uk-UA"/>
        </w:rPr>
        <w:t>.</w:t>
      </w:r>
    </w:p>
    <w:p w:rsidR="0019171C" w:rsidRPr="00A438FF" w:rsidRDefault="0019171C" w:rsidP="00504D02">
      <w:pPr>
        <w:pStyle w:val="a6"/>
        <w:ind w:right="-57" w:firstLine="708"/>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D96494" w:rsidP="005B702C">
      <w:pPr>
        <w:pStyle w:val="a6"/>
        <w:pBdr>
          <w:bottom w:val="single" w:sz="12" w:space="1" w:color="auto"/>
        </w:pBdr>
        <w:tabs>
          <w:tab w:val="clear" w:pos="8306"/>
          <w:tab w:val="right" w:pos="9072"/>
        </w:tabs>
        <w:ind w:right="45"/>
        <w:jc w:val="both"/>
        <w:rPr>
          <w:sz w:val="28"/>
          <w:lang w:val="uk-UA"/>
        </w:rPr>
      </w:pPr>
      <w:r>
        <w:rPr>
          <w:sz w:val="28"/>
          <w:lang w:val="uk-UA"/>
        </w:rPr>
        <w:t>Клименко</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01031D" w:rsidRDefault="0001031D" w:rsidP="0001031D">
      <w:pPr>
        <w:pStyle w:val="a6"/>
        <w:jc w:val="center"/>
        <w:rPr>
          <w:bCs/>
          <w:sz w:val="28"/>
          <w:szCs w:val="28"/>
          <w:lang w:val="uk-UA"/>
        </w:rPr>
      </w:pPr>
      <w:r w:rsidRPr="00A52F85">
        <w:rPr>
          <w:bCs/>
          <w:sz w:val="28"/>
          <w:szCs w:val="28"/>
          <w:lang w:val="uk-UA"/>
        </w:rPr>
        <w:t xml:space="preserve">Перелік нежитлових приміщень </w:t>
      </w:r>
    </w:p>
    <w:p w:rsidR="0001031D" w:rsidRDefault="0001031D" w:rsidP="0001031D">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01031D" w:rsidRDefault="0001031D" w:rsidP="0001031D">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01031D" w:rsidRPr="006362F3" w:rsidRDefault="0001031D" w:rsidP="0001031D">
      <w:pPr>
        <w:pStyle w:val="a6"/>
        <w:ind w:left="-108"/>
        <w:jc w:val="center"/>
        <w:rPr>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1203"/>
        <w:gridCol w:w="1535"/>
        <w:gridCol w:w="2489"/>
        <w:gridCol w:w="2047"/>
      </w:tblGrid>
      <w:tr w:rsidR="0001031D" w:rsidTr="0001031D">
        <w:trPr>
          <w:trHeight w:val="1052"/>
        </w:trPr>
        <w:tc>
          <w:tcPr>
            <w:tcW w:w="2473"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bCs/>
                <w:sz w:val="28"/>
                <w:szCs w:val="28"/>
              </w:rPr>
              <w:t xml:space="preserve">Адреса </w:t>
            </w:r>
            <w:proofErr w:type="spellStart"/>
            <w:r w:rsidRPr="00C82042">
              <w:rPr>
                <w:rFonts w:ascii="Times New Roman" w:hAnsi="Times New Roman" w:cs="Times New Roman"/>
                <w:bCs/>
                <w:sz w:val="28"/>
                <w:szCs w:val="28"/>
              </w:rPr>
              <w:t>розміщення</w:t>
            </w:r>
            <w:proofErr w:type="spellEnd"/>
          </w:p>
        </w:tc>
        <w:tc>
          <w:tcPr>
            <w:tcW w:w="1203"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01031D" w:rsidRPr="006F7D40" w:rsidTr="0001031D">
        <w:tblPrEx>
          <w:tblLook w:val="01E0"/>
        </w:tblPrEx>
        <w:trPr>
          <w:trHeight w:val="2841"/>
        </w:trPr>
        <w:tc>
          <w:tcPr>
            <w:tcW w:w="2473" w:type="dxa"/>
            <w:tcBorders>
              <w:top w:val="single" w:sz="4" w:space="0" w:color="auto"/>
              <w:left w:val="single" w:sz="4" w:space="0" w:color="auto"/>
              <w:right w:val="single" w:sz="4" w:space="0" w:color="auto"/>
            </w:tcBorders>
          </w:tcPr>
          <w:p w:rsidR="0001031D" w:rsidRPr="00C93C3F" w:rsidRDefault="0001031D" w:rsidP="0001031D">
            <w:pPr>
              <w:pStyle w:val="a6"/>
              <w:rPr>
                <w:b/>
                <w:bCs/>
                <w:sz w:val="28"/>
                <w:szCs w:val="28"/>
                <w:lang w:val="uk-UA"/>
              </w:rPr>
            </w:pPr>
            <w:r>
              <w:rPr>
                <w:b/>
                <w:bCs/>
                <w:sz w:val="28"/>
                <w:szCs w:val="28"/>
                <w:lang w:val="uk-UA"/>
              </w:rPr>
              <w:t>м. Суми,  вул. Воскресенська, 8А</w:t>
            </w:r>
          </w:p>
        </w:tc>
        <w:tc>
          <w:tcPr>
            <w:tcW w:w="1203"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lang w:val="uk-UA"/>
              </w:rPr>
            </w:pPr>
            <w:r>
              <w:rPr>
                <w:bCs/>
                <w:sz w:val="28"/>
                <w:szCs w:val="28"/>
                <w:lang w:val="uk-UA"/>
              </w:rPr>
              <w:t>82,1</w:t>
            </w:r>
          </w:p>
        </w:tc>
        <w:tc>
          <w:tcPr>
            <w:tcW w:w="2489"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Pr>
                <w:bCs/>
                <w:sz w:val="28"/>
                <w:szCs w:val="28"/>
                <w:lang w:val="uk-UA"/>
              </w:rPr>
            </w:pPr>
            <w:r w:rsidRPr="006F7D40">
              <w:rPr>
                <w:bCs/>
                <w:sz w:val="28"/>
                <w:szCs w:val="28"/>
                <w:lang w:val="uk-UA"/>
              </w:rPr>
              <w:t>Комунальне підприємство «Архітектура. Будівництво. Контроль»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jc w:val="both"/>
              <w:rPr>
                <w:bCs/>
                <w:sz w:val="28"/>
                <w:szCs w:val="28"/>
                <w:lang w:val="uk-UA"/>
              </w:rPr>
            </w:pPr>
            <w:r w:rsidRPr="006F7D40">
              <w:rPr>
                <w:bCs/>
                <w:sz w:val="28"/>
                <w:szCs w:val="28"/>
                <w:lang w:val="uk-UA"/>
              </w:rPr>
              <w:t xml:space="preserve">Договір </w:t>
            </w:r>
            <w:r>
              <w:rPr>
                <w:bCs/>
                <w:sz w:val="28"/>
                <w:szCs w:val="28"/>
                <w:lang w:val="uk-UA"/>
              </w:rPr>
              <w:t xml:space="preserve">  </w:t>
            </w:r>
            <w:r w:rsidRPr="006F7D40">
              <w:rPr>
                <w:bCs/>
                <w:sz w:val="28"/>
                <w:szCs w:val="28"/>
                <w:lang w:val="uk-UA"/>
              </w:rPr>
              <w:t xml:space="preserve">оренди з </w:t>
            </w:r>
            <w:r>
              <w:rPr>
                <w:bCs/>
                <w:sz w:val="28"/>
                <w:szCs w:val="28"/>
                <w:lang w:val="uk-UA"/>
              </w:rPr>
              <w:t>департаментом забезпечення ресурсних платежів</w:t>
            </w:r>
            <w:r w:rsidRPr="006F7D40">
              <w:rPr>
                <w:bCs/>
                <w:sz w:val="28"/>
                <w:szCs w:val="28"/>
                <w:lang w:val="uk-UA"/>
              </w:rPr>
              <w:t xml:space="preserve"> Сумської міської ради </w:t>
            </w:r>
          </w:p>
        </w:tc>
      </w:tr>
      <w:tr w:rsidR="0001031D" w:rsidRPr="006F7D40" w:rsidTr="0001031D">
        <w:tblPrEx>
          <w:tblLook w:val="01E0"/>
        </w:tblPrEx>
        <w:trPr>
          <w:trHeight w:val="2341"/>
        </w:trPr>
        <w:tc>
          <w:tcPr>
            <w:tcW w:w="2473" w:type="dxa"/>
            <w:tcBorders>
              <w:left w:val="single" w:sz="4" w:space="0" w:color="auto"/>
              <w:right w:val="single" w:sz="4" w:space="0" w:color="auto"/>
            </w:tcBorders>
            <w:vAlign w:val="center"/>
          </w:tcPr>
          <w:p w:rsidR="0001031D" w:rsidRPr="00C82042" w:rsidRDefault="0001031D"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01031D" w:rsidRPr="00C82042" w:rsidRDefault="0001031D"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вул. </w:t>
            </w:r>
            <w:r>
              <w:rPr>
                <w:rFonts w:ascii="Times New Roman" w:hAnsi="Times New Roman" w:cs="Times New Roman"/>
                <w:b/>
                <w:bCs/>
                <w:sz w:val="28"/>
                <w:szCs w:val="28"/>
                <w:lang w:val="uk-UA"/>
              </w:rPr>
              <w:t>Садова, 33</w:t>
            </w:r>
          </w:p>
        </w:tc>
        <w:tc>
          <w:tcPr>
            <w:tcW w:w="1203"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lang w:val="uk-UA"/>
              </w:rPr>
            </w:pPr>
            <w:r>
              <w:rPr>
                <w:bCs/>
                <w:sz w:val="28"/>
                <w:szCs w:val="28"/>
                <w:lang w:val="uk-UA"/>
              </w:rPr>
              <w:t>1,2</w:t>
            </w:r>
          </w:p>
        </w:tc>
        <w:tc>
          <w:tcPr>
            <w:tcW w:w="1535" w:type="dxa"/>
            <w:tcBorders>
              <w:top w:val="single" w:sz="4" w:space="0" w:color="auto"/>
              <w:left w:val="single" w:sz="4" w:space="0" w:color="auto"/>
              <w:bottom w:val="single" w:sz="4" w:space="0" w:color="auto"/>
              <w:right w:val="single" w:sz="4" w:space="0" w:color="auto"/>
            </w:tcBorders>
          </w:tcPr>
          <w:p w:rsidR="0001031D" w:rsidRPr="006F7D40" w:rsidRDefault="00950BD2" w:rsidP="0001031D">
            <w:pPr>
              <w:pStyle w:val="a6"/>
              <w:ind w:left="-108" w:right="-108"/>
              <w:jc w:val="center"/>
              <w:rPr>
                <w:bCs/>
                <w:sz w:val="28"/>
                <w:szCs w:val="28"/>
                <w:lang w:val="uk-UA"/>
              </w:rPr>
            </w:pPr>
            <w:r>
              <w:rPr>
                <w:bCs/>
                <w:sz w:val="28"/>
                <w:szCs w:val="28"/>
                <w:lang w:val="uk-UA"/>
              </w:rPr>
              <w:t>165,8</w:t>
            </w:r>
          </w:p>
        </w:tc>
        <w:tc>
          <w:tcPr>
            <w:tcW w:w="2489"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Pr>
                <w:bCs/>
                <w:sz w:val="28"/>
                <w:szCs w:val="28"/>
                <w:lang w:val="uk-UA"/>
              </w:rPr>
            </w:pPr>
            <w:r w:rsidRPr="006C578C">
              <w:rPr>
                <w:bCs/>
                <w:sz w:val="28"/>
                <w:szCs w:val="28"/>
                <w:lang w:val="uk-UA"/>
              </w:rPr>
              <w:t>Комунальне підприємство «Сумське міське бюро технічної інвентаризації»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01031D" w:rsidRPr="006F7D40" w:rsidRDefault="00172E80" w:rsidP="00172E80">
            <w:pPr>
              <w:pStyle w:val="a6"/>
              <w:ind w:left="-108"/>
              <w:jc w:val="both"/>
              <w:rPr>
                <w:bCs/>
                <w:sz w:val="28"/>
                <w:szCs w:val="28"/>
                <w:lang w:val="uk-UA"/>
              </w:rPr>
            </w:pPr>
            <w:r>
              <w:rPr>
                <w:bCs/>
                <w:sz w:val="28"/>
                <w:szCs w:val="28"/>
                <w:lang w:val="uk-UA"/>
              </w:rPr>
              <w:t xml:space="preserve">Право </w:t>
            </w:r>
            <w:r w:rsidR="0001031D">
              <w:rPr>
                <w:bCs/>
                <w:sz w:val="28"/>
                <w:szCs w:val="28"/>
                <w:lang w:val="uk-UA"/>
              </w:rPr>
              <w:t xml:space="preserve">господарського відання </w:t>
            </w:r>
          </w:p>
        </w:tc>
      </w:tr>
      <w:tr w:rsidR="0001031D" w:rsidRPr="006F7D40" w:rsidTr="0001031D">
        <w:tblPrEx>
          <w:tblLook w:val="01E0"/>
        </w:tblPrEx>
        <w:trPr>
          <w:trHeight w:val="435"/>
        </w:trPr>
        <w:tc>
          <w:tcPr>
            <w:tcW w:w="9747" w:type="dxa"/>
            <w:gridSpan w:val="5"/>
            <w:tcBorders>
              <w:left w:val="single" w:sz="4" w:space="0" w:color="auto"/>
              <w:right w:val="single" w:sz="4" w:space="0" w:color="auto"/>
            </w:tcBorders>
            <w:vAlign w:val="center"/>
          </w:tcPr>
          <w:p w:rsidR="0001031D" w:rsidRPr="00C82042" w:rsidRDefault="0001031D" w:rsidP="0001031D">
            <w:pPr>
              <w:pStyle w:val="a6"/>
              <w:ind w:left="-108"/>
              <w:jc w:val="center"/>
              <w:rPr>
                <w:bCs/>
                <w:sz w:val="28"/>
                <w:szCs w:val="28"/>
                <w:lang w:val="uk-UA"/>
              </w:rPr>
            </w:pPr>
            <w:r w:rsidRPr="00C82042">
              <w:rPr>
                <w:bCs/>
                <w:sz w:val="28"/>
                <w:szCs w:val="28"/>
                <w:lang w:val="uk-UA"/>
              </w:rPr>
              <w:t>Приватні підприємці</w:t>
            </w:r>
          </w:p>
        </w:tc>
      </w:tr>
      <w:tr w:rsidR="00DF49C6" w:rsidRPr="006F7D40" w:rsidTr="00DF49C6">
        <w:tblPrEx>
          <w:tblLook w:val="01E0"/>
        </w:tblPrEx>
        <w:trPr>
          <w:trHeight w:val="515"/>
        </w:trPr>
        <w:tc>
          <w:tcPr>
            <w:tcW w:w="2473" w:type="dxa"/>
            <w:vMerge w:val="restart"/>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4,9</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Руденко Г.Д.</w:t>
            </w:r>
          </w:p>
        </w:tc>
        <w:tc>
          <w:tcPr>
            <w:tcW w:w="2047" w:type="dxa"/>
            <w:vMerge w:val="restart"/>
            <w:tcBorders>
              <w:top w:val="single" w:sz="4" w:space="0" w:color="auto"/>
              <w:left w:val="single" w:sz="4" w:space="0" w:color="auto"/>
              <w:right w:val="single" w:sz="4" w:space="0" w:color="auto"/>
            </w:tcBorders>
          </w:tcPr>
          <w:p w:rsidR="00DF49C6" w:rsidRPr="006F7D40" w:rsidRDefault="00DF49C6" w:rsidP="0001031D">
            <w:pPr>
              <w:pStyle w:val="a6"/>
              <w:ind w:left="-108"/>
              <w:jc w:val="both"/>
              <w:rPr>
                <w:bCs/>
                <w:sz w:val="28"/>
                <w:szCs w:val="28"/>
                <w:lang w:val="uk-UA"/>
              </w:rPr>
            </w:pPr>
            <w:r w:rsidRPr="006F7D40">
              <w:rPr>
                <w:bCs/>
                <w:sz w:val="28"/>
                <w:szCs w:val="28"/>
                <w:lang w:val="uk-UA"/>
              </w:rPr>
              <w:t xml:space="preserve">Договори оренди з </w:t>
            </w:r>
            <w:r>
              <w:rPr>
                <w:bCs/>
                <w:sz w:val="28"/>
                <w:szCs w:val="28"/>
                <w:lang w:val="uk-UA"/>
              </w:rPr>
              <w:t>департаментом забезпечення ресурсних платежів Сумської міської ради</w:t>
            </w:r>
          </w:p>
          <w:p w:rsidR="00DF49C6" w:rsidRPr="006F7D40" w:rsidRDefault="00DF49C6" w:rsidP="0001031D">
            <w:pPr>
              <w:pStyle w:val="a6"/>
              <w:ind w:left="-108"/>
              <w:jc w:val="center"/>
              <w:rPr>
                <w:bCs/>
                <w:sz w:val="28"/>
                <w:szCs w:val="28"/>
                <w:lang w:val="uk-UA"/>
              </w:rPr>
            </w:pPr>
          </w:p>
        </w:tc>
      </w:tr>
      <w:tr w:rsidR="00DF49C6" w:rsidRPr="006F7D40" w:rsidTr="00DF49C6">
        <w:tblPrEx>
          <w:tblLook w:val="01E0"/>
        </w:tblPrEx>
        <w:trPr>
          <w:trHeight w:val="409"/>
        </w:trPr>
        <w:tc>
          <w:tcPr>
            <w:tcW w:w="2473" w:type="dxa"/>
            <w:vMerge/>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DF49C6">
        <w:tblPrEx>
          <w:tblLook w:val="01E0"/>
        </w:tblPrEx>
        <w:trPr>
          <w:trHeight w:val="415"/>
        </w:trPr>
        <w:tc>
          <w:tcPr>
            <w:tcW w:w="2473" w:type="dxa"/>
            <w:vMerge/>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01"/>
        </w:trPr>
        <w:tc>
          <w:tcPr>
            <w:tcW w:w="2473" w:type="dxa"/>
            <w:vMerge w:val="restart"/>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Pr>
                <w:bCs/>
                <w:sz w:val="28"/>
                <w:szCs w:val="28"/>
                <w:lang w:val="uk-UA"/>
              </w:rPr>
              <w:t>Зленко</w:t>
            </w:r>
            <w:proofErr w:type="spellEnd"/>
            <w:r>
              <w:rPr>
                <w:bCs/>
                <w:sz w:val="28"/>
                <w:szCs w:val="28"/>
                <w:lang w:val="uk-UA"/>
              </w:rPr>
              <w:t xml:space="preserve"> О.О.</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34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Приходько Д.В.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330"/>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13,9</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ПАТ КБ «Приватбанк»</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ight="-108"/>
              <w:jc w:val="center"/>
              <w:rPr>
                <w:bCs/>
                <w:sz w:val="28"/>
                <w:szCs w:val="28"/>
                <w:lang w:val="uk-UA"/>
              </w:rPr>
            </w:pPr>
            <w:r>
              <w:rPr>
                <w:bCs/>
                <w:sz w:val="28"/>
                <w:szCs w:val="28"/>
                <w:lang w:val="uk-UA"/>
              </w:rPr>
              <w:t>1,0</w:t>
            </w:r>
          </w:p>
        </w:tc>
        <w:tc>
          <w:tcPr>
            <w:tcW w:w="2489"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Pr>
                <w:bCs/>
                <w:sz w:val="28"/>
                <w:szCs w:val="28"/>
                <w:lang w:val="uk-UA"/>
              </w:rPr>
            </w:pPr>
            <w:proofErr w:type="spellStart"/>
            <w:r>
              <w:rPr>
                <w:bCs/>
                <w:sz w:val="28"/>
                <w:szCs w:val="28"/>
                <w:lang w:val="uk-UA"/>
              </w:rPr>
              <w:t>Казанцева</w:t>
            </w:r>
            <w:proofErr w:type="spellEnd"/>
            <w:r>
              <w:rPr>
                <w:bCs/>
                <w:sz w:val="28"/>
                <w:szCs w:val="28"/>
                <w:lang w:val="uk-UA"/>
              </w:rPr>
              <w:t xml:space="preserve"> К.С.</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Pr>
                <w:bCs/>
                <w:sz w:val="28"/>
                <w:szCs w:val="28"/>
                <w:lang w:val="uk-UA"/>
              </w:rPr>
            </w:pPr>
            <w:proofErr w:type="spellStart"/>
            <w:r>
              <w:rPr>
                <w:bCs/>
                <w:sz w:val="28"/>
                <w:szCs w:val="28"/>
                <w:lang w:val="uk-UA"/>
              </w:rPr>
              <w:t>Бирченко</w:t>
            </w:r>
            <w:proofErr w:type="spellEnd"/>
            <w:r>
              <w:rPr>
                <w:bCs/>
                <w:sz w:val="28"/>
                <w:szCs w:val="28"/>
                <w:lang w:val="uk-UA"/>
              </w:rPr>
              <w:t xml:space="preserve"> О.Ф.</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bl>
    <w:p w:rsidR="0001031D" w:rsidRPr="00A446AF" w:rsidRDefault="0001031D" w:rsidP="0001031D">
      <w:pPr>
        <w:spacing w:after="120"/>
        <w:jc w:val="both"/>
        <w:rPr>
          <w:sz w:val="20"/>
          <w:szCs w:val="20"/>
          <w:lang w:val="uk-UA"/>
        </w:rPr>
      </w:pPr>
    </w:p>
    <w:p w:rsidR="0001031D" w:rsidRDefault="003753B7" w:rsidP="0001031D">
      <w:pPr>
        <w:pStyle w:val="a6"/>
        <w:jc w:val="both"/>
        <w:rPr>
          <w:sz w:val="28"/>
          <w:szCs w:val="28"/>
          <w:lang w:val="uk-UA"/>
        </w:rPr>
      </w:pPr>
      <w:r>
        <w:rPr>
          <w:sz w:val="28"/>
          <w:szCs w:val="28"/>
          <w:lang w:val="uk-UA"/>
        </w:rPr>
        <w:t>Д</w:t>
      </w:r>
      <w:r w:rsidR="0001031D">
        <w:rPr>
          <w:sz w:val="28"/>
          <w:szCs w:val="28"/>
          <w:lang w:val="uk-UA"/>
        </w:rPr>
        <w:t xml:space="preserve">иректор департаменту </w:t>
      </w:r>
    </w:p>
    <w:p w:rsidR="0001031D" w:rsidRDefault="0001031D" w:rsidP="0001031D">
      <w:pPr>
        <w:pStyle w:val="a6"/>
        <w:jc w:val="both"/>
        <w:rPr>
          <w:sz w:val="28"/>
          <w:szCs w:val="28"/>
          <w:lang w:val="uk-UA"/>
        </w:rPr>
      </w:pPr>
      <w:r>
        <w:rPr>
          <w:sz w:val="28"/>
          <w:szCs w:val="28"/>
          <w:lang w:val="uk-UA"/>
        </w:rPr>
        <w:t xml:space="preserve">забезпечення ресурсних платежів </w:t>
      </w:r>
    </w:p>
    <w:p w:rsidR="0001031D" w:rsidRDefault="0001031D" w:rsidP="0001031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sidR="003753B7">
        <w:rPr>
          <w:sz w:val="28"/>
          <w:szCs w:val="28"/>
          <w:lang w:val="uk-UA"/>
        </w:rPr>
        <w:t>Ю.М. Клименко</w:t>
      </w:r>
    </w:p>
    <w:p w:rsidR="0001031D" w:rsidRDefault="0001031D">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br w:type="page"/>
      </w:r>
    </w:p>
    <w:p w:rsidR="007F6058" w:rsidRDefault="007F6058" w:rsidP="007265CA">
      <w:pPr>
        <w:rPr>
          <w:rFonts w:ascii="Times New Roman" w:eastAsia="Times New Roman" w:hAnsi="Times New Roman" w:cs="Times New Roman"/>
          <w:sz w:val="26"/>
          <w:szCs w:val="26"/>
          <w:lang w:val="uk-UA"/>
        </w:rPr>
      </w:pPr>
    </w:p>
    <w:p w:rsidR="0071412D" w:rsidRDefault="001422C4" w:rsidP="001422C4">
      <w:pPr>
        <w:pStyle w:val="a6"/>
        <w:tabs>
          <w:tab w:val="clear" w:pos="8306"/>
          <w:tab w:val="right" w:pos="9781"/>
        </w:tabs>
        <w:ind w:right="-1"/>
        <w:jc w:val="center"/>
        <w:rPr>
          <w:sz w:val="28"/>
          <w:lang w:val="uk-UA"/>
        </w:rPr>
      </w:pPr>
      <w:r>
        <w:rPr>
          <w:sz w:val="28"/>
          <w:lang w:val="uk-UA"/>
        </w:rPr>
        <w:t>ЛИСТ ПОГОДЖЕННЯ</w:t>
      </w:r>
    </w:p>
    <w:p w:rsidR="001422C4" w:rsidRDefault="001422C4" w:rsidP="001422C4">
      <w:pPr>
        <w:pStyle w:val="a6"/>
        <w:tabs>
          <w:tab w:val="clear" w:pos="8306"/>
          <w:tab w:val="right" w:pos="9781"/>
        </w:tabs>
        <w:ind w:right="-1"/>
        <w:jc w:val="center"/>
        <w:rPr>
          <w:sz w:val="28"/>
          <w:lang w:val="uk-UA"/>
        </w:rPr>
      </w:pPr>
      <w:r>
        <w:rPr>
          <w:sz w:val="28"/>
          <w:lang w:val="uk-UA"/>
        </w:rPr>
        <w:t>до проекту рішення виконавчого комітету Сумської міської ради</w:t>
      </w:r>
    </w:p>
    <w:p w:rsidR="005B27E9" w:rsidRPr="00CF0454" w:rsidRDefault="001422C4" w:rsidP="00C90D73">
      <w:pPr>
        <w:widowControl w:val="0"/>
        <w:tabs>
          <w:tab w:val="left" w:pos="8447"/>
        </w:tabs>
        <w:autoSpaceDE w:val="0"/>
        <w:autoSpaceDN w:val="0"/>
        <w:adjustRightInd w:val="0"/>
        <w:spacing w:before="56"/>
        <w:ind w:right="234"/>
        <w:jc w:val="center"/>
        <w:rPr>
          <w:rFonts w:ascii="Times New Roman" w:hAnsi="Times New Roman" w:cs="Times New Roman"/>
          <w:color w:val="000000"/>
          <w:sz w:val="28"/>
          <w:lang w:val="uk-UA"/>
        </w:rPr>
      </w:pPr>
      <w:r>
        <w:rPr>
          <w:sz w:val="28"/>
          <w:lang w:val="uk-UA"/>
        </w:rPr>
        <w:t>«</w:t>
      </w:r>
      <w:r w:rsidR="005B27E9"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005B27E9" w:rsidRPr="0016794A">
        <w:rPr>
          <w:rFonts w:ascii="Times New Roman" w:hAnsi="Times New Roman" w:cs="Times New Roman"/>
          <w:b/>
          <w:color w:val="000000"/>
          <w:sz w:val="28"/>
          <w:lang w:val="uk-UA"/>
        </w:rPr>
        <w:t>ві</w:t>
      </w:r>
      <w:r w:rsidR="005B27E9" w:rsidRPr="0016794A">
        <w:rPr>
          <w:rFonts w:ascii="Times New Roman" w:hAnsi="Times New Roman" w:cs="Times New Roman"/>
          <w:b/>
          <w:color w:val="000000"/>
          <w:sz w:val="28"/>
        </w:rPr>
        <w:t>д</w:t>
      </w:r>
      <w:proofErr w:type="spellEnd"/>
      <w:r w:rsidR="005B27E9" w:rsidRPr="0016794A">
        <w:rPr>
          <w:rFonts w:ascii="Times New Roman" w:hAnsi="Times New Roman" w:cs="Times New Roman"/>
          <w:b/>
          <w:color w:val="000000"/>
          <w:sz w:val="28"/>
          <w:lang w:val="uk-UA"/>
        </w:rPr>
        <w:t xml:space="preserve"> 21 червня</w:t>
      </w:r>
      <w:r w:rsidR="005B27E9">
        <w:rPr>
          <w:rFonts w:ascii="Times New Roman" w:hAnsi="Times New Roman" w:cs="Times New Roman"/>
          <w:b/>
          <w:color w:val="000000"/>
          <w:sz w:val="28"/>
          <w:lang w:val="uk-UA"/>
        </w:rPr>
        <w:t xml:space="preserve"> </w:t>
      </w:r>
      <w:r w:rsidR="00815822">
        <w:rPr>
          <w:rFonts w:ascii="Times New Roman" w:hAnsi="Times New Roman" w:cs="Times New Roman"/>
          <w:b/>
          <w:color w:val="000000"/>
          <w:sz w:val="28"/>
          <w:lang w:val="uk-UA"/>
        </w:rPr>
        <w:t>2016 року</w:t>
      </w:r>
      <w:r w:rsidR="00815822" w:rsidRPr="0016794A">
        <w:rPr>
          <w:rFonts w:ascii="Times New Roman" w:hAnsi="Times New Roman" w:cs="Times New Roman"/>
          <w:b/>
          <w:color w:val="000000"/>
          <w:sz w:val="28"/>
        </w:rPr>
        <w:t xml:space="preserve"> </w:t>
      </w:r>
      <w:r w:rsidR="005B27E9" w:rsidRPr="0016794A">
        <w:rPr>
          <w:rFonts w:ascii="Times New Roman" w:hAnsi="Times New Roman" w:cs="Times New Roman"/>
          <w:b/>
          <w:color w:val="000000"/>
          <w:sz w:val="28"/>
        </w:rPr>
        <w:t>№</w:t>
      </w:r>
      <w:r w:rsidR="005B27E9" w:rsidRPr="0016794A">
        <w:rPr>
          <w:rFonts w:ascii="Times New Roman" w:hAnsi="Times New Roman" w:cs="Times New Roman"/>
          <w:b/>
          <w:color w:val="000000"/>
          <w:sz w:val="28"/>
          <w:lang w:val="uk-UA"/>
        </w:rPr>
        <w:t xml:space="preserve"> 30</w:t>
      </w:r>
      <w:r w:rsidR="005B27E9">
        <w:rPr>
          <w:rFonts w:ascii="Times New Roman" w:hAnsi="Times New Roman" w:cs="Times New Roman"/>
          <w:b/>
          <w:color w:val="000000"/>
          <w:sz w:val="28"/>
          <w:lang w:val="uk-UA"/>
        </w:rPr>
        <w:t xml:space="preserve">5 </w:t>
      </w:r>
      <w:r w:rsidR="005B27E9">
        <w:rPr>
          <w:rFonts w:ascii="Times New Roman" w:hAnsi="Times New Roman" w:cs="Times New Roman"/>
          <w:b/>
          <w:sz w:val="28"/>
          <w:lang w:val="uk-UA"/>
        </w:rPr>
        <w:t>«</w:t>
      </w:r>
      <w:r w:rsidR="005B27E9" w:rsidRPr="00CF0454">
        <w:rPr>
          <w:rFonts w:ascii="Times New Roman" w:hAnsi="Times New Roman" w:cs="Times New Roman"/>
          <w:b/>
          <w:sz w:val="28"/>
          <w:lang w:val="uk-UA"/>
        </w:rPr>
        <w:t xml:space="preserve">Про розміщення </w:t>
      </w:r>
      <w:r w:rsidR="005B27E9">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 (зі змінами)</w:t>
      </w:r>
      <w:r w:rsidR="00274B74">
        <w:rPr>
          <w:rFonts w:ascii="Times New Roman" w:hAnsi="Times New Roman" w:cs="Times New Roman"/>
          <w:b/>
          <w:sz w:val="28"/>
          <w:lang w:val="uk-UA"/>
        </w:rPr>
        <w:t>»</w:t>
      </w:r>
    </w:p>
    <w:p w:rsidR="001422C4" w:rsidRDefault="001422C4" w:rsidP="005B27E9">
      <w:pPr>
        <w:widowControl w:val="0"/>
        <w:tabs>
          <w:tab w:val="left" w:pos="8447"/>
        </w:tabs>
        <w:autoSpaceDE w:val="0"/>
        <w:autoSpaceDN w:val="0"/>
        <w:adjustRightInd w:val="0"/>
        <w:spacing w:before="56" w:after="0" w:line="240" w:lineRule="auto"/>
        <w:ind w:right="234"/>
        <w:jc w:val="center"/>
        <w:rPr>
          <w:b/>
          <w:sz w:val="28"/>
          <w:lang w:val="uk-UA"/>
        </w:rPr>
      </w:pPr>
    </w:p>
    <w:tbl>
      <w:tblPr>
        <w:tblW w:w="9708" w:type="dxa"/>
        <w:tblLook w:val="01E0"/>
      </w:tblPr>
      <w:tblGrid>
        <w:gridCol w:w="4808"/>
        <w:gridCol w:w="2300"/>
        <w:gridCol w:w="2600"/>
      </w:tblGrid>
      <w:tr w:rsidR="005E6EE0" w:rsidRPr="008D22DD" w:rsidTr="001B1B0F">
        <w:tc>
          <w:tcPr>
            <w:tcW w:w="4808" w:type="dxa"/>
          </w:tcPr>
          <w:p w:rsidR="005E6EE0" w:rsidRDefault="005E6EE0" w:rsidP="001B1B0F">
            <w:pPr>
              <w:pStyle w:val="a6"/>
              <w:jc w:val="both"/>
              <w:rPr>
                <w:sz w:val="28"/>
                <w:szCs w:val="28"/>
                <w:lang w:val="uk-UA" w:eastAsia="ru-RU"/>
              </w:rPr>
            </w:pPr>
            <w:r>
              <w:rPr>
                <w:sz w:val="28"/>
                <w:szCs w:val="28"/>
                <w:lang w:val="uk-UA" w:eastAsia="ru-RU"/>
              </w:rPr>
              <w:br w:type="page"/>
            </w:r>
          </w:p>
          <w:p w:rsidR="001B13CC" w:rsidRDefault="001B13CC" w:rsidP="001B1B0F">
            <w:pPr>
              <w:pStyle w:val="a6"/>
              <w:jc w:val="both"/>
              <w:rPr>
                <w:sz w:val="28"/>
                <w:szCs w:val="28"/>
                <w:lang w:val="uk-UA" w:eastAsia="ru-RU"/>
              </w:rPr>
            </w:pPr>
          </w:p>
          <w:p w:rsidR="005E6EE0" w:rsidRPr="00A63C43" w:rsidRDefault="00EF46CB" w:rsidP="00EF46CB">
            <w:pPr>
              <w:pStyle w:val="a6"/>
              <w:jc w:val="both"/>
              <w:rPr>
                <w:sz w:val="28"/>
                <w:lang w:eastAsia="ru-RU"/>
              </w:rPr>
            </w:pPr>
            <w:r>
              <w:rPr>
                <w:sz w:val="28"/>
                <w:lang w:val="uk-UA" w:eastAsia="ru-RU"/>
              </w:rPr>
              <w:t>Д</w:t>
            </w:r>
            <w:r w:rsidR="005E6EE0">
              <w:rPr>
                <w:sz w:val="28"/>
                <w:lang w:val="uk-UA" w:eastAsia="ru-RU"/>
              </w:rPr>
              <w:t>иректор</w:t>
            </w:r>
            <w:r>
              <w:rPr>
                <w:sz w:val="28"/>
                <w:lang w:val="uk-UA" w:eastAsia="ru-RU"/>
              </w:rPr>
              <w:t xml:space="preserve"> </w:t>
            </w:r>
            <w:r w:rsidR="005E6EE0">
              <w:rPr>
                <w:sz w:val="28"/>
                <w:lang w:val="uk-UA" w:eastAsia="ru-RU"/>
              </w:rPr>
              <w:t xml:space="preserve"> департаменту забезпечення ресурсних платежів </w:t>
            </w:r>
          </w:p>
        </w:tc>
        <w:tc>
          <w:tcPr>
            <w:tcW w:w="2300" w:type="dxa"/>
          </w:tcPr>
          <w:p w:rsidR="005E6EE0" w:rsidRDefault="005E6EE0" w:rsidP="001B1B0F">
            <w:pPr>
              <w:pStyle w:val="a6"/>
              <w:jc w:val="both"/>
              <w:rPr>
                <w:sz w:val="28"/>
                <w:lang w:eastAsia="ru-RU"/>
              </w:rPr>
            </w:pPr>
          </w:p>
          <w:p w:rsidR="00413BD5" w:rsidRDefault="00413BD5" w:rsidP="001B1B0F">
            <w:pPr>
              <w:pStyle w:val="a6"/>
              <w:jc w:val="both"/>
              <w:rPr>
                <w:sz w:val="28"/>
                <w:lang w:eastAsia="ru-RU"/>
              </w:rPr>
            </w:pPr>
          </w:p>
          <w:p w:rsidR="00413BD5" w:rsidRPr="00A63C43" w:rsidRDefault="00413BD5" w:rsidP="001B1B0F">
            <w:pPr>
              <w:pStyle w:val="a6"/>
              <w:jc w:val="both"/>
              <w:rPr>
                <w:sz w:val="28"/>
                <w:lang w:eastAsia="ru-RU"/>
              </w:rPr>
            </w:pPr>
          </w:p>
        </w:tc>
        <w:tc>
          <w:tcPr>
            <w:tcW w:w="2600" w:type="dxa"/>
          </w:tcPr>
          <w:p w:rsidR="005E6EE0" w:rsidRDefault="005E6EE0" w:rsidP="001B1B0F">
            <w:pPr>
              <w:pStyle w:val="a6"/>
              <w:jc w:val="both"/>
              <w:rPr>
                <w:sz w:val="28"/>
                <w:lang w:eastAsia="ru-RU"/>
              </w:rPr>
            </w:pPr>
          </w:p>
          <w:p w:rsidR="002376C4" w:rsidRPr="00A63C43" w:rsidRDefault="002376C4" w:rsidP="001B1B0F">
            <w:pPr>
              <w:pStyle w:val="a6"/>
              <w:jc w:val="both"/>
              <w:rPr>
                <w:sz w:val="28"/>
                <w:lang w:eastAsia="ru-RU"/>
              </w:rPr>
            </w:pPr>
          </w:p>
          <w:p w:rsidR="00C90D73" w:rsidRDefault="00C90D73" w:rsidP="001B1B0F">
            <w:pPr>
              <w:pStyle w:val="a6"/>
              <w:jc w:val="both"/>
              <w:rPr>
                <w:sz w:val="28"/>
                <w:lang w:val="uk-UA" w:eastAsia="ru-RU"/>
              </w:rPr>
            </w:pPr>
          </w:p>
          <w:p w:rsidR="005E6EE0" w:rsidRPr="00CF36A3" w:rsidRDefault="00EF46CB" w:rsidP="001B1B0F">
            <w:pPr>
              <w:pStyle w:val="a6"/>
              <w:jc w:val="both"/>
              <w:rPr>
                <w:sz w:val="28"/>
                <w:lang w:val="uk-UA" w:eastAsia="ru-RU"/>
              </w:rPr>
            </w:pPr>
            <w:r>
              <w:rPr>
                <w:sz w:val="28"/>
                <w:lang w:val="uk-UA" w:eastAsia="ru-RU"/>
              </w:rPr>
              <w:t>Ю.М. Клименко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EF46CB" w:rsidP="00EF46CB">
            <w:pPr>
              <w:pStyle w:val="a6"/>
              <w:rPr>
                <w:sz w:val="28"/>
                <w:lang w:eastAsia="ru-RU"/>
              </w:rPr>
            </w:pPr>
            <w:proofErr w:type="spellStart"/>
            <w:r>
              <w:rPr>
                <w:sz w:val="28"/>
                <w:szCs w:val="28"/>
                <w:lang w:val="uk-UA" w:eastAsia="ru-RU"/>
              </w:rPr>
              <w:t>В.о</w:t>
            </w:r>
            <w:proofErr w:type="spellEnd"/>
            <w:r>
              <w:rPr>
                <w:sz w:val="28"/>
                <w:szCs w:val="28"/>
                <w:lang w:val="uk-UA" w:eastAsia="ru-RU"/>
              </w:rPr>
              <w:t>. н</w:t>
            </w:r>
            <w:r w:rsidR="00616B35">
              <w:rPr>
                <w:sz w:val="28"/>
                <w:szCs w:val="28"/>
                <w:lang w:val="uk-UA" w:eastAsia="ru-RU"/>
              </w:rPr>
              <w:t>ачальник</w:t>
            </w:r>
            <w:r>
              <w:rPr>
                <w:sz w:val="28"/>
                <w:szCs w:val="28"/>
                <w:lang w:val="uk-UA" w:eastAsia="ru-RU"/>
              </w:rPr>
              <w:t>а</w:t>
            </w:r>
            <w:r w:rsidR="005E6EE0">
              <w:rPr>
                <w:sz w:val="28"/>
                <w:szCs w:val="28"/>
                <w:lang w:eastAsia="ru-RU"/>
              </w:rPr>
              <w:t xml:space="preserve"> відділу правового</w:t>
            </w:r>
            <w:r>
              <w:rPr>
                <w:sz w:val="28"/>
                <w:szCs w:val="28"/>
                <w:lang w:val="uk-UA" w:eastAsia="ru-RU"/>
              </w:rPr>
              <w:t xml:space="preserve"> та</w:t>
            </w:r>
            <w:r w:rsidR="005E6EE0">
              <w:rPr>
                <w:sz w:val="28"/>
                <w:szCs w:val="28"/>
                <w:lang w:eastAsia="ru-RU"/>
              </w:rPr>
              <w:t xml:space="preserve"> кадрового забезпечення </w:t>
            </w:r>
            <w:r w:rsidR="005E6EE0">
              <w:rPr>
                <w:sz w:val="28"/>
                <w:lang w:val="uk-UA" w:eastAsia="ru-RU"/>
              </w:rPr>
              <w:t>департаменту забезпечення ресурсних платежів</w:t>
            </w: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p w:rsidR="005E6EE0" w:rsidRDefault="005E6EE0" w:rsidP="001B1B0F">
            <w:pPr>
              <w:pStyle w:val="a6"/>
              <w:jc w:val="both"/>
              <w:rPr>
                <w:sz w:val="28"/>
                <w:szCs w:val="28"/>
                <w:lang w:eastAsia="ru-RU"/>
              </w:rPr>
            </w:pPr>
          </w:p>
          <w:p w:rsidR="005E6EE0" w:rsidRPr="00EE275F" w:rsidRDefault="00EF46CB" w:rsidP="00616B35">
            <w:pPr>
              <w:pStyle w:val="a6"/>
              <w:jc w:val="both"/>
              <w:rPr>
                <w:sz w:val="28"/>
                <w:lang w:val="uk-UA" w:eastAsia="ru-RU"/>
              </w:rPr>
            </w:pPr>
            <w:r>
              <w:rPr>
                <w:sz w:val="28"/>
                <w:szCs w:val="28"/>
                <w:lang w:val="uk-UA" w:eastAsia="ru-RU"/>
              </w:rPr>
              <w:t>І.В. Заїка</w:t>
            </w: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2376C4" w:rsidRPr="008D22DD" w:rsidTr="002376C4">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1B1B0F">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EE275F">
            <w:pPr>
              <w:pStyle w:val="a6"/>
              <w:jc w:val="both"/>
              <w:rPr>
                <w:sz w:val="28"/>
                <w:lang w:val="uk-UA" w:eastAsia="ru-RU"/>
              </w:rPr>
            </w:pPr>
            <w:r>
              <w:rPr>
                <w:sz w:val="28"/>
                <w:lang w:val="uk-UA" w:eastAsia="ru-RU"/>
              </w:rPr>
              <w:t>Л.</w:t>
            </w:r>
            <w:r w:rsidR="00EE275F">
              <w:rPr>
                <w:sz w:val="28"/>
                <w:lang w:val="uk-UA" w:eastAsia="ru-RU"/>
              </w:rPr>
              <w:t>В</w:t>
            </w:r>
            <w:r>
              <w:rPr>
                <w:sz w:val="28"/>
                <w:lang w:val="uk-UA" w:eastAsia="ru-RU"/>
              </w:rPr>
              <w:t xml:space="preserve">. </w:t>
            </w:r>
            <w:proofErr w:type="spellStart"/>
            <w:r>
              <w:rPr>
                <w:sz w:val="28"/>
                <w:lang w:val="uk-UA" w:eastAsia="ru-RU"/>
              </w:rPr>
              <w:t>Моша</w:t>
            </w:r>
            <w:proofErr w:type="spellEnd"/>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E03B9D" w:rsidRDefault="00EE275F"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1422C4" w:rsidRDefault="00526D33" w:rsidP="00526D33">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46337" w:rsidRDefault="00D96494" w:rsidP="00B46337">
      <w:pPr>
        <w:pStyle w:val="a6"/>
        <w:tabs>
          <w:tab w:val="clear" w:pos="8306"/>
          <w:tab w:val="right" w:pos="9781"/>
        </w:tabs>
        <w:ind w:right="-1"/>
        <w:jc w:val="right"/>
        <w:rPr>
          <w:sz w:val="28"/>
          <w:lang w:val="uk-UA"/>
        </w:rPr>
      </w:pPr>
      <w:r>
        <w:rPr>
          <w:sz w:val="28"/>
          <w:lang w:val="uk-UA"/>
        </w:rPr>
        <w:t>Ю.М. Клименко</w:t>
      </w:r>
    </w:p>
    <w:p w:rsidR="00B46337" w:rsidRDefault="00B46337" w:rsidP="00B46337">
      <w:pPr>
        <w:pStyle w:val="a6"/>
        <w:tabs>
          <w:tab w:val="clear" w:pos="8306"/>
          <w:tab w:val="right" w:pos="9781"/>
        </w:tabs>
        <w:ind w:right="-1"/>
        <w:jc w:val="right"/>
        <w:rPr>
          <w:sz w:val="28"/>
          <w:lang w:val="uk-UA"/>
        </w:rPr>
      </w:pPr>
      <w:r>
        <w:rPr>
          <w:sz w:val="28"/>
          <w:lang w:val="uk-UA"/>
        </w:rPr>
        <w:t>_____________</w:t>
      </w:r>
    </w:p>
    <w:p w:rsidR="00407147" w:rsidRDefault="00407147" w:rsidP="008D7E79">
      <w:pPr>
        <w:pStyle w:val="a6"/>
        <w:jc w:val="center"/>
        <w:rPr>
          <w:b/>
          <w:sz w:val="28"/>
          <w:szCs w:val="28"/>
          <w:lang w:val="uk-UA"/>
        </w:rPr>
      </w:pPr>
    </w:p>
    <w:p w:rsidR="008D7E79" w:rsidRPr="000D7F99" w:rsidRDefault="008D7E79" w:rsidP="008D7E79">
      <w:pPr>
        <w:pStyle w:val="a6"/>
        <w:jc w:val="center"/>
        <w:rPr>
          <w:b/>
          <w:sz w:val="28"/>
          <w:szCs w:val="28"/>
          <w:lang w:val="uk-UA"/>
        </w:rPr>
      </w:pPr>
      <w:r w:rsidRPr="000D7F99">
        <w:rPr>
          <w:b/>
          <w:sz w:val="28"/>
          <w:szCs w:val="28"/>
          <w:lang w:val="uk-UA"/>
        </w:rPr>
        <w:lastRenderedPageBreak/>
        <w:t xml:space="preserve">Список </w:t>
      </w:r>
      <w:r w:rsidRPr="0011735B">
        <w:rPr>
          <w:b/>
          <w:sz w:val="28"/>
          <w:szCs w:val="28"/>
          <w:lang w:val="uk-UA"/>
        </w:rPr>
        <w:t>розсилки</w:t>
      </w:r>
    </w:p>
    <w:p w:rsidR="008D7E79" w:rsidRPr="0011735B" w:rsidRDefault="008D7E79" w:rsidP="00A3194B">
      <w:pPr>
        <w:pStyle w:val="a6"/>
        <w:jc w:val="center"/>
        <w:rPr>
          <w:b/>
          <w:sz w:val="28"/>
          <w:szCs w:val="28"/>
          <w:lang w:val="uk-UA"/>
        </w:rPr>
      </w:pPr>
      <w:r>
        <w:rPr>
          <w:b/>
          <w:sz w:val="28"/>
          <w:szCs w:val="28"/>
          <w:lang w:val="uk-UA"/>
        </w:rPr>
        <w:t>рішення виконавчого комітету Сумської міської ради</w:t>
      </w:r>
    </w:p>
    <w:p w:rsidR="00815822" w:rsidRPr="00CF0454" w:rsidRDefault="00815822" w:rsidP="00815822">
      <w:pPr>
        <w:widowControl w:val="0"/>
        <w:tabs>
          <w:tab w:val="left" w:pos="8447"/>
        </w:tabs>
        <w:autoSpaceDE w:val="0"/>
        <w:autoSpaceDN w:val="0"/>
        <w:adjustRightInd w:val="0"/>
        <w:spacing w:before="56"/>
        <w:ind w:right="234"/>
        <w:jc w:val="center"/>
        <w:rPr>
          <w:rFonts w:ascii="Times New Roman" w:hAnsi="Times New Roman" w:cs="Times New Roman"/>
          <w:color w:val="000000"/>
          <w:sz w:val="28"/>
          <w:lang w:val="uk-UA"/>
        </w:rPr>
      </w:pPr>
      <w:r>
        <w:rPr>
          <w:sz w:val="28"/>
          <w:lang w:val="uk-UA"/>
        </w:rPr>
        <w:t>«</w:t>
      </w: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w:t>
      </w:r>
      <w:r>
        <w:rPr>
          <w:rFonts w:ascii="Times New Roman" w:hAnsi="Times New Roman" w:cs="Times New Roman"/>
          <w:b/>
          <w:color w:val="000000"/>
          <w:sz w:val="28"/>
          <w:lang w:val="uk-UA"/>
        </w:rPr>
        <w:t xml:space="preserve"> 2016 року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 xml:space="preserve">5  </w:t>
      </w:r>
      <w:r>
        <w:rPr>
          <w:rFonts w:ascii="Times New Roman" w:hAnsi="Times New Roman" w:cs="Times New Roman"/>
          <w:b/>
          <w:sz w:val="28"/>
          <w:lang w:val="uk-UA"/>
        </w:rPr>
        <w:t>«</w:t>
      </w:r>
      <w:r w:rsidRPr="00CF0454">
        <w:rPr>
          <w:rFonts w:ascii="Times New Roman" w:hAnsi="Times New Roman" w:cs="Times New Roman"/>
          <w:b/>
          <w:sz w:val="28"/>
          <w:lang w:val="uk-UA"/>
        </w:rPr>
        <w:t xml:space="preserve">Про розміщення </w:t>
      </w:r>
      <w:r>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 (зі змінами)»</w:t>
      </w:r>
    </w:p>
    <w:p w:rsidR="00F44D2D" w:rsidRDefault="00F44D2D" w:rsidP="00F44D2D">
      <w:pPr>
        <w:pStyle w:val="a6"/>
        <w:ind w:firstLine="720"/>
        <w:jc w:val="both"/>
        <w:rPr>
          <w:sz w:val="26"/>
          <w:szCs w:val="26"/>
          <w:lang w:val="uk-UA"/>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828"/>
        <w:gridCol w:w="2445"/>
        <w:gridCol w:w="2800"/>
      </w:tblGrid>
      <w:tr w:rsidR="00F44D2D" w:rsidRPr="00E32E68" w:rsidTr="00076070">
        <w:trPr>
          <w:cantSplit/>
          <w:trHeight w:val="838"/>
        </w:trPr>
        <w:tc>
          <w:tcPr>
            <w:tcW w:w="828" w:type="dxa"/>
          </w:tcPr>
          <w:p w:rsidR="00F44D2D" w:rsidRPr="00A63C43" w:rsidRDefault="00F44D2D" w:rsidP="00076070">
            <w:pPr>
              <w:pStyle w:val="a6"/>
              <w:jc w:val="center"/>
              <w:rPr>
                <w:sz w:val="28"/>
                <w:szCs w:val="28"/>
                <w:lang w:eastAsia="ru-RU"/>
              </w:rPr>
            </w:pPr>
            <w:r w:rsidRPr="00A63C43">
              <w:rPr>
                <w:sz w:val="28"/>
                <w:szCs w:val="28"/>
                <w:lang w:eastAsia="ru-RU"/>
              </w:rPr>
              <w:t>№ з/</w:t>
            </w:r>
            <w:proofErr w:type="gramStart"/>
            <w:r w:rsidRPr="00A63C43">
              <w:rPr>
                <w:sz w:val="28"/>
                <w:szCs w:val="28"/>
                <w:lang w:eastAsia="ru-RU"/>
              </w:rPr>
              <w:t>п</w:t>
            </w:r>
            <w:proofErr w:type="gramEnd"/>
          </w:p>
        </w:tc>
        <w:tc>
          <w:tcPr>
            <w:tcW w:w="3828" w:type="dxa"/>
          </w:tcPr>
          <w:p w:rsidR="00F44D2D" w:rsidRPr="00A63C43" w:rsidRDefault="00F44D2D" w:rsidP="00076070">
            <w:pPr>
              <w:pStyle w:val="a6"/>
              <w:jc w:val="center"/>
              <w:rPr>
                <w:sz w:val="28"/>
                <w:szCs w:val="28"/>
                <w:lang w:eastAsia="ru-RU"/>
              </w:rPr>
            </w:pPr>
            <w:proofErr w:type="spellStart"/>
            <w:r w:rsidRPr="00A63C43">
              <w:rPr>
                <w:sz w:val="28"/>
                <w:szCs w:val="28"/>
                <w:lang w:eastAsia="ru-RU"/>
              </w:rPr>
              <w:t>Назва</w:t>
            </w:r>
            <w:proofErr w:type="spellEnd"/>
            <w:r w:rsidRPr="00A63C43">
              <w:rPr>
                <w:sz w:val="28"/>
                <w:szCs w:val="28"/>
                <w:lang w:eastAsia="ru-RU"/>
              </w:rPr>
              <w:t xml:space="preserve"> </w:t>
            </w:r>
            <w:proofErr w:type="spellStart"/>
            <w:proofErr w:type="gramStart"/>
            <w:r w:rsidRPr="00A63C43">
              <w:rPr>
                <w:sz w:val="28"/>
                <w:szCs w:val="28"/>
                <w:lang w:eastAsia="ru-RU"/>
              </w:rPr>
              <w:t>п</w:t>
            </w:r>
            <w:proofErr w:type="gramEnd"/>
            <w:r w:rsidRPr="00A63C43">
              <w:rPr>
                <w:sz w:val="28"/>
                <w:szCs w:val="28"/>
                <w:lang w:eastAsia="ru-RU"/>
              </w:rPr>
              <w:t>ідприємства</w:t>
            </w:r>
            <w:proofErr w:type="spellEnd"/>
            <w:r w:rsidRPr="00A63C43">
              <w:rPr>
                <w:sz w:val="28"/>
                <w:szCs w:val="28"/>
                <w:lang w:eastAsia="ru-RU"/>
              </w:rPr>
              <w:t xml:space="preserve">, установи, </w:t>
            </w:r>
            <w:proofErr w:type="spellStart"/>
            <w:r w:rsidRPr="00A63C43">
              <w:rPr>
                <w:sz w:val="28"/>
                <w:szCs w:val="28"/>
                <w:lang w:eastAsia="ru-RU"/>
              </w:rPr>
              <w:t>організації</w:t>
            </w:r>
            <w:proofErr w:type="spellEnd"/>
          </w:p>
        </w:tc>
        <w:tc>
          <w:tcPr>
            <w:tcW w:w="2445" w:type="dxa"/>
          </w:tcPr>
          <w:p w:rsidR="00F44D2D" w:rsidRPr="00A63C43" w:rsidRDefault="00F44D2D" w:rsidP="00076070">
            <w:pPr>
              <w:pStyle w:val="a6"/>
              <w:jc w:val="center"/>
              <w:rPr>
                <w:sz w:val="28"/>
                <w:szCs w:val="28"/>
                <w:lang w:eastAsia="ru-RU"/>
              </w:rPr>
            </w:pPr>
            <w:proofErr w:type="spellStart"/>
            <w:proofErr w:type="gramStart"/>
            <w:r w:rsidRPr="00A63C43">
              <w:rPr>
                <w:sz w:val="28"/>
                <w:szCs w:val="28"/>
                <w:lang w:eastAsia="ru-RU"/>
              </w:rPr>
              <w:t>Пр</w:t>
            </w:r>
            <w:proofErr w:type="gramEnd"/>
            <w:r w:rsidRPr="00A63C43">
              <w:rPr>
                <w:sz w:val="28"/>
                <w:szCs w:val="28"/>
                <w:lang w:eastAsia="ru-RU"/>
              </w:rPr>
              <w:t>ізвище</w:t>
            </w:r>
            <w:proofErr w:type="spellEnd"/>
            <w:r w:rsidRPr="00A63C43">
              <w:rPr>
                <w:sz w:val="28"/>
                <w:szCs w:val="28"/>
                <w:lang w:eastAsia="ru-RU"/>
              </w:rPr>
              <w:t xml:space="preserve"> І.П. </w:t>
            </w:r>
            <w:proofErr w:type="spellStart"/>
            <w:r w:rsidRPr="00A63C43">
              <w:rPr>
                <w:sz w:val="28"/>
                <w:szCs w:val="28"/>
                <w:lang w:eastAsia="ru-RU"/>
              </w:rPr>
              <w:t>керівника</w:t>
            </w:r>
            <w:proofErr w:type="spellEnd"/>
          </w:p>
        </w:tc>
        <w:tc>
          <w:tcPr>
            <w:tcW w:w="2800" w:type="dxa"/>
          </w:tcPr>
          <w:p w:rsidR="00F44D2D" w:rsidRPr="00A63C43" w:rsidRDefault="00F44D2D" w:rsidP="00076070">
            <w:pPr>
              <w:pStyle w:val="a6"/>
              <w:jc w:val="center"/>
              <w:rPr>
                <w:sz w:val="28"/>
                <w:szCs w:val="28"/>
                <w:lang w:eastAsia="ru-RU"/>
              </w:rPr>
            </w:pPr>
            <w:proofErr w:type="spellStart"/>
            <w:r w:rsidRPr="00A63C43">
              <w:rPr>
                <w:sz w:val="28"/>
                <w:szCs w:val="28"/>
                <w:lang w:eastAsia="ru-RU"/>
              </w:rPr>
              <w:t>Поштова</w:t>
            </w:r>
            <w:proofErr w:type="spellEnd"/>
            <w:r w:rsidRPr="00A63C43">
              <w:rPr>
                <w:sz w:val="28"/>
                <w:szCs w:val="28"/>
                <w:lang w:eastAsia="ru-RU"/>
              </w:rPr>
              <w:t xml:space="preserve"> та </w:t>
            </w:r>
            <w:proofErr w:type="spellStart"/>
            <w:r w:rsidRPr="00A63C43">
              <w:rPr>
                <w:sz w:val="28"/>
                <w:szCs w:val="28"/>
                <w:lang w:eastAsia="ru-RU"/>
              </w:rPr>
              <w:t>електронна</w:t>
            </w:r>
            <w:proofErr w:type="spellEnd"/>
            <w:r w:rsidRPr="00A63C43">
              <w:rPr>
                <w:sz w:val="28"/>
                <w:szCs w:val="28"/>
                <w:lang w:eastAsia="ru-RU"/>
              </w:rPr>
              <w:t xml:space="preserve"> </w:t>
            </w:r>
            <w:proofErr w:type="spellStart"/>
            <w:r w:rsidRPr="00A63C43">
              <w:rPr>
                <w:sz w:val="28"/>
                <w:szCs w:val="28"/>
                <w:lang w:eastAsia="ru-RU"/>
              </w:rPr>
              <w:t>адреси</w:t>
            </w:r>
            <w:proofErr w:type="spellEnd"/>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eastAsia="ru-RU"/>
              </w:rPr>
              <w:t xml:space="preserve">Департамент забезпечення </w:t>
            </w:r>
            <w:proofErr w:type="spellStart"/>
            <w:r>
              <w:rPr>
                <w:sz w:val="28"/>
                <w:szCs w:val="28"/>
                <w:lang w:eastAsia="ru-RU"/>
              </w:rPr>
              <w:t>ресурсних</w:t>
            </w:r>
            <w:proofErr w:type="spellEnd"/>
            <w:r>
              <w:rPr>
                <w:sz w:val="28"/>
                <w:szCs w:val="28"/>
                <w:lang w:eastAsia="ru-RU"/>
              </w:rPr>
              <w:t xml:space="preserve"> </w:t>
            </w:r>
            <w:proofErr w:type="spellStart"/>
            <w:r>
              <w:rPr>
                <w:sz w:val="28"/>
                <w:szCs w:val="28"/>
                <w:lang w:eastAsia="ru-RU"/>
              </w:rPr>
              <w:t>платежі</w:t>
            </w:r>
            <w:proofErr w:type="gramStart"/>
            <w:r>
              <w:rPr>
                <w:sz w:val="28"/>
                <w:szCs w:val="28"/>
                <w:lang w:eastAsia="ru-RU"/>
              </w:rPr>
              <w:t>в</w:t>
            </w:r>
            <w:proofErr w:type="spellEnd"/>
            <w:proofErr w:type="gramEnd"/>
            <w:r w:rsidRPr="00A63C43">
              <w:rPr>
                <w:sz w:val="28"/>
                <w:szCs w:val="28"/>
                <w:lang w:eastAsia="ru-RU"/>
              </w:rPr>
              <w:t xml:space="preserve"> </w:t>
            </w:r>
          </w:p>
        </w:tc>
        <w:tc>
          <w:tcPr>
            <w:tcW w:w="2445" w:type="dxa"/>
          </w:tcPr>
          <w:p w:rsidR="00F44D2D" w:rsidRPr="00B141FF" w:rsidRDefault="00F44D2D" w:rsidP="00076070">
            <w:pPr>
              <w:pStyle w:val="a6"/>
              <w:jc w:val="center"/>
              <w:rPr>
                <w:sz w:val="28"/>
                <w:szCs w:val="28"/>
                <w:lang w:val="uk-UA" w:eastAsia="ru-RU"/>
              </w:rPr>
            </w:pPr>
            <w:r>
              <w:rPr>
                <w:sz w:val="28"/>
                <w:szCs w:val="28"/>
                <w:lang w:val="uk-UA" w:eastAsia="ru-RU"/>
              </w:rPr>
              <w:t>Клименко Ю.М.</w:t>
            </w:r>
          </w:p>
        </w:tc>
        <w:tc>
          <w:tcPr>
            <w:tcW w:w="2800" w:type="dxa"/>
          </w:tcPr>
          <w:p w:rsidR="00F44D2D" w:rsidRPr="008D22DD" w:rsidRDefault="00977F49" w:rsidP="00977F49">
            <w:pPr>
              <w:pStyle w:val="a6"/>
              <w:ind w:right="-108"/>
              <w:jc w:val="center"/>
              <w:rPr>
                <w:sz w:val="28"/>
                <w:szCs w:val="28"/>
                <w:lang w:val="en-US" w:eastAsia="ru-RU"/>
              </w:rPr>
            </w:pPr>
            <w:r>
              <w:rPr>
                <w:sz w:val="28"/>
                <w:szCs w:val="28"/>
                <w:lang w:val="en-US" w:eastAsia="ru-RU"/>
              </w:rPr>
              <w:t>dim</w:t>
            </w:r>
            <w:r w:rsidR="00F44D2D" w:rsidRPr="008D22DD">
              <w:rPr>
                <w:sz w:val="28"/>
                <w:szCs w:val="28"/>
                <w:lang w:val="en-US" w:eastAsia="ru-RU"/>
              </w:rPr>
              <w:t>@</w:t>
            </w:r>
            <w:r>
              <w:rPr>
                <w:sz w:val="28"/>
                <w:szCs w:val="28"/>
                <w:lang w:val="en-US" w:eastAsia="ru-RU"/>
              </w:rPr>
              <w:t>smr.gov</w:t>
            </w:r>
            <w:r w:rsidR="00F44D2D"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val="uk-UA" w:eastAsia="ru-RU"/>
              </w:rPr>
              <w:t>Перший заступник міського голови</w:t>
            </w:r>
            <w:r w:rsidRPr="00A63C43">
              <w:rPr>
                <w:sz w:val="28"/>
                <w:szCs w:val="28"/>
                <w:lang w:eastAsia="ru-RU"/>
              </w:rPr>
              <w:t xml:space="preserve"> </w:t>
            </w:r>
          </w:p>
        </w:tc>
        <w:tc>
          <w:tcPr>
            <w:tcW w:w="2445" w:type="dxa"/>
          </w:tcPr>
          <w:p w:rsidR="00F44D2D" w:rsidRPr="00233660" w:rsidRDefault="00F44D2D" w:rsidP="00076070">
            <w:pPr>
              <w:pStyle w:val="a6"/>
              <w:jc w:val="center"/>
              <w:rPr>
                <w:sz w:val="28"/>
                <w:szCs w:val="28"/>
                <w:lang w:val="uk-UA" w:eastAsia="ru-RU"/>
              </w:rPr>
            </w:pPr>
            <w:r>
              <w:rPr>
                <w:sz w:val="28"/>
                <w:szCs w:val="28"/>
                <w:lang w:val="uk-UA" w:eastAsia="ru-RU"/>
              </w:rPr>
              <w:t>Войтенко В.В.</w:t>
            </w:r>
          </w:p>
        </w:tc>
        <w:tc>
          <w:tcPr>
            <w:tcW w:w="2800" w:type="dxa"/>
          </w:tcPr>
          <w:p w:rsidR="00F44D2D" w:rsidRPr="008D22D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Default="00F44D2D" w:rsidP="001935F0">
            <w:pPr>
              <w:pStyle w:val="a6"/>
              <w:tabs>
                <w:tab w:val="clear" w:pos="8306"/>
                <w:tab w:val="left" w:pos="0"/>
                <w:tab w:val="right" w:pos="9072"/>
              </w:tabs>
              <w:ind w:right="46"/>
              <w:jc w:val="both"/>
              <w:rPr>
                <w:sz w:val="28"/>
                <w:szCs w:val="28"/>
                <w:lang w:val="uk-UA" w:eastAsia="ru-RU"/>
              </w:rPr>
            </w:pPr>
            <w:r>
              <w:rPr>
                <w:sz w:val="28"/>
                <w:lang w:val="uk-UA" w:eastAsia="ru-RU"/>
              </w:rPr>
              <w:t>Заступник міського голови</w:t>
            </w:r>
            <w:r w:rsidR="001935F0">
              <w:rPr>
                <w:sz w:val="28"/>
                <w:lang w:val="uk-UA" w:eastAsia="ru-RU"/>
              </w:rPr>
              <w:t xml:space="preserve"> </w:t>
            </w:r>
            <w:r w:rsidR="001935F0" w:rsidRPr="00E76E0E">
              <w:rPr>
                <w:sz w:val="28"/>
                <w:szCs w:val="28"/>
              </w:rPr>
              <w:t xml:space="preserve">з питань </w:t>
            </w:r>
            <w:proofErr w:type="spellStart"/>
            <w:r w:rsidR="001935F0" w:rsidRPr="00E76E0E">
              <w:rPr>
                <w:sz w:val="28"/>
                <w:szCs w:val="28"/>
              </w:rPr>
              <w:t>діяльності</w:t>
            </w:r>
            <w:proofErr w:type="spellEnd"/>
            <w:r w:rsidR="001935F0" w:rsidRPr="00E76E0E">
              <w:rPr>
                <w:sz w:val="28"/>
                <w:szCs w:val="28"/>
              </w:rPr>
              <w:t xml:space="preserve"> </w:t>
            </w:r>
            <w:proofErr w:type="spellStart"/>
            <w:r w:rsidR="001935F0" w:rsidRPr="00E76E0E">
              <w:rPr>
                <w:sz w:val="28"/>
                <w:szCs w:val="28"/>
              </w:rPr>
              <w:t>виконавчих</w:t>
            </w:r>
            <w:proofErr w:type="spellEnd"/>
            <w:r w:rsidR="001935F0" w:rsidRPr="00E76E0E">
              <w:rPr>
                <w:sz w:val="28"/>
                <w:szCs w:val="28"/>
              </w:rPr>
              <w:t xml:space="preserve"> </w:t>
            </w:r>
            <w:proofErr w:type="spellStart"/>
            <w:r w:rsidR="001935F0" w:rsidRPr="00E76E0E">
              <w:rPr>
                <w:sz w:val="28"/>
                <w:szCs w:val="28"/>
              </w:rPr>
              <w:t>органів</w:t>
            </w:r>
            <w:proofErr w:type="spellEnd"/>
            <w:r w:rsidR="001935F0" w:rsidRPr="00E76E0E">
              <w:rPr>
                <w:sz w:val="28"/>
                <w:szCs w:val="28"/>
              </w:rPr>
              <w:t xml:space="preserve"> ради</w:t>
            </w:r>
          </w:p>
        </w:tc>
        <w:tc>
          <w:tcPr>
            <w:tcW w:w="2445" w:type="dxa"/>
          </w:tcPr>
          <w:p w:rsidR="00F44D2D" w:rsidRDefault="001935F0" w:rsidP="00076070">
            <w:pPr>
              <w:pStyle w:val="a6"/>
              <w:jc w:val="center"/>
              <w:rPr>
                <w:sz w:val="28"/>
                <w:szCs w:val="28"/>
                <w:lang w:val="uk-UA" w:eastAsia="ru-RU"/>
              </w:rPr>
            </w:pPr>
            <w:r>
              <w:rPr>
                <w:sz w:val="28"/>
                <w:lang w:val="uk-UA" w:eastAsia="ru-RU"/>
              </w:rPr>
              <w:t>Пак С.Я</w:t>
            </w:r>
            <w:r w:rsidR="00F44D2D">
              <w:rPr>
                <w:sz w:val="28"/>
                <w:lang w:val="uk-UA" w:eastAsia="ru-RU"/>
              </w:rPr>
              <w:t>.</w:t>
            </w:r>
          </w:p>
        </w:tc>
        <w:tc>
          <w:tcPr>
            <w:tcW w:w="2800" w:type="dxa"/>
          </w:tcPr>
          <w:p w:rsidR="00F44D2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bl>
    <w:p w:rsidR="00F44D2D" w:rsidRDefault="00F44D2D" w:rsidP="001B1227">
      <w:pPr>
        <w:pStyle w:val="a6"/>
        <w:jc w:val="both"/>
        <w:rPr>
          <w:sz w:val="28"/>
          <w:szCs w:val="28"/>
          <w:lang w:val="uk-UA"/>
        </w:rPr>
      </w:pPr>
    </w:p>
    <w:p w:rsidR="00F44D2D" w:rsidRDefault="00F44D2D" w:rsidP="001B1227">
      <w:pPr>
        <w:pStyle w:val="a6"/>
        <w:jc w:val="both"/>
        <w:rPr>
          <w:sz w:val="28"/>
          <w:szCs w:val="28"/>
          <w:lang w:val="uk-UA"/>
        </w:rPr>
      </w:pPr>
    </w:p>
    <w:p w:rsidR="001B1227" w:rsidRDefault="00D8076C" w:rsidP="001B1227">
      <w:pPr>
        <w:pStyle w:val="a6"/>
        <w:jc w:val="both"/>
        <w:rPr>
          <w:sz w:val="28"/>
          <w:szCs w:val="28"/>
          <w:lang w:val="uk-UA"/>
        </w:rPr>
      </w:pPr>
      <w:r>
        <w:rPr>
          <w:sz w:val="28"/>
          <w:szCs w:val="28"/>
          <w:lang w:val="uk-UA"/>
        </w:rPr>
        <w:t>Д</w:t>
      </w:r>
      <w:r w:rsidR="001B1227">
        <w:rPr>
          <w:sz w:val="28"/>
          <w:szCs w:val="28"/>
          <w:lang w:val="uk-UA"/>
        </w:rPr>
        <w:t xml:space="preserve">иректор департаменту </w:t>
      </w:r>
    </w:p>
    <w:p w:rsidR="001B1227" w:rsidRDefault="001B1227" w:rsidP="001B1227">
      <w:pPr>
        <w:pStyle w:val="a6"/>
        <w:jc w:val="both"/>
        <w:rPr>
          <w:sz w:val="28"/>
          <w:szCs w:val="28"/>
          <w:lang w:val="uk-UA"/>
        </w:rPr>
      </w:pPr>
      <w:r>
        <w:rPr>
          <w:sz w:val="28"/>
          <w:szCs w:val="28"/>
          <w:lang w:val="uk-UA"/>
        </w:rPr>
        <w:t xml:space="preserve">забезпечення ресурсних платежів </w:t>
      </w:r>
    </w:p>
    <w:p w:rsidR="001B1227" w:rsidRPr="00A52F85" w:rsidRDefault="001B1227" w:rsidP="001B1227">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1B1227" w:rsidRPr="00A247C2" w:rsidRDefault="001B1227" w:rsidP="001B1227">
      <w:pPr>
        <w:pStyle w:val="a6"/>
        <w:ind w:firstLine="720"/>
        <w:rPr>
          <w:sz w:val="26"/>
          <w:szCs w:val="26"/>
          <w:lang w:val="uk-UA"/>
        </w:rPr>
      </w:pPr>
    </w:p>
    <w:sectPr w:rsidR="001B1227" w:rsidRPr="00A247C2"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B74" w:rsidRDefault="00274B74" w:rsidP="007265CA">
      <w:pPr>
        <w:spacing w:after="0" w:line="240" w:lineRule="auto"/>
      </w:pPr>
      <w:r>
        <w:separator/>
      </w:r>
    </w:p>
  </w:endnote>
  <w:endnote w:type="continuationSeparator" w:id="0">
    <w:p w:rsidR="00274B74" w:rsidRDefault="00274B74"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B74" w:rsidRDefault="00274B74" w:rsidP="007265CA">
      <w:pPr>
        <w:spacing w:after="0" w:line="240" w:lineRule="auto"/>
      </w:pPr>
      <w:r>
        <w:separator/>
      </w:r>
    </w:p>
  </w:footnote>
  <w:footnote w:type="continuationSeparator" w:id="0">
    <w:p w:rsidR="00274B74" w:rsidRDefault="00274B74"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031D"/>
    <w:rsid w:val="00011B7C"/>
    <w:rsid w:val="00034E32"/>
    <w:rsid w:val="00042FC9"/>
    <w:rsid w:val="00054ECD"/>
    <w:rsid w:val="00054F04"/>
    <w:rsid w:val="00060EFC"/>
    <w:rsid w:val="00062C5C"/>
    <w:rsid w:val="000634B8"/>
    <w:rsid w:val="00075E96"/>
    <w:rsid w:val="00076070"/>
    <w:rsid w:val="000A531C"/>
    <w:rsid w:val="000D58DF"/>
    <w:rsid w:val="000D7214"/>
    <w:rsid w:val="000E33A9"/>
    <w:rsid w:val="000F301D"/>
    <w:rsid w:val="000F576E"/>
    <w:rsid w:val="00115A3E"/>
    <w:rsid w:val="00126681"/>
    <w:rsid w:val="001422C4"/>
    <w:rsid w:val="001433AC"/>
    <w:rsid w:val="0014715B"/>
    <w:rsid w:val="00155167"/>
    <w:rsid w:val="00157749"/>
    <w:rsid w:val="00157BDD"/>
    <w:rsid w:val="00162246"/>
    <w:rsid w:val="0016794A"/>
    <w:rsid w:val="00167E83"/>
    <w:rsid w:val="00172E80"/>
    <w:rsid w:val="00174331"/>
    <w:rsid w:val="00174C39"/>
    <w:rsid w:val="00177C7F"/>
    <w:rsid w:val="00185542"/>
    <w:rsid w:val="0019171C"/>
    <w:rsid w:val="00191991"/>
    <w:rsid w:val="001935F0"/>
    <w:rsid w:val="00196672"/>
    <w:rsid w:val="00196FE3"/>
    <w:rsid w:val="001A0DF3"/>
    <w:rsid w:val="001B1227"/>
    <w:rsid w:val="001B13CC"/>
    <w:rsid w:val="001B1B0F"/>
    <w:rsid w:val="001B3A24"/>
    <w:rsid w:val="001B48A3"/>
    <w:rsid w:val="001C6F11"/>
    <w:rsid w:val="002004CB"/>
    <w:rsid w:val="002376C4"/>
    <w:rsid w:val="0025163B"/>
    <w:rsid w:val="00255074"/>
    <w:rsid w:val="00257467"/>
    <w:rsid w:val="002630B0"/>
    <w:rsid w:val="00266A90"/>
    <w:rsid w:val="00274B74"/>
    <w:rsid w:val="002B7EAB"/>
    <w:rsid w:val="002C2213"/>
    <w:rsid w:val="002C7D30"/>
    <w:rsid w:val="002E0FF9"/>
    <w:rsid w:val="002F3F66"/>
    <w:rsid w:val="002F6427"/>
    <w:rsid w:val="003200E4"/>
    <w:rsid w:val="00322664"/>
    <w:rsid w:val="0034693B"/>
    <w:rsid w:val="003477DE"/>
    <w:rsid w:val="00364D1A"/>
    <w:rsid w:val="003753B7"/>
    <w:rsid w:val="003952DB"/>
    <w:rsid w:val="003A5D2A"/>
    <w:rsid w:val="003A6496"/>
    <w:rsid w:val="003F0421"/>
    <w:rsid w:val="00403862"/>
    <w:rsid w:val="00405B1A"/>
    <w:rsid w:val="00407147"/>
    <w:rsid w:val="004104AB"/>
    <w:rsid w:val="00411AEF"/>
    <w:rsid w:val="00413BD5"/>
    <w:rsid w:val="00417F00"/>
    <w:rsid w:val="0042350D"/>
    <w:rsid w:val="004464D4"/>
    <w:rsid w:val="00460D90"/>
    <w:rsid w:val="004776B2"/>
    <w:rsid w:val="00483A01"/>
    <w:rsid w:val="0048508F"/>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0367"/>
    <w:rsid w:val="00553199"/>
    <w:rsid w:val="0055483C"/>
    <w:rsid w:val="00554A9F"/>
    <w:rsid w:val="00563447"/>
    <w:rsid w:val="00596A85"/>
    <w:rsid w:val="00596B4D"/>
    <w:rsid w:val="005B27E9"/>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86088"/>
    <w:rsid w:val="00686648"/>
    <w:rsid w:val="00693DE4"/>
    <w:rsid w:val="00694224"/>
    <w:rsid w:val="006964C9"/>
    <w:rsid w:val="006A5BE1"/>
    <w:rsid w:val="006C2331"/>
    <w:rsid w:val="006D3758"/>
    <w:rsid w:val="006D6502"/>
    <w:rsid w:val="0071412D"/>
    <w:rsid w:val="007265CA"/>
    <w:rsid w:val="00772B66"/>
    <w:rsid w:val="00773DA1"/>
    <w:rsid w:val="007D7B7E"/>
    <w:rsid w:val="007F6058"/>
    <w:rsid w:val="008004E0"/>
    <w:rsid w:val="00810A33"/>
    <w:rsid w:val="00815822"/>
    <w:rsid w:val="0082434A"/>
    <w:rsid w:val="00863444"/>
    <w:rsid w:val="00885049"/>
    <w:rsid w:val="008A153F"/>
    <w:rsid w:val="008B7EE7"/>
    <w:rsid w:val="008D7E79"/>
    <w:rsid w:val="0090106E"/>
    <w:rsid w:val="00911226"/>
    <w:rsid w:val="00911D97"/>
    <w:rsid w:val="009167F6"/>
    <w:rsid w:val="00950BD2"/>
    <w:rsid w:val="00960E41"/>
    <w:rsid w:val="00977F49"/>
    <w:rsid w:val="0098000A"/>
    <w:rsid w:val="009A248D"/>
    <w:rsid w:val="009B0667"/>
    <w:rsid w:val="009B1535"/>
    <w:rsid w:val="009B5994"/>
    <w:rsid w:val="009B610B"/>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AE547F"/>
    <w:rsid w:val="00B10098"/>
    <w:rsid w:val="00B14AE5"/>
    <w:rsid w:val="00B35595"/>
    <w:rsid w:val="00B43CB9"/>
    <w:rsid w:val="00B46337"/>
    <w:rsid w:val="00B53A0C"/>
    <w:rsid w:val="00BA1C0A"/>
    <w:rsid w:val="00BD0FC0"/>
    <w:rsid w:val="00BE0526"/>
    <w:rsid w:val="00C03F8A"/>
    <w:rsid w:val="00C04113"/>
    <w:rsid w:val="00C171E5"/>
    <w:rsid w:val="00C2167F"/>
    <w:rsid w:val="00C53F8C"/>
    <w:rsid w:val="00C749E5"/>
    <w:rsid w:val="00C861C8"/>
    <w:rsid w:val="00C90D73"/>
    <w:rsid w:val="00C94348"/>
    <w:rsid w:val="00CA0C5F"/>
    <w:rsid w:val="00CA1E67"/>
    <w:rsid w:val="00CA46D6"/>
    <w:rsid w:val="00CC03BC"/>
    <w:rsid w:val="00CD5C7D"/>
    <w:rsid w:val="00CD6F7F"/>
    <w:rsid w:val="00CE4DD9"/>
    <w:rsid w:val="00CF0454"/>
    <w:rsid w:val="00CF634F"/>
    <w:rsid w:val="00D03A43"/>
    <w:rsid w:val="00D2003E"/>
    <w:rsid w:val="00D2330D"/>
    <w:rsid w:val="00D33C20"/>
    <w:rsid w:val="00D4611D"/>
    <w:rsid w:val="00D8076C"/>
    <w:rsid w:val="00D909E8"/>
    <w:rsid w:val="00D919B2"/>
    <w:rsid w:val="00D96494"/>
    <w:rsid w:val="00DD2ECB"/>
    <w:rsid w:val="00DE12DE"/>
    <w:rsid w:val="00DE19F7"/>
    <w:rsid w:val="00DE694D"/>
    <w:rsid w:val="00DF49C6"/>
    <w:rsid w:val="00E207A2"/>
    <w:rsid w:val="00E465C4"/>
    <w:rsid w:val="00E5082D"/>
    <w:rsid w:val="00E533A8"/>
    <w:rsid w:val="00E567FB"/>
    <w:rsid w:val="00E64421"/>
    <w:rsid w:val="00E67ACF"/>
    <w:rsid w:val="00E7282C"/>
    <w:rsid w:val="00E82D2F"/>
    <w:rsid w:val="00EB2498"/>
    <w:rsid w:val="00EB3AAC"/>
    <w:rsid w:val="00EB74ED"/>
    <w:rsid w:val="00EC5039"/>
    <w:rsid w:val="00EC76EA"/>
    <w:rsid w:val="00EE275F"/>
    <w:rsid w:val="00EF2AED"/>
    <w:rsid w:val="00EF46CB"/>
    <w:rsid w:val="00F06895"/>
    <w:rsid w:val="00F11B24"/>
    <w:rsid w:val="00F33FF4"/>
    <w:rsid w:val="00F433E2"/>
    <w:rsid w:val="00F43A1A"/>
    <w:rsid w:val="00F43EBA"/>
    <w:rsid w:val="00F44D2D"/>
    <w:rsid w:val="00F54206"/>
    <w:rsid w:val="00F7113B"/>
    <w:rsid w:val="00FB0619"/>
    <w:rsid w:val="00FB35B1"/>
    <w:rsid w:val="00FD7B7A"/>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464CB-E7A4-4C73-96A9-A0115A9E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2018-01-11T08:05:00Z</cp:lastPrinted>
  <dcterms:created xsi:type="dcterms:W3CDTF">2018-04-19T07:42:00Z</dcterms:created>
  <dcterms:modified xsi:type="dcterms:W3CDTF">2018-04-19T08:17:00Z</dcterms:modified>
</cp:coreProperties>
</file>